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D48A7" w14:textId="66379F42" w:rsidR="00A12068" w:rsidRDefault="00C426A7">
      <w:pPr>
        <w:widowControl w:val="0"/>
        <w:spacing w:after="0" w:line="240" w:lineRule="auto"/>
        <w:jc w:val="center"/>
        <w:rPr>
          <w:rFonts w:ascii="Times New Roman" w:eastAsia="Times New Roman" w:hAnsi="Times New Roman" w:cs="Times New Roman"/>
          <w:b/>
          <w:sz w:val="24"/>
          <w:szCs w:val="24"/>
        </w:rPr>
      </w:pPr>
      <w:r w:rsidRPr="00C426A7">
        <w:rPr>
          <w:rFonts w:ascii="Times New Roman" w:eastAsia="Times New Roman" w:hAnsi="Times New Roman" w:cs="Times New Roman"/>
          <w:b/>
          <w:sz w:val="24"/>
          <w:szCs w:val="24"/>
        </w:rPr>
        <w:t xml:space="preserve">Faktor-Faktor yang </w:t>
      </w:r>
      <w:proofErr w:type="spellStart"/>
      <w:r w:rsidRPr="00C426A7">
        <w:rPr>
          <w:rFonts w:ascii="Times New Roman" w:eastAsia="Times New Roman" w:hAnsi="Times New Roman" w:cs="Times New Roman"/>
          <w:b/>
          <w:sz w:val="24"/>
          <w:szCs w:val="24"/>
        </w:rPr>
        <w:t>Memengaruhi</w:t>
      </w:r>
      <w:proofErr w:type="spellEnd"/>
      <w:r w:rsidRPr="00C426A7">
        <w:rPr>
          <w:rFonts w:ascii="Times New Roman" w:eastAsia="Times New Roman" w:hAnsi="Times New Roman" w:cs="Times New Roman"/>
          <w:b/>
          <w:sz w:val="24"/>
          <w:szCs w:val="24"/>
        </w:rPr>
        <w:t xml:space="preserve"> </w:t>
      </w:r>
      <w:proofErr w:type="spellStart"/>
      <w:r w:rsidRPr="00C426A7">
        <w:rPr>
          <w:rFonts w:ascii="Times New Roman" w:eastAsia="Times New Roman" w:hAnsi="Times New Roman" w:cs="Times New Roman"/>
          <w:b/>
          <w:sz w:val="24"/>
          <w:szCs w:val="24"/>
        </w:rPr>
        <w:t>Laporan</w:t>
      </w:r>
      <w:proofErr w:type="spellEnd"/>
      <w:r w:rsidRPr="00C426A7">
        <w:rPr>
          <w:rFonts w:ascii="Times New Roman" w:eastAsia="Times New Roman" w:hAnsi="Times New Roman" w:cs="Times New Roman"/>
          <w:b/>
          <w:sz w:val="24"/>
          <w:szCs w:val="24"/>
        </w:rPr>
        <w:t xml:space="preserve"> </w:t>
      </w:r>
      <w:proofErr w:type="spellStart"/>
      <w:r w:rsidRPr="00C426A7">
        <w:rPr>
          <w:rFonts w:ascii="Times New Roman" w:eastAsia="Times New Roman" w:hAnsi="Times New Roman" w:cs="Times New Roman"/>
          <w:b/>
          <w:sz w:val="24"/>
          <w:szCs w:val="24"/>
        </w:rPr>
        <w:t>Keuangan</w:t>
      </w:r>
      <w:proofErr w:type="spellEnd"/>
      <w:r w:rsidRPr="00C426A7">
        <w:rPr>
          <w:rFonts w:ascii="Times New Roman" w:eastAsia="Times New Roman" w:hAnsi="Times New Roman" w:cs="Times New Roman"/>
          <w:b/>
          <w:sz w:val="24"/>
          <w:szCs w:val="24"/>
        </w:rPr>
        <w:t xml:space="preserve"> Kementerian Negara/Lembaga</w:t>
      </w:r>
    </w:p>
    <w:p w14:paraId="0B793372" w14:textId="77777777" w:rsidR="00A12068" w:rsidRPr="00EF521E" w:rsidRDefault="00A12068">
      <w:pPr>
        <w:widowControl w:val="0"/>
        <w:spacing w:after="0" w:line="240" w:lineRule="auto"/>
        <w:jc w:val="center"/>
        <w:rPr>
          <w:rFonts w:ascii="Times New Roman" w:eastAsia="Times New Roman" w:hAnsi="Times New Roman" w:cs="Times New Roman"/>
          <w:b/>
          <w:sz w:val="24"/>
          <w:szCs w:val="24"/>
        </w:rPr>
      </w:pPr>
    </w:p>
    <w:p w14:paraId="43B74ACB" w14:textId="4640A0F6" w:rsidR="00A12068" w:rsidRDefault="00C426A7">
      <w:pPr>
        <w:widowControl w:val="0"/>
        <w:spacing w:after="0" w:line="24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Wiwi Prapti Wulandari</w:t>
      </w:r>
      <w:r>
        <w:rPr>
          <w:rFonts w:ascii="Times New Roman" w:hAnsi="Times New Roman" w:cs="Times New Roman"/>
          <w:b/>
          <w:bCs/>
          <w:sz w:val="24"/>
          <w:szCs w:val="24"/>
          <w:vertAlign w:val="superscript"/>
        </w:rPr>
        <w:t>1*</w:t>
      </w:r>
      <w:r>
        <w:rPr>
          <w:rFonts w:ascii="Times New Roman" w:eastAsia="Times New Roman" w:hAnsi="Times New Roman" w:cs="Times New Roman"/>
          <w:b/>
          <w:sz w:val="24"/>
          <w:szCs w:val="24"/>
        </w:rPr>
        <w:t xml:space="preserve">, </w:t>
      </w:r>
      <w:r w:rsidRPr="00C426A7">
        <w:rPr>
          <w:rFonts w:ascii="Times New Roman" w:eastAsia="Times New Roman" w:hAnsi="Times New Roman" w:cs="Times New Roman"/>
          <w:b/>
          <w:sz w:val="24"/>
          <w:szCs w:val="24"/>
        </w:rPr>
        <w:t>Cris Kuntadi</w:t>
      </w:r>
      <w:r w:rsidRPr="00C426A7">
        <w:rPr>
          <w:rFonts w:ascii="Times New Roman" w:eastAsia="Times New Roman" w:hAnsi="Times New Roman" w:cs="Times New Roman"/>
          <w:b/>
          <w:sz w:val="24"/>
          <w:szCs w:val="24"/>
          <w:vertAlign w:val="superscript"/>
        </w:rPr>
        <w:t>2</w:t>
      </w:r>
    </w:p>
    <w:p w14:paraId="69BD384B" w14:textId="4E0A8F71" w:rsidR="00A12068" w:rsidRDefault="00000000">
      <w:pPr>
        <w:widowControl w:val="0"/>
        <w:spacing w:after="0" w:line="240" w:lineRule="auto"/>
        <w:ind w:left="4536" w:hanging="4536"/>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1 </w:t>
      </w:r>
      <w:proofErr w:type="spellStart"/>
      <w:r w:rsidR="00C426A7" w:rsidRPr="00C426A7">
        <w:rPr>
          <w:rFonts w:ascii="Times New Roman" w:eastAsia="Times New Roman" w:hAnsi="Times New Roman" w:cs="Times New Roman"/>
        </w:rPr>
        <w:t>Politeknik</w:t>
      </w:r>
      <w:proofErr w:type="spellEnd"/>
      <w:r w:rsidR="00C426A7" w:rsidRPr="00C426A7">
        <w:rPr>
          <w:rFonts w:ascii="Times New Roman" w:eastAsia="Times New Roman" w:hAnsi="Times New Roman" w:cs="Times New Roman"/>
        </w:rPr>
        <w:t xml:space="preserve"> STIA LAN Jakarta, Email: </w:t>
      </w:r>
      <w:hyperlink r:id="rId9" w:history="1">
        <w:r w:rsidR="00C426A7" w:rsidRPr="00D53AD2">
          <w:rPr>
            <w:rStyle w:val="Hyperlink"/>
            <w:rFonts w:ascii="Times New Roman" w:eastAsia="Times New Roman" w:hAnsi="Times New Roman"/>
          </w:rPr>
          <w:t>wiwi.wulandari@yahoo.co.id</w:t>
        </w:r>
      </w:hyperlink>
      <w:r w:rsidR="00C426A7">
        <w:rPr>
          <w:rFonts w:ascii="Times New Roman" w:eastAsia="Times New Roman" w:hAnsi="Times New Roman" w:cs="Times New Roman"/>
        </w:rPr>
        <w:t xml:space="preserve"> </w:t>
      </w:r>
    </w:p>
    <w:p w14:paraId="07D29D45" w14:textId="7C40CDC3" w:rsidR="00A12068" w:rsidRDefault="00000000" w:rsidP="00C426A7">
      <w:pPr>
        <w:widowControl w:val="0"/>
        <w:spacing w:after="0" w:line="240" w:lineRule="auto"/>
        <w:ind w:left="4536" w:hanging="4536"/>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2 </w:t>
      </w:r>
      <w:r w:rsidR="00C426A7" w:rsidRPr="00C426A7">
        <w:rPr>
          <w:rFonts w:ascii="Times New Roman" w:eastAsia="Times New Roman" w:hAnsi="Times New Roman" w:cs="Times New Roman"/>
        </w:rPr>
        <w:t xml:space="preserve">Universitas Bhayangkara Jakarta Raya, Email: </w:t>
      </w:r>
      <w:hyperlink r:id="rId10" w:history="1">
        <w:r w:rsidR="00C426A7" w:rsidRPr="00D53AD2">
          <w:rPr>
            <w:rStyle w:val="Hyperlink"/>
            <w:rFonts w:ascii="Times New Roman" w:eastAsia="Times New Roman" w:hAnsi="Times New Roman"/>
          </w:rPr>
          <w:t>cris.kuntadi@dsn.ubharajaya.ac.id</w:t>
        </w:r>
      </w:hyperlink>
      <w:r w:rsidR="00C426A7">
        <w:rPr>
          <w:rFonts w:ascii="Times New Roman" w:eastAsia="Times New Roman" w:hAnsi="Times New Roman" w:cs="Times New Roman"/>
        </w:rPr>
        <w:t xml:space="preserve"> </w:t>
      </w:r>
    </w:p>
    <w:p w14:paraId="35E80EBF" w14:textId="77777777" w:rsidR="00A12068" w:rsidRDefault="00000000">
      <w:pPr>
        <w:widowControl w:val="0"/>
        <w:spacing w:after="0" w:line="240" w:lineRule="auto"/>
        <w:ind w:left="4536" w:hanging="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8A9572" w14:textId="51410EC9" w:rsidR="00A12068" w:rsidRDefault="00000000">
      <w:pPr>
        <w:widowControl w:val="0"/>
        <w:spacing w:after="0" w:line="240" w:lineRule="auto"/>
        <w:ind w:left="4536" w:hanging="4536"/>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00C426A7" w:rsidRPr="00C426A7">
        <w:t xml:space="preserve"> </w:t>
      </w:r>
      <w:r w:rsidR="00C426A7" w:rsidRPr="00C426A7">
        <w:rPr>
          <w:rFonts w:ascii="Times New Roman" w:eastAsia="Times New Roman" w:hAnsi="Times New Roman" w:cs="Times New Roman"/>
          <w:i/>
          <w:sz w:val="24"/>
          <w:szCs w:val="24"/>
        </w:rPr>
        <w:t>Wiwi Prapti Wulandari</w:t>
      </w:r>
    </w:p>
    <w:p w14:paraId="39940B02" w14:textId="77777777" w:rsidR="00A12068" w:rsidRDefault="00000000">
      <w:pPr>
        <w:widowControl w:val="0"/>
        <w:spacing w:after="0" w:line="240" w:lineRule="auto"/>
        <w:ind w:left="4536" w:hanging="4536"/>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A715F5D" w14:textId="097E2619" w:rsidR="00C426A7" w:rsidRDefault="00000000" w:rsidP="00EF521E">
      <w:pPr>
        <w:widowControl w:val="0"/>
        <w:pBdr>
          <w:top w:val="nil"/>
          <w:left w:val="nil"/>
          <w:bottom w:val="nil"/>
          <w:right w:val="nil"/>
          <w:between w:val="nil"/>
        </w:pBdr>
        <w:spacing w:after="0" w:line="240" w:lineRule="auto"/>
        <w:ind w:left="426" w:right="33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Abstract</w:t>
      </w:r>
      <w:r w:rsidRPr="001D6336">
        <w:rPr>
          <w:rFonts w:ascii="Times New Roman" w:eastAsia="Times New Roman" w:hAnsi="Times New Roman" w:cs="Times New Roman"/>
          <w:b/>
          <w:iCs/>
          <w:color w:val="000000"/>
          <w:sz w:val="24"/>
          <w:szCs w:val="24"/>
        </w:rPr>
        <w:t>:</w:t>
      </w:r>
      <w:r w:rsidRPr="001D6336">
        <w:rPr>
          <w:rFonts w:ascii="Times New Roman" w:eastAsia="Times New Roman" w:hAnsi="Times New Roman" w:cs="Times New Roman"/>
          <w:iCs/>
          <w:color w:val="000000"/>
          <w:sz w:val="24"/>
          <w:szCs w:val="24"/>
        </w:rPr>
        <w:t xml:space="preserve"> </w:t>
      </w:r>
      <w:r w:rsidR="001D6336" w:rsidRPr="001D6336">
        <w:rPr>
          <w:rFonts w:ascii="Times New Roman" w:eastAsia="Times New Roman" w:hAnsi="Times New Roman" w:cs="Times New Roman"/>
          <w:sz w:val="24"/>
          <w:szCs w:val="24"/>
        </w:rPr>
        <w:t>This study aims to conduct a comprehensive literature review on the factors influencing the preparation of financial reports by Government Ministries/Agencies. The presentation of financial reports by government ministries/agencies is crucial to accountability and stakeholder trust. Numerous studies have been conducted to gain a deeper understanding of the factors affecting the preparation of these financial reports. This research utilizes a literature review method, gathering data through the exploration and analysis of journal articles and books and relevant theoretical sources related to policies issued by the government (agency), information technology, and human resource competence. This study is descriptive and conceptual, not involving empirical research or primary data analysis. It can provide a better understanding of the factors contributing to the preparation of financial reports, thereby assisting stakeholders, such as the government in policymaking, in producing high-quality financial reports. The analysis results indicate that government policies (agency), information technology, and human resource competence positively influence the preparation of Government Ministries/Agencies' Financial Reports, particularly on the quality of the generated reports.</w:t>
      </w:r>
    </w:p>
    <w:p w14:paraId="623812A0" w14:textId="77777777" w:rsidR="001D6336" w:rsidRPr="00EF521E" w:rsidRDefault="001D6336">
      <w:pPr>
        <w:widowControl w:val="0"/>
        <w:pBdr>
          <w:top w:val="nil"/>
          <w:left w:val="nil"/>
          <w:bottom w:val="nil"/>
          <w:right w:val="nil"/>
          <w:between w:val="nil"/>
        </w:pBdr>
        <w:spacing w:after="0" w:line="240" w:lineRule="auto"/>
        <w:ind w:left="567" w:right="567"/>
        <w:jc w:val="both"/>
        <w:rPr>
          <w:rFonts w:ascii="Times New Roman" w:eastAsia="Times New Roman" w:hAnsi="Times New Roman" w:cs="Times New Roman"/>
          <w:sz w:val="24"/>
          <w:szCs w:val="24"/>
        </w:rPr>
      </w:pPr>
    </w:p>
    <w:p w14:paraId="62624550" w14:textId="10720A5A" w:rsidR="001D6336" w:rsidRDefault="001D6336" w:rsidP="00EF521E">
      <w:pPr>
        <w:widowControl w:val="0"/>
        <w:pBdr>
          <w:top w:val="nil"/>
          <w:left w:val="nil"/>
          <w:bottom w:val="nil"/>
          <w:right w:val="nil"/>
          <w:between w:val="nil"/>
        </w:pBdr>
        <w:spacing w:after="0" w:line="240" w:lineRule="auto"/>
        <w:ind w:left="426" w:right="386"/>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b/>
          <w:bCs/>
          <w:i/>
          <w:iCs/>
          <w:sz w:val="24"/>
          <w:szCs w:val="24"/>
        </w:rPr>
        <w:t>Keyowrds</w:t>
      </w:r>
      <w:proofErr w:type="spellEnd"/>
      <w:r>
        <w:rPr>
          <w:rFonts w:ascii="Times New Roman" w:eastAsia="Times New Roman" w:hAnsi="Times New Roman" w:cs="Times New Roman"/>
          <w:b/>
          <w:bCs/>
          <w:i/>
          <w:iCs/>
          <w:sz w:val="24"/>
          <w:szCs w:val="24"/>
        </w:rPr>
        <w:t xml:space="preserve">: </w:t>
      </w:r>
      <w:r w:rsidRPr="001D6336">
        <w:rPr>
          <w:rFonts w:ascii="Times New Roman" w:eastAsia="Times New Roman" w:hAnsi="Times New Roman" w:cs="Times New Roman"/>
          <w:i/>
          <w:iCs/>
          <w:sz w:val="24"/>
          <w:szCs w:val="24"/>
        </w:rPr>
        <w:t>Competence, Financial Statements, Government Policies, Human Resources, and Information Technology</w:t>
      </w:r>
    </w:p>
    <w:p w14:paraId="3D30CEB3" w14:textId="77777777" w:rsidR="001D6336" w:rsidRPr="00EF521E" w:rsidRDefault="001D6336" w:rsidP="00EF521E">
      <w:pPr>
        <w:widowControl w:val="0"/>
        <w:pBdr>
          <w:top w:val="nil"/>
          <w:left w:val="nil"/>
          <w:bottom w:val="nil"/>
          <w:right w:val="nil"/>
          <w:between w:val="nil"/>
        </w:pBdr>
        <w:spacing w:after="0" w:line="240" w:lineRule="auto"/>
        <w:ind w:left="426" w:right="386"/>
        <w:jc w:val="both"/>
        <w:rPr>
          <w:rFonts w:ascii="Times New Roman" w:eastAsia="Times New Roman" w:hAnsi="Times New Roman" w:cs="Times New Roman"/>
          <w:i/>
          <w:iCs/>
          <w:sz w:val="24"/>
          <w:szCs w:val="24"/>
        </w:rPr>
      </w:pPr>
    </w:p>
    <w:p w14:paraId="3E96B34A" w14:textId="478846DA" w:rsidR="00A12068" w:rsidRDefault="00C426A7" w:rsidP="00EF521E">
      <w:pPr>
        <w:widowControl w:val="0"/>
        <w:pBdr>
          <w:top w:val="nil"/>
          <w:left w:val="nil"/>
          <w:bottom w:val="nil"/>
          <w:right w:val="nil"/>
          <w:between w:val="nil"/>
        </w:pBdr>
        <w:spacing w:after="0" w:line="240" w:lineRule="auto"/>
        <w:ind w:left="426" w:right="386"/>
        <w:jc w:val="both"/>
        <w:rPr>
          <w:rFonts w:ascii="Times New Roman" w:eastAsia="Times New Roman" w:hAnsi="Times New Roman" w:cs="Times New Roman"/>
          <w:sz w:val="24"/>
          <w:szCs w:val="24"/>
        </w:rPr>
      </w:pPr>
      <w:proofErr w:type="spellStart"/>
      <w:r w:rsidRPr="00C426A7">
        <w:rPr>
          <w:rFonts w:ascii="Times New Roman" w:eastAsia="Times New Roman" w:hAnsi="Times New Roman" w:cs="Times New Roman"/>
          <w:b/>
          <w:bCs/>
          <w:sz w:val="24"/>
          <w:szCs w:val="24"/>
        </w:rPr>
        <w:t>Abstrak</w:t>
      </w:r>
      <w:proofErr w:type="spellEnd"/>
      <w:r w:rsidRPr="00C426A7">
        <w:rPr>
          <w:rFonts w:ascii="Times New Roman" w:eastAsia="Times New Roman" w:hAnsi="Times New Roman" w:cs="Times New Roman"/>
          <w:b/>
          <w:bCs/>
          <w:sz w:val="24"/>
          <w:szCs w:val="24"/>
        </w:rPr>
        <w:t xml:space="preserve">: </w:t>
      </w:r>
      <w:proofErr w:type="spellStart"/>
      <w:r w:rsidRPr="00C426A7">
        <w:rPr>
          <w:rFonts w:ascii="Times New Roman" w:eastAsia="Times New Roman" w:hAnsi="Times New Roman" w:cs="Times New Roman"/>
          <w:sz w:val="24"/>
          <w:szCs w:val="24"/>
        </w:rPr>
        <w:t>Penelitian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ini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bertujuan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untuk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melakukan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tinjauan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literatur</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komprehensif</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tentang</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faktor-faktor</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berpengaruh</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terhadap</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penyusunan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keuangan</w:t>
      </w:r>
      <w:proofErr w:type="spellEnd"/>
      <w:r w:rsidRPr="00C426A7">
        <w:rPr>
          <w:rFonts w:ascii="Times New Roman" w:eastAsia="Times New Roman" w:hAnsi="Times New Roman" w:cs="Times New Roman"/>
          <w:sz w:val="24"/>
          <w:szCs w:val="24"/>
        </w:rPr>
        <w:t xml:space="preserve"> Kementerian Negara/Lembaga. </w:t>
      </w:r>
      <w:proofErr w:type="spellStart"/>
      <w:r w:rsidRPr="00C426A7">
        <w:rPr>
          <w:rFonts w:ascii="Times New Roman" w:eastAsia="Times New Roman" w:hAnsi="Times New Roman" w:cs="Times New Roman"/>
          <w:sz w:val="24"/>
          <w:szCs w:val="24"/>
        </w:rPr>
        <w:t>Penyajian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keuangan</w:t>
      </w:r>
      <w:proofErr w:type="spellEnd"/>
      <w:r w:rsidRPr="00C426A7">
        <w:rPr>
          <w:rFonts w:ascii="Times New Roman" w:eastAsia="Times New Roman" w:hAnsi="Times New Roman" w:cs="Times New Roman"/>
          <w:sz w:val="24"/>
          <w:szCs w:val="24"/>
        </w:rPr>
        <w:t xml:space="preserve"> oleh Kementerian Negara/Lembaga </w:t>
      </w:r>
      <w:proofErr w:type="spellStart"/>
      <w:r w:rsidRPr="00C426A7">
        <w:rPr>
          <w:rFonts w:ascii="Times New Roman" w:eastAsia="Times New Roman" w:hAnsi="Times New Roman" w:cs="Times New Roman"/>
          <w:sz w:val="24"/>
          <w:szCs w:val="24"/>
        </w:rPr>
        <w:t>menjadi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aspek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penting</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dalam</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konteks</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akuntabilitas</w:t>
      </w:r>
      <w:proofErr w:type="spellEnd"/>
      <w:r w:rsidRPr="00C426A7">
        <w:rPr>
          <w:rFonts w:ascii="Times New Roman" w:eastAsia="Times New Roman" w:hAnsi="Times New Roman" w:cs="Times New Roman"/>
          <w:sz w:val="24"/>
          <w:szCs w:val="24"/>
        </w:rPr>
        <w:t xml:space="preserve"> dan </w:t>
      </w:r>
      <w:proofErr w:type="spellStart"/>
      <w:r w:rsidRPr="00C426A7">
        <w:rPr>
          <w:rFonts w:ascii="Times New Roman" w:eastAsia="Times New Roman" w:hAnsi="Times New Roman" w:cs="Times New Roman"/>
          <w:sz w:val="24"/>
          <w:szCs w:val="24"/>
        </w:rPr>
        <w:t>kepercayaan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pemangku</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kepentingan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Untuk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memahami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lebih</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dalam</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faktor-faktor</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memengaruhi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penyusunan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keuangan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tersebut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telah</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banyak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dilakukan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penelitian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Penelitian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ini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menggunakan</w:t>
      </w:r>
      <w:proofErr w:type="spellEnd"/>
      <w:r w:rsidRPr="00C426A7">
        <w:rPr>
          <w:rFonts w:ascii="Times New Roman" w:eastAsia="Times New Roman" w:hAnsi="Times New Roman" w:cs="Times New Roman"/>
          <w:sz w:val="24"/>
          <w:szCs w:val="24"/>
        </w:rPr>
        <w:t xml:space="preserve"> Metode </w:t>
      </w:r>
      <w:r w:rsidRPr="00C426A7">
        <w:rPr>
          <w:rFonts w:ascii="Times New Roman" w:eastAsia="Times New Roman" w:hAnsi="Times New Roman" w:cs="Times New Roman"/>
          <w:i/>
          <w:iCs/>
          <w:sz w:val="24"/>
          <w:szCs w:val="24"/>
        </w:rPr>
        <w:t>literature review</w:t>
      </w:r>
      <w:r w:rsidRPr="00C426A7">
        <w:rPr>
          <w:rFonts w:ascii="Times New Roman" w:eastAsia="Times New Roman" w:hAnsi="Times New Roman" w:cs="Times New Roman"/>
          <w:sz w:val="24"/>
          <w:szCs w:val="24"/>
        </w:rPr>
        <w:t xml:space="preserve">, data </w:t>
      </w:r>
      <w:proofErr w:type="spellStart"/>
      <w:r w:rsidRPr="00C426A7">
        <w:rPr>
          <w:rFonts w:ascii="Times New Roman" w:eastAsia="Times New Roman" w:hAnsi="Times New Roman" w:cs="Times New Roman"/>
          <w:sz w:val="24"/>
          <w:szCs w:val="24"/>
        </w:rPr>
        <w:t>dikumpulkan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melalui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penelusuran</w:t>
      </w:r>
      <w:proofErr w:type="spellEnd"/>
      <w:r w:rsidRPr="00C426A7">
        <w:rPr>
          <w:rFonts w:ascii="Times New Roman" w:eastAsia="Times New Roman" w:hAnsi="Times New Roman" w:cs="Times New Roman"/>
          <w:sz w:val="24"/>
          <w:szCs w:val="24"/>
        </w:rPr>
        <w:t xml:space="preserve"> dan </w:t>
      </w:r>
      <w:proofErr w:type="spellStart"/>
      <w:r w:rsidRPr="00C426A7">
        <w:rPr>
          <w:rFonts w:ascii="Times New Roman" w:eastAsia="Times New Roman" w:hAnsi="Times New Roman" w:cs="Times New Roman"/>
          <w:sz w:val="24"/>
          <w:szCs w:val="24"/>
        </w:rPr>
        <w:t>analisis</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artikel-artikel</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jurnal</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buku</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serta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sumber-sumber</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teoritis</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terkait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kebijakan</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dikeluarkan</w:t>
      </w:r>
      <w:proofErr w:type="spellEnd"/>
      <w:r w:rsidRPr="00C426A7">
        <w:rPr>
          <w:rFonts w:ascii="Times New Roman" w:eastAsia="Times New Roman" w:hAnsi="Times New Roman" w:cs="Times New Roman"/>
          <w:sz w:val="24"/>
          <w:szCs w:val="24"/>
        </w:rPr>
        <w:t xml:space="preserve"> oleh </w:t>
      </w:r>
      <w:proofErr w:type="spellStart"/>
      <w:r w:rsidRPr="00C426A7">
        <w:rPr>
          <w:rFonts w:ascii="Times New Roman" w:eastAsia="Times New Roman" w:hAnsi="Times New Roman" w:cs="Times New Roman"/>
          <w:sz w:val="24"/>
          <w:szCs w:val="24"/>
        </w:rPr>
        <w:t>Pemerintah</w:t>
      </w:r>
      <w:proofErr w:type="spellEnd"/>
      <w:r w:rsidRPr="00C426A7">
        <w:rPr>
          <w:rFonts w:ascii="Times New Roman" w:eastAsia="Times New Roman" w:hAnsi="Times New Roman" w:cs="Times New Roman"/>
          <w:sz w:val="24"/>
          <w:szCs w:val="24"/>
        </w:rPr>
        <w:t xml:space="preserve"> </w:t>
      </w:r>
      <w:r w:rsidRPr="00C426A7">
        <w:rPr>
          <w:rFonts w:ascii="Times New Roman" w:eastAsia="Times New Roman" w:hAnsi="Times New Roman" w:cs="Times New Roman"/>
          <w:i/>
          <w:iCs/>
          <w:sz w:val="24"/>
          <w:szCs w:val="24"/>
        </w:rPr>
        <w:t>(agency)</w:t>
      </w:r>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Teknologi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Informasi</w:t>
      </w:r>
      <w:proofErr w:type="spellEnd"/>
      <w:r w:rsidRPr="00C426A7">
        <w:rPr>
          <w:rFonts w:ascii="Times New Roman" w:eastAsia="Times New Roman" w:hAnsi="Times New Roman" w:cs="Times New Roman"/>
          <w:sz w:val="24"/>
          <w:szCs w:val="24"/>
        </w:rPr>
        <w:t xml:space="preserve"> dan </w:t>
      </w:r>
      <w:proofErr w:type="spellStart"/>
      <w:r w:rsidRPr="00C426A7">
        <w:rPr>
          <w:rFonts w:ascii="Times New Roman" w:eastAsia="Times New Roman" w:hAnsi="Times New Roman" w:cs="Times New Roman"/>
          <w:sz w:val="24"/>
          <w:szCs w:val="24"/>
        </w:rPr>
        <w:t>Kompetensi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Sumber</w:t>
      </w:r>
      <w:proofErr w:type="spellEnd"/>
      <w:r w:rsidRPr="00C426A7">
        <w:rPr>
          <w:rFonts w:ascii="Times New Roman" w:eastAsia="Times New Roman" w:hAnsi="Times New Roman" w:cs="Times New Roman"/>
          <w:sz w:val="24"/>
          <w:szCs w:val="24"/>
        </w:rPr>
        <w:t xml:space="preserve"> Daya </w:t>
      </w:r>
      <w:proofErr w:type="spellStart"/>
      <w:r w:rsidRPr="00C426A7">
        <w:rPr>
          <w:rFonts w:ascii="Times New Roman" w:eastAsia="Times New Roman" w:hAnsi="Times New Roman" w:cs="Times New Roman"/>
          <w:sz w:val="24"/>
          <w:szCs w:val="24"/>
        </w:rPr>
        <w:t>Manusia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Penelitian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ini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bersifat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deskriptif</w:t>
      </w:r>
      <w:proofErr w:type="spellEnd"/>
      <w:r w:rsidRPr="00C426A7">
        <w:rPr>
          <w:rFonts w:ascii="Times New Roman" w:eastAsia="Times New Roman" w:hAnsi="Times New Roman" w:cs="Times New Roman"/>
          <w:sz w:val="24"/>
          <w:szCs w:val="24"/>
        </w:rPr>
        <w:t xml:space="preserve"> dan </w:t>
      </w:r>
      <w:proofErr w:type="spellStart"/>
      <w:r w:rsidRPr="00C426A7">
        <w:rPr>
          <w:rFonts w:ascii="Times New Roman" w:eastAsia="Times New Roman" w:hAnsi="Times New Roman" w:cs="Times New Roman"/>
          <w:sz w:val="24"/>
          <w:szCs w:val="24"/>
        </w:rPr>
        <w:t>konseptual</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tidak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melibatkan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penelitian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empiris</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atau</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analisis</w:t>
      </w:r>
      <w:proofErr w:type="spellEnd"/>
      <w:r w:rsidRPr="00C426A7">
        <w:rPr>
          <w:rFonts w:ascii="Times New Roman" w:eastAsia="Times New Roman" w:hAnsi="Times New Roman" w:cs="Times New Roman"/>
          <w:sz w:val="24"/>
          <w:szCs w:val="24"/>
        </w:rPr>
        <w:t xml:space="preserve"> data primer. </w:t>
      </w:r>
      <w:proofErr w:type="spellStart"/>
      <w:r w:rsidRPr="00C426A7">
        <w:rPr>
          <w:rFonts w:ascii="Times New Roman" w:eastAsia="Times New Roman" w:hAnsi="Times New Roman" w:cs="Times New Roman"/>
          <w:sz w:val="24"/>
          <w:szCs w:val="24"/>
        </w:rPr>
        <w:t>Penelitian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ini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dapat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memberikan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pemahaman</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lebih</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baik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tentang</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faktor-faktor</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berkontribusi</w:t>
      </w:r>
      <w:proofErr w:type="spellEnd"/>
      <w:r w:rsidRPr="00C426A7">
        <w:rPr>
          <w:rFonts w:ascii="Times New Roman" w:eastAsia="Times New Roman" w:hAnsi="Times New Roman" w:cs="Times New Roman"/>
          <w:sz w:val="24"/>
          <w:szCs w:val="24"/>
        </w:rPr>
        <w:t xml:space="preserve"> pada </w:t>
      </w:r>
      <w:proofErr w:type="spellStart"/>
      <w:r w:rsidRPr="00C426A7">
        <w:rPr>
          <w:rFonts w:ascii="Times New Roman" w:eastAsia="Times New Roman" w:hAnsi="Times New Roman" w:cs="Times New Roman"/>
          <w:sz w:val="24"/>
          <w:szCs w:val="24"/>
        </w:rPr>
        <w:t>penyusunan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keuangan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sehingga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dapat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membantu</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pihak-pihak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terkait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seperti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pemerintah</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dalam</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membuat</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kebijakan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untuk</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menghasilkan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keuangan</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berkualitas</w:t>
      </w:r>
      <w:proofErr w:type="spellEnd"/>
      <w:r w:rsidRPr="00C426A7">
        <w:rPr>
          <w:rFonts w:ascii="Times New Roman" w:eastAsia="Times New Roman" w:hAnsi="Times New Roman" w:cs="Times New Roman"/>
          <w:sz w:val="24"/>
          <w:szCs w:val="24"/>
        </w:rPr>
        <w:t xml:space="preserve">. Hasil </w:t>
      </w:r>
      <w:proofErr w:type="spellStart"/>
      <w:r w:rsidRPr="00C426A7">
        <w:rPr>
          <w:rFonts w:ascii="Times New Roman" w:eastAsia="Times New Roman" w:hAnsi="Times New Roman" w:cs="Times New Roman"/>
          <w:sz w:val="24"/>
          <w:szCs w:val="24"/>
        </w:rPr>
        <w:t>analisis</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menunjukkan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bahwa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kebijakan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pemerintah</w:t>
      </w:r>
      <w:proofErr w:type="spellEnd"/>
      <w:r w:rsidRPr="00C426A7">
        <w:rPr>
          <w:rFonts w:ascii="Times New Roman" w:eastAsia="Times New Roman" w:hAnsi="Times New Roman" w:cs="Times New Roman"/>
          <w:sz w:val="24"/>
          <w:szCs w:val="24"/>
        </w:rPr>
        <w:t xml:space="preserve"> </w:t>
      </w:r>
      <w:r w:rsidRPr="00C426A7">
        <w:rPr>
          <w:rFonts w:ascii="Times New Roman" w:eastAsia="Times New Roman" w:hAnsi="Times New Roman" w:cs="Times New Roman"/>
          <w:i/>
          <w:iCs/>
          <w:sz w:val="24"/>
          <w:szCs w:val="24"/>
        </w:rPr>
        <w:t>(agency)</w:t>
      </w:r>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teknologi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informasi</w:t>
      </w:r>
      <w:proofErr w:type="spellEnd"/>
      <w:r w:rsidRPr="00C426A7">
        <w:rPr>
          <w:rFonts w:ascii="Times New Roman" w:eastAsia="Times New Roman" w:hAnsi="Times New Roman" w:cs="Times New Roman"/>
          <w:sz w:val="24"/>
          <w:szCs w:val="24"/>
        </w:rPr>
        <w:t xml:space="preserve">, dan </w:t>
      </w:r>
      <w:proofErr w:type="spellStart"/>
      <w:r w:rsidRPr="00C426A7">
        <w:rPr>
          <w:rFonts w:ascii="Times New Roman" w:eastAsia="Times New Roman" w:hAnsi="Times New Roman" w:cs="Times New Roman"/>
          <w:sz w:val="24"/>
          <w:szCs w:val="24"/>
        </w:rPr>
        <w:t>kompetensi</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sumber</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daya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manusia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memberikan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pengaruh</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positif</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terhadap</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penyusunan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Keuangan</w:t>
      </w:r>
      <w:proofErr w:type="spellEnd"/>
      <w:r w:rsidRPr="00C426A7">
        <w:rPr>
          <w:rFonts w:ascii="Times New Roman" w:eastAsia="Times New Roman" w:hAnsi="Times New Roman" w:cs="Times New Roman"/>
          <w:sz w:val="24"/>
          <w:szCs w:val="24"/>
        </w:rPr>
        <w:t xml:space="preserve"> Kementerian Negara/Lembaga, </w:t>
      </w:r>
      <w:proofErr w:type="spellStart"/>
      <w:r w:rsidRPr="00C426A7">
        <w:rPr>
          <w:rFonts w:ascii="Times New Roman" w:eastAsia="Times New Roman" w:hAnsi="Times New Roman" w:cs="Times New Roman"/>
          <w:sz w:val="24"/>
          <w:szCs w:val="24"/>
        </w:rPr>
        <w:t>khususnya</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terhadap</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kualitas</w:t>
      </w:r>
      <w:proofErr w:type="spellEnd"/>
      <w:r w:rsidRPr="00C426A7">
        <w:rPr>
          <w:rFonts w:ascii="Times New Roman" w:eastAsia="Times New Roman" w:hAnsi="Times New Roman" w:cs="Times New Roman"/>
          <w:sz w:val="24"/>
          <w:szCs w:val="24"/>
        </w:rPr>
        <w:t xml:space="preserve"> </w:t>
      </w:r>
      <w:proofErr w:type="spellStart"/>
      <w:r w:rsidRPr="00C426A7">
        <w:rPr>
          <w:rFonts w:ascii="Times New Roman" w:eastAsia="Times New Roman" w:hAnsi="Times New Roman" w:cs="Times New Roman"/>
          <w:sz w:val="24"/>
          <w:szCs w:val="24"/>
        </w:rPr>
        <w:t>laporan</w:t>
      </w:r>
      <w:proofErr w:type="spellEnd"/>
      <w:r w:rsidRPr="00C426A7">
        <w:rPr>
          <w:rFonts w:ascii="Times New Roman" w:eastAsia="Times New Roman" w:hAnsi="Times New Roman" w:cs="Times New Roman"/>
          <w:sz w:val="24"/>
          <w:szCs w:val="24"/>
        </w:rPr>
        <w:t xml:space="preserve"> yang </w:t>
      </w:r>
      <w:proofErr w:type="spellStart"/>
      <w:r w:rsidRPr="00C426A7">
        <w:rPr>
          <w:rFonts w:ascii="Times New Roman" w:eastAsia="Times New Roman" w:hAnsi="Times New Roman" w:cs="Times New Roman"/>
          <w:sz w:val="24"/>
          <w:szCs w:val="24"/>
        </w:rPr>
        <w:t>dihasilkan</w:t>
      </w:r>
      <w:proofErr w:type="spellEnd"/>
      <w:r w:rsidRPr="00C426A7">
        <w:rPr>
          <w:rFonts w:ascii="Times New Roman" w:eastAsia="Times New Roman" w:hAnsi="Times New Roman" w:cs="Times New Roman"/>
          <w:sz w:val="24"/>
          <w:szCs w:val="24"/>
        </w:rPr>
        <w:t>.</w:t>
      </w:r>
    </w:p>
    <w:p w14:paraId="5D259DD4" w14:textId="77777777" w:rsidR="00C426A7" w:rsidRPr="00EF521E" w:rsidRDefault="00C426A7" w:rsidP="00EF521E">
      <w:pPr>
        <w:widowControl w:val="0"/>
        <w:pBdr>
          <w:top w:val="nil"/>
          <w:left w:val="nil"/>
          <w:bottom w:val="nil"/>
          <w:right w:val="nil"/>
          <w:between w:val="nil"/>
        </w:pBdr>
        <w:spacing w:after="0" w:line="240" w:lineRule="auto"/>
        <w:ind w:left="567" w:right="567"/>
        <w:jc w:val="both"/>
        <w:rPr>
          <w:rFonts w:ascii="Times New Roman" w:eastAsia="Times New Roman" w:hAnsi="Times New Roman" w:cs="Times New Roman"/>
          <w:sz w:val="24"/>
          <w:szCs w:val="24"/>
        </w:rPr>
      </w:pPr>
    </w:p>
    <w:p w14:paraId="738764AF" w14:textId="77777777" w:rsidR="00A12068" w:rsidRDefault="00C426A7" w:rsidP="00EF521E">
      <w:pPr>
        <w:widowControl w:val="0"/>
        <w:pBdr>
          <w:top w:val="nil"/>
          <w:left w:val="nil"/>
          <w:bottom w:val="nil"/>
          <w:right w:val="nil"/>
          <w:between w:val="nil"/>
        </w:pBdr>
        <w:spacing w:after="0" w:line="240" w:lineRule="auto"/>
        <w:ind w:left="426" w:right="386"/>
        <w:jc w:val="both"/>
        <w:rPr>
          <w:rFonts w:ascii="Times New Roman" w:eastAsia="Times New Roman" w:hAnsi="Times New Roman" w:cs="Times New Roman"/>
          <w:iCs/>
          <w:sz w:val="24"/>
          <w:szCs w:val="24"/>
        </w:rPr>
      </w:pPr>
      <w:r w:rsidRPr="001D6336">
        <w:rPr>
          <w:rFonts w:ascii="Times New Roman" w:eastAsia="Times New Roman" w:hAnsi="Times New Roman" w:cs="Times New Roman"/>
          <w:b/>
          <w:iCs/>
          <w:sz w:val="24"/>
          <w:szCs w:val="24"/>
        </w:rPr>
        <w:t xml:space="preserve">Keyword: </w:t>
      </w:r>
      <w:proofErr w:type="spellStart"/>
      <w:r w:rsidRPr="001D6336">
        <w:rPr>
          <w:rFonts w:ascii="Times New Roman" w:eastAsia="Times New Roman" w:hAnsi="Times New Roman" w:cs="Times New Roman"/>
          <w:bCs/>
          <w:iCs/>
          <w:sz w:val="24"/>
          <w:szCs w:val="24"/>
        </w:rPr>
        <w:t>Kompetensi</w:t>
      </w:r>
      <w:proofErr w:type="spellEnd"/>
      <w:r w:rsidRPr="001D6336">
        <w:rPr>
          <w:rFonts w:ascii="Times New Roman" w:eastAsia="Times New Roman" w:hAnsi="Times New Roman" w:cs="Times New Roman"/>
          <w:bCs/>
          <w:iCs/>
          <w:sz w:val="24"/>
          <w:szCs w:val="24"/>
        </w:rPr>
        <w:t xml:space="preserve">, </w:t>
      </w:r>
      <w:proofErr w:type="spellStart"/>
      <w:r w:rsidRPr="001D6336">
        <w:rPr>
          <w:rFonts w:ascii="Times New Roman" w:eastAsia="Times New Roman" w:hAnsi="Times New Roman" w:cs="Times New Roman"/>
          <w:bCs/>
          <w:iCs/>
          <w:sz w:val="24"/>
          <w:szCs w:val="24"/>
        </w:rPr>
        <w:t>Laporan</w:t>
      </w:r>
      <w:proofErr w:type="spellEnd"/>
      <w:r w:rsidRPr="001D6336">
        <w:rPr>
          <w:rFonts w:ascii="Times New Roman" w:eastAsia="Times New Roman" w:hAnsi="Times New Roman" w:cs="Times New Roman"/>
          <w:bCs/>
          <w:iCs/>
          <w:sz w:val="24"/>
          <w:szCs w:val="24"/>
        </w:rPr>
        <w:t xml:space="preserve"> </w:t>
      </w:r>
      <w:proofErr w:type="spellStart"/>
      <w:r w:rsidRPr="001D6336">
        <w:rPr>
          <w:rFonts w:ascii="Times New Roman" w:eastAsia="Times New Roman" w:hAnsi="Times New Roman" w:cs="Times New Roman"/>
          <w:bCs/>
          <w:iCs/>
          <w:sz w:val="24"/>
          <w:szCs w:val="24"/>
        </w:rPr>
        <w:t>Keuangan</w:t>
      </w:r>
      <w:proofErr w:type="spellEnd"/>
      <w:r w:rsidRPr="001D6336">
        <w:rPr>
          <w:rFonts w:ascii="Times New Roman" w:eastAsia="Times New Roman" w:hAnsi="Times New Roman" w:cs="Times New Roman"/>
          <w:bCs/>
          <w:iCs/>
          <w:sz w:val="24"/>
          <w:szCs w:val="24"/>
        </w:rPr>
        <w:t xml:space="preserve">, </w:t>
      </w:r>
      <w:proofErr w:type="spellStart"/>
      <w:r w:rsidRPr="001D6336">
        <w:rPr>
          <w:rFonts w:ascii="Times New Roman" w:eastAsia="Times New Roman" w:hAnsi="Times New Roman" w:cs="Times New Roman"/>
          <w:bCs/>
          <w:iCs/>
          <w:sz w:val="24"/>
          <w:szCs w:val="24"/>
        </w:rPr>
        <w:t>Kebijakan</w:t>
      </w:r>
      <w:proofErr w:type="spellEnd"/>
      <w:r w:rsidRPr="001D6336">
        <w:rPr>
          <w:rFonts w:ascii="Times New Roman" w:eastAsia="Times New Roman" w:hAnsi="Times New Roman" w:cs="Times New Roman"/>
          <w:bCs/>
          <w:iCs/>
          <w:sz w:val="24"/>
          <w:szCs w:val="24"/>
        </w:rPr>
        <w:t xml:space="preserve"> </w:t>
      </w:r>
      <w:proofErr w:type="spellStart"/>
      <w:r w:rsidRPr="001D6336">
        <w:rPr>
          <w:rFonts w:ascii="Times New Roman" w:eastAsia="Times New Roman" w:hAnsi="Times New Roman" w:cs="Times New Roman"/>
          <w:bCs/>
          <w:iCs/>
          <w:sz w:val="24"/>
          <w:szCs w:val="24"/>
        </w:rPr>
        <w:t>Pemerintah</w:t>
      </w:r>
      <w:proofErr w:type="spellEnd"/>
      <w:r w:rsidRPr="001D6336">
        <w:rPr>
          <w:rFonts w:ascii="Times New Roman" w:eastAsia="Times New Roman" w:hAnsi="Times New Roman" w:cs="Times New Roman"/>
          <w:bCs/>
          <w:iCs/>
          <w:sz w:val="24"/>
          <w:szCs w:val="24"/>
        </w:rPr>
        <w:t xml:space="preserve">, </w:t>
      </w:r>
      <w:proofErr w:type="spellStart"/>
      <w:r w:rsidRPr="001D6336">
        <w:rPr>
          <w:rFonts w:ascii="Times New Roman" w:eastAsia="Times New Roman" w:hAnsi="Times New Roman" w:cs="Times New Roman"/>
          <w:bCs/>
          <w:iCs/>
          <w:sz w:val="24"/>
          <w:szCs w:val="24"/>
        </w:rPr>
        <w:t>Sumber</w:t>
      </w:r>
      <w:proofErr w:type="spellEnd"/>
      <w:r w:rsidRPr="001D6336">
        <w:rPr>
          <w:rFonts w:ascii="Times New Roman" w:eastAsia="Times New Roman" w:hAnsi="Times New Roman" w:cs="Times New Roman"/>
          <w:bCs/>
          <w:iCs/>
          <w:sz w:val="24"/>
          <w:szCs w:val="24"/>
        </w:rPr>
        <w:t xml:space="preserve"> Daya </w:t>
      </w:r>
      <w:proofErr w:type="spellStart"/>
      <w:r w:rsidRPr="001D6336">
        <w:rPr>
          <w:rFonts w:ascii="Times New Roman" w:eastAsia="Times New Roman" w:hAnsi="Times New Roman" w:cs="Times New Roman"/>
          <w:bCs/>
          <w:iCs/>
          <w:sz w:val="24"/>
          <w:szCs w:val="24"/>
        </w:rPr>
        <w:t>Manusia</w:t>
      </w:r>
      <w:proofErr w:type="spellEnd"/>
      <w:r w:rsidRPr="001D6336">
        <w:rPr>
          <w:rFonts w:ascii="Times New Roman" w:eastAsia="Times New Roman" w:hAnsi="Times New Roman" w:cs="Times New Roman"/>
          <w:bCs/>
          <w:iCs/>
          <w:sz w:val="24"/>
          <w:szCs w:val="24"/>
        </w:rPr>
        <w:t xml:space="preserve">, dan </w:t>
      </w:r>
      <w:proofErr w:type="spellStart"/>
      <w:r w:rsidRPr="001D6336">
        <w:rPr>
          <w:rFonts w:ascii="Times New Roman" w:eastAsia="Times New Roman" w:hAnsi="Times New Roman" w:cs="Times New Roman"/>
          <w:bCs/>
          <w:iCs/>
          <w:sz w:val="24"/>
          <w:szCs w:val="24"/>
        </w:rPr>
        <w:t>Teknologi</w:t>
      </w:r>
      <w:proofErr w:type="spellEnd"/>
      <w:r w:rsidRPr="001D6336">
        <w:rPr>
          <w:rFonts w:ascii="Times New Roman" w:eastAsia="Times New Roman" w:hAnsi="Times New Roman" w:cs="Times New Roman"/>
          <w:bCs/>
          <w:iCs/>
          <w:sz w:val="24"/>
          <w:szCs w:val="24"/>
        </w:rPr>
        <w:t xml:space="preserve"> </w:t>
      </w:r>
      <w:proofErr w:type="spellStart"/>
      <w:r w:rsidRPr="001D6336">
        <w:rPr>
          <w:rFonts w:ascii="Times New Roman" w:eastAsia="Times New Roman" w:hAnsi="Times New Roman" w:cs="Times New Roman"/>
          <w:bCs/>
          <w:iCs/>
          <w:sz w:val="24"/>
          <w:szCs w:val="24"/>
        </w:rPr>
        <w:t>Informasi</w:t>
      </w:r>
      <w:proofErr w:type="spellEnd"/>
      <w:r w:rsidR="001D6336">
        <w:rPr>
          <w:rFonts w:ascii="Times New Roman" w:eastAsia="Times New Roman" w:hAnsi="Times New Roman" w:cs="Times New Roman"/>
          <w:bCs/>
          <w:iCs/>
          <w:sz w:val="24"/>
          <w:szCs w:val="24"/>
        </w:rPr>
        <w:t>.</w:t>
      </w:r>
    </w:p>
    <w:p w14:paraId="45D7C186" w14:textId="5F9B8A90" w:rsidR="00EF521E" w:rsidRPr="00EF521E" w:rsidRDefault="00EF521E" w:rsidP="00EF521E">
      <w:pPr>
        <w:widowControl w:val="0"/>
        <w:pBdr>
          <w:top w:val="nil"/>
          <w:left w:val="nil"/>
          <w:bottom w:val="nil"/>
          <w:right w:val="nil"/>
          <w:between w:val="nil"/>
        </w:pBdr>
        <w:spacing w:after="0" w:line="240" w:lineRule="auto"/>
        <w:ind w:left="426" w:right="386"/>
        <w:jc w:val="both"/>
        <w:rPr>
          <w:rFonts w:ascii="Times New Roman" w:eastAsia="Times New Roman" w:hAnsi="Times New Roman" w:cs="Times New Roman"/>
          <w:iCs/>
          <w:sz w:val="24"/>
          <w:szCs w:val="24"/>
        </w:rPr>
        <w:sectPr w:rsidR="00EF521E" w:rsidRPr="00EF521E" w:rsidSect="00183D5B">
          <w:headerReference w:type="even" r:id="rId11"/>
          <w:headerReference w:type="default" r:id="rId12"/>
          <w:footerReference w:type="even" r:id="rId13"/>
          <w:footerReference w:type="default" r:id="rId14"/>
          <w:headerReference w:type="first" r:id="rId15"/>
          <w:footerReference w:type="first" r:id="rId16"/>
          <w:pgSz w:w="11907" w:h="16840"/>
          <w:pgMar w:top="1985" w:right="1134" w:bottom="1134" w:left="1134" w:header="340" w:footer="396" w:gutter="0"/>
          <w:pgNumType w:start="19"/>
          <w:cols w:space="720"/>
        </w:sectPr>
      </w:pPr>
    </w:p>
    <w:p w14:paraId="67B446EB" w14:textId="77777777" w:rsidR="00EF521E" w:rsidRDefault="00EF521E" w:rsidP="001D6336">
      <w:pPr>
        <w:spacing w:after="0" w:line="240" w:lineRule="auto"/>
        <w:rPr>
          <w:rFonts w:ascii="Book Antiqua" w:hAnsi="Book Antiqua" w:cs="Times New Roman"/>
          <w:b/>
          <w:color w:val="000000" w:themeColor="text1"/>
        </w:rPr>
      </w:pPr>
      <w:bookmarkStart w:id="0" w:name="_heading=h.1fob9te" w:colFirst="0" w:colLast="0"/>
      <w:bookmarkEnd w:id="0"/>
    </w:p>
    <w:p w14:paraId="0A0EA098" w14:textId="2EB4C347" w:rsidR="001D6336" w:rsidRPr="005A2720" w:rsidRDefault="001D6336" w:rsidP="001D6336">
      <w:pPr>
        <w:spacing w:after="0" w:line="240" w:lineRule="auto"/>
        <w:rPr>
          <w:rFonts w:ascii="Book Antiqua" w:hAnsi="Book Antiqua" w:cs="Times New Roman"/>
          <w:b/>
          <w:color w:val="000000" w:themeColor="text1"/>
        </w:rPr>
      </w:pPr>
      <w:proofErr w:type="spellStart"/>
      <w:r w:rsidRPr="005A2720">
        <w:rPr>
          <w:rFonts w:ascii="Book Antiqua" w:hAnsi="Book Antiqua" w:cs="Times New Roman"/>
          <w:b/>
          <w:color w:val="000000" w:themeColor="text1"/>
        </w:rPr>
        <w:lastRenderedPageBreak/>
        <w:t>Pendahuluan</w:t>
      </w:r>
      <w:proofErr w:type="spellEnd"/>
    </w:p>
    <w:p w14:paraId="6E33905A" w14:textId="77777777" w:rsidR="001D6336" w:rsidRPr="005A2720" w:rsidRDefault="001D6336" w:rsidP="001D6336">
      <w:pPr>
        <w:spacing w:after="0" w:line="240" w:lineRule="auto"/>
        <w:jc w:val="both"/>
        <w:rPr>
          <w:rFonts w:ascii="Book Antiqua" w:hAnsi="Book Antiqua" w:cs="Times New Roman"/>
          <w:b/>
        </w:rPr>
      </w:pPr>
      <w:r w:rsidRPr="005A2720">
        <w:rPr>
          <w:rFonts w:ascii="Book Antiqua" w:hAnsi="Book Antiqua" w:cs="Times New Roman"/>
          <w:b/>
        </w:rPr>
        <w:t xml:space="preserve">Latar </w:t>
      </w:r>
      <w:proofErr w:type="spellStart"/>
      <w:r w:rsidRPr="005A2720">
        <w:rPr>
          <w:rFonts w:ascii="Book Antiqua" w:hAnsi="Book Antiqua" w:cs="Times New Roman"/>
          <w:b/>
        </w:rPr>
        <w:t>Belakang</w:t>
      </w:r>
      <w:proofErr w:type="spellEnd"/>
      <w:r w:rsidRPr="005A2720">
        <w:rPr>
          <w:rFonts w:ascii="Book Antiqua" w:hAnsi="Book Antiqua" w:cs="Times New Roman"/>
          <w:b/>
        </w:rPr>
        <w:t xml:space="preserve"> </w:t>
      </w:r>
      <w:proofErr w:type="spellStart"/>
      <w:r w:rsidRPr="005A2720">
        <w:rPr>
          <w:rFonts w:ascii="Book Antiqua" w:hAnsi="Book Antiqua" w:cs="Times New Roman"/>
          <w:b/>
        </w:rPr>
        <w:t>Masalah</w:t>
      </w:r>
      <w:proofErr w:type="spellEnd"/>
    </w:p>
    <w:p w14:paraId="4B35C22F" w14:textId="77777777" w:rsidR="001D6336" w:rsidRPr="005A2720" w:rsidRDefault="001D6336" w:rsidP="001D6336">
      <w:pPr>
        <w:spacing w:after="0" w:line="240" w:lineRule="auto"/>
        <w:ind w:firstLine="567"/>
        <w:jc w:val="both"/>
        <w:rPr>
          <w:rFonts w:ascii="Book Antiqua" w:hAnsi="Book Antiqua" w:cs="Times New Roman"/>
        </w:rPr>
      </w:pPr>
      <w:bookmarkStart w:id="1" w:name="_Hlk161345764"/>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instansi</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adalah</w:t>
      </w:r>
      <w:proofErr w:type="spellEnd"/>
      <w:r w:rsidRPr="005A2720">
        <w:rPr>
          <w:rFonts w:ascii="Book Antiqua" w:hAnsi="Book Antiqua" w:cs="Times New Roman"/>
        </w:rPr>
        <w:t xml:space="preserve"> </w:t>
      </w:r>
      <w:proofErr w:type="spellStart"/>
      <w:r w:rsidRPr="005A2720">
        <w:rPr>
          <w:rFonts w:ascii="Book Antiqua" w:hAnsi="Book Antiqua" w:cs="Times New Roman"/>
        </w:rPr>
        <w:t>bentuk</w:t>
      </w:r>
      <w:proofErr w:type="spellEnd"/>
      <w:r w:rsidRPr="005A2720">
        <w:rPr>
          <w:rFonts w:ascii="Book Antiqua" w:hAnsi="Book Antiqua" w:cs="Times New Roman"/>
        </w:rPr>
        <w:t xml:space="preserve"> </w:t>
      </w:r>
      <w:proofErr w:type="spellStart"/>
      <w:r w:rsidRPr="005A2720">
        <w:rPr>
          <w:rFonts w:ascii="Book Antiqua" w:hAnsi="Book Antiqua" w:cs="Times New Roman"/>
        </w:rPr>
        <w:t>pertanggungjawaban</w:t>
      </w:r>
      <w:proofErr w:type="spellEnd"/>
      <w:r w:rsidRPr="005A2720">
        <w:rPr>
          <w:rFonts w:ascii="Book Antiqua" w:hAnsi="Book Antiqua" w:cs="Times New Roman"/>
        </w:rPr>
        <w:t xml:space="preserve"> </w:t>
      </w:r>
      <w:proofErr w:type="spellStart"/>
      <w:r w:rsidRPr="005A2720">
        <w:rPr>
          <w:rFonts w:ascii="Book Antiqua" w:hAnsi="Book Antiqua" w:cs="Times New Roman"/>
        </w:rPr>
        <w:t>manajemen</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penggunaan</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dikelola</w:t>
      </w:r>
      <w:proofErr w:type="spellEnd"/>
      <w:r w:rsidRPr="005A2720">
        <w:rPr>
          <w:rFonts w:ascii="Book Antiqua" w:hAnsi="Book Antiqua" w:cs="Times New Roman"/>
        </w:rPr>
        <w:t xml:space="preserve"> </w:t>
      </w:r>
      <w:proofErr w:type="spellStart"/>
      <w:r w:rsidRPr="005A2720">
        <w:rPr>
          <w:rFonts w:ascii="Book Antiqua" w:hAnsi="Book Antiqua" w:cs="Times New Roman"/>
        </w:rPr>
        <w:t>melalui</w:t>
      </w:r>
      <w:proofErr w:type="spellEnd"/>
      <w:r w:rsidRPr="005A2720">
        <w:rPr>
          <w:rFonts w:ascii="Book Antiqua" w:hAnsi="Book Antiqua" w:cs="Times New Roman"/>
        </w:rPr>
        <w:t xml:space="preserve"> </w:t>
      </w:r>
      <w:proofErr w:type="spellStart"/>
      <w:r w:rsidRPr="005A2720">
        <w:rPr>
          <w:rFonts w:ascii="Book Antiqua" w:hAnsi="Book Antiqua" w:cs="Times New Roman"/>
        </w:rPr>
        <w:t>mekanisme</w:t>
      </w:r>
      <w:proofErr w:type="spellEnd"/>
      <w:r w:rsidRPr="005A2720">
        <w:rPr>
          <w:rFonts w:ascii="Book Antiqua" w:hAnsi="Book Antiqua" w:cs="Times New Roman"/>
        </w:rPr>
        <w:t xml:space="preserve"> APBN/APBD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{"citationItems":[{"id":"ITEM-1","itemData":{"DOI":"10.14710/alj.v1i2.149-164","ISSN":"2621-2781","abstract":"This study aims to determine the existence of public service agencies as public service providers in Indonesia. The research method used is legal research with statutory approach approach (analytical approach) which is analyzed with qualitative analysis. The results of the research show that the Public Service Agency (BLU) as the public service provider plays an important role in providing services to the public in the form of the provision of goods and / or services. Legally BLU is not a legal entity, but BLU operates as a working unit of state ministries / agencies / local governments for the purpose of providing public services whose management is based on the authority delegated by the respective parent agency. Therefore, the financial management is not separate from the state ministries / institutions / local government as the parent institution. Keywords: Public Service Board, Public Service, State Organizer","author":[{"dropping-particle":"","family":"Juliani","given":"Henny","non-dropping-particle":"","parse-names":false,"suffix":""}],"container-title":"Administrative Law and Governance Journal","id":"ITEM-1","issue":"2","issued":{"date-parts":[["2018","8","8"]]},"page":"149-164","publisher":"Administrative Law Department, Faculty of Law, Universitas Diponegoro","title":"Eksistensi Badan Layanan Umum Sebagai Penyelenggara Pelayanan Publik","type":"article-journal","volume":"1"},"uris":["http://www.mendeley.com/documents/?uuid=1cb2879a-1f64-49bf-8299-a796645579b9"]}],"mendeley":{"formattedCitation":"(Juliani, 2018)","plainTextFormattedCitation":"(Juliani, 2018)","previouslyFormattedCitation":"(Juliani, 2018)"},"properties":{"noteIndex":0},"schema":"https://github.com/citation-style-language/schema/raw/master/csl-citation.json"}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(Juliani, 2018)</w:t>
      </w:r>
      <w:r w:rsidRPr="005A2720">
        <w:rPr>
          <w:rFonts w:ascii="Book Antiqua" w:hAnsi="Book Antiqua" w:cs="Times New Roman"/>
        </w:rPr>
        <w:fldChar w:fldCharType="end"/>
      </w:r>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merupakan</w:t>
      </w:r>
      <w:proofErr w:type="spellEnd"/>
      <w:r w:rsidRPr="005A2720">
        <w:rPr>
          <w:rFonts w:ascii="Book Antiqua" w:hAnsi="Book Antiqua" w:cs="Times New Roman"/>
        </w:rPr>
        <w:t xml:space="preserve"> </w:t>
      </w:r>
      <w:proofErr w:type="spellStart"/>
      <w:r w:rsidRPr="005A2720">
        <w:rPr>
          <w:rFonts w:ascii="Book Antiqua" w:hAnsi="Book Antiqua" w:cs="Times New Roman"/>
        </w:rPr>
        <w:t>wujud</w:t>
      </w:r>
      <w:proofErr w:type="spellEnd"/>
      <w:r w:rsidRPr="005A2720">
        <w:rPr>
          <w:rFonts w:ascii="Book Antiqua" w:hAnsi="Book Antiqua" w:cs="Times New Roman"/>
        </w:rPr>
        <w:t xml:space="preserve">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dan </w:t>
      </w:r>
      <w:proofErr w:type="spellStart"/>
      <w:r w:rsidRPr="005A2720">
        <w:rPr>
          <w:rFonts w:ascii="Book Antiqua" w:hAnsi="Book Antiqua" w:cs="Times New Roman"/>
        </w:rPr>
        <w:t>transparansi</w:t>
      </w:r>
      <w:proofErr w:type="spellEnd"/>
      <w:r w:rsidRPr="005A2720">
        <w:rPr>
          <w:rFonts w:ascii="Book Antiqua" w:hAnsi="Book Antiqua" w:cs="Times New Roman"/>
        </w:rPr>
        <w:t xml:space="preserve"> </w:t>
      </w:r>
      <w:proofErr w:type="spellStart"/>
      <w:r w:rsidRPr="005A2720">
        <w:rPr>
          <w:rFonts w:ascii="Book Antiqua" w:hAnsi="Book Antiqua" w:cs="Times New Roman"/>
        </w:rPr>
        <w:t>kepada</w:t>
      </w:r>
      <w:proofErr w:type="spellEnd"/>
      <w:r w:rsidRPr="005A2720">
        <w:rPr>
          <w:rFonts w:ascii="Book Antiqua" w:hAnsi="Book Antiqua" w:cs="Times New Roman"/>
        </w:rPr>
        <w:t xml:space="preserve">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proofErr w:type="spellStart"/>
      <w:r w:rsidRPr="005A2720">
        <w:rPr>
          <w:rFonts w:ascii="Book Antiqua" w:hAnsi="Book Antiqua" w:cs="Times New Roman"/>
        </w:rPr>
        <w:t>hingga</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pada </w:t>
      </w:r>
      <w:proofErr w:type="spellStart"/>
      <w:r w:rsidRPr="005A2720">
        <w:rPr>
          <w:rFonts w:ascii="Book Antiqua" w:hAnsi="Book Antiqua" w:cs="Times New Roman"/>
        </w:rPr>
        <w:t>umumnya</w:t>
      </w:r>
      <w:proofErr w:type="spellEnd"/>
      <w:r w:rsidRPr="005A2720">
        <w:rPr>
          <w:rFonts w:ascii="Book Antiqua" w:hAnsi="Book Antiqua" w:cs="Times New Roman"/>
        </w:rPr>
        <w:t xml:space="preserve">. </w:t>
      </w:r>
      <w:proofErr w:type="spellStart"/>
      <w:r w:rsidRPr="005A2720">
        <w:rPr>
          <w:rFonts w:ascii="Book Antiqua" w:hAnsi="Book Antiqua" w:cs="Times New Roman"/>
        </w:rPr>
        <w:t>Tuntutan</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memengaruhi</w:t>
      </w:r>
      <w:proofErr w:type="spellEnd"/>
      <w:r w:rsidRPr="005A2720">
        <w:rPr>
          <w:rFonts w:ascii="Book Antiqua" w:hAnsi="Book Antiqua" w:cs="Times New Roman"/>
        </w:rPr>
        <w:t xml:space="preserve"> </w:t>
      </w:r>
      <w:proofErr w:type="spellStart"/>
      <w:r w:rsidRPr="005A2720">
        <w:rPr>
          <w:rFonts w:ascii="Book Antiqua" w:hAnsi="Book Antiqua" w:cs="Times New Roman"/>
        </w:rPr>
        <w:t>manajemen</w:t>
      </w:r>
      <w:proofErr w:type="spellEnd"/>
      <w:r w:rsidRPr="005A2720">
        <w:rPr>
          <w:rFonts w:ascii="Book Antiqua" w:hAnsi="Book Antiqua" w:cs="Times New Roman"/>
        </w:rPr>
        <w:t xml:space="preserve"> </w:t>
      </w:r>
      <w:proofErr w:type="spellStart"/>
      <w:r w:rsidRPr="005A2720">
        <w:rPr>
          <w:rFonts w:ascii="Book Antiqua" w:hAnsi="Book Antiqua" w:cs="Times New Roman"/>
        </w:rPr>
        <w:t>institusi</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proofErr w:type="spellStart"/>
      <w:r w:rsidRPr="005A2720">
        <w:rPr>
          <w:rFonts w:ascii="Book Antiqua" w:hAnsi="Book Antiqua" w:cs="Times New Roman"/>
        </w:rPr>
        <w:t>kepada</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termasuk</w:t>
      </w:r>
      <w:proofErr w:type="spellEnd"/>
      <w:r w:rsidRPr="005A2720">
        <w:rPr>
          <w:rFonts w:ascii="Book Antiqua" w:hAnsi="Book Antiqua" w:cs="Times New Roman"/>
        </w:rPr>
        <w:t xml:space="preserve"> </w:t>
      </w:r>
      <w:proofErr w:type="spellStart"/>
      <w:r w:rsidRPr="005A2720">
        <w:rPr>
          <w:rFonts w:ascii="Book Antiqua" w:hAnsi="Book Antiqua" w:cs="Times New Roman"/>
        </w:rPr>
        <w:t>melalui</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Penyusunan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menjadi</w:t>
      </w:r>
      <w:proofErr w:type="spellEnd"/>
      <w:r w:rsidRPr="005A2720">
        <w:rPr>
          <w:rFonts w:ascii="Book Antiqua" w:hAnsi="Book Antiqua" w:cs="Times New Roman"/>
        </w:rPr>
        <w:t xml:space="preserve"> </w:t>
      </w:r>
      <w:proofErr w:type="spellStart"/>
      <w:r w:rsidRPr="005A2720">
        <w:rPr>
          <w:rFonts w:ascii="Book Antiqua" w:hAnsi="Book Antiqua" w:cs="Times New Roman"/>
        </w:rPr>
        <w:t>kebutuhan</w:t>
      </w:r>
      <w:proofErr w:type="spellEnd"/>
      <w:r w:rsidRPr="005A2720">
        <w:rPr>
          <w:rFonts w:ascii="Book Antiqua" w:hAnsi="Book Antiqua" w:cs="Times New Roman"/>
        </w:rPr>
        <w:t xml:space="preserve"> </w:t>
      </w:r>
      <w:proofErr w:type="spellStart"/>
      <w:r w:rsidRPr="005A2720">
        <w:rPr>
          <w:rFonts w:ascii="Book Antiqua" w:hAnsi="Book Antiqua" w:cs="Times New Roman"/>
        </w:rPr>
        <w:t>transparansi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syarat</w:t>
      </w:r>
      <w:proofErr w:type="spellEnd"/>
      <w:r w:rsidRPr="005A2720">
        <w:rPr>
          <w:rFonts w:ascii="Book Antiqua" w:hAnsi="Book Antiqua" w:cs="Times New Roman"/>
        </w:rPr>
        <w:t xml:space="preserve"> </w:t>
      </w:r>
      <w:proofErr w:type="spellStart"/>
      <w:r w:rsidRPr="005A2720">
        <w:rPr>
          <w:rFonts w:ascii="Book Antiqua" w:hAnsi="Book Antiqua" w:cs="Times New Roman"/>
        </w:rPr>
        <w:t>pendukung</w:t>
      </w:r>
      <w:proofErr w:type="spellEnd"/>
      <w:r w:rsidRPr="005A2720">
        <w:rPr>
          <w:rFonts w:ascii="Book Antiqua" w:hAnsi="Book Antiqua" w:cs="Times New Roman"/>
        </w:rPr>
        <w:t xml:space="preserve">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w:t>
      </w:r>
      <w:proofErr w:type="spellStart"/>
      <w:r w:rsidRPr="005A2720">
        <w:rPr>
          <w:rFonts w:ascii="Book Antiqua" w:hAnsi="Book Antiqua" w:cs="Times New Roman"/>
        </w:rPr>
        <w:t>dengan</w:t>
      </w:r>
      <w:proofErr w:type="spellEnd"/>
      <w:r w:rsidRPr="005A2720">
        <w:rPr>
          <w:rFonts w:ascii="Book Antiqua" w:hAnsi="Book Antiqua" w:cs="Times New Roman"/>
        </w:rPr>
        <w:t xml:space="preserve"> </w:t>
      </w:r>
      <w:proofErr w:type="spellStart"/>
      <w:r w:rsidRPr="005A2720">
        <w:rPr>
          <w:rFonts w:ascii="Book Antiqua" w:hAnsi="Book Antiqua" w:cs="Times New Roman"/>
        </w:rPr>
        <w:t>membuka</w:t>
      </w:r>
      <w:proofErr w:type="spellEnd"/>
      <w:r w:rsidRPr="005A2720">
        <w:rPr>
          <w:rFonts w:ascii="Book Antiqua" w:hAnsi="Book Antiqua" w:cs="Times New Roman"/>
        </w:rPr>
        <w:t xml:space="preserve"> </w:t>
      </w:r>
      <w:proofErr w:type="spellStart"/>
      <w:r w:rsidRPr="005A2720">
        <w:rPr>
          <w:rFonts w:ascii="Book Antiqua" w:hAnsi="Book Antiqua" w:cs="Times New Roman"/>
        </w:rPr>
        <w:t>akses</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oleh </w:t>
      </w:r>
      <w:proofErr w:type="spellStart"/>
      <w:r w:rsidRPr="005A2720">
        <w:rPr>
          <w:rFonts w:ascii="Book Antiqua" w:hAnsi="Book Antiqua" w:cs="Times New Roman"/>
        </w:rPr>
        <w:t>pemerintah</w:t>
      </w:r>
      <w:proofErr w:type="spellEnd"/>
      <w:r w:rsidRPr="005A2720">
        <w:rPr>
          <w:rFonts w:ascii="Book Antiqua" w:hAnsi="Book Antiqua" w:cs="Times New Roman"/>
        </w:rPr>
        <w:t>.</w:t>
      </w:r>
    </w:p>
    <w:p w14:paraId="686757B8" w14:textId="77777777" w:rsidR="001D6336" w:rsidRPr="005A2720" w:rsidRDefault="001D6336" w:rsidP="001D6336">
      <w:pPr>
        <w:spacing w:after="0" w:line="240" w:lineRule="auto"/>
        <w:ind w:firstLine="567"/>
        <w:jc w:val="both"/>
        <w:rPr>
          <w:rFonts w:ascii="Book Antiqua" w:hAnsi="Book Antiqua" w:cs="Times New Roman"/>
        </w:rPr>
      </w:pPr>
      <w:proofErr w:type="spellStart"/>
      <w:r w:rsidRPr="005A2720">
        <w:rPr>
          <w:rFonts w:ascii="Book Antiqua" w:hAnsi="Book Antiqua" w:cs="Times New Roman"/>
        </w:rPr>
        <w:t>Pelaporan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oleh Kementerian Negara/Lembaga </w:t>
      </w:r>
      <w:proofErr w:type="spellStart"/>
      <w:r w:rsidRPr="005A2720">
        <w:rPr>
          <w:rFonts w:ascii="Book Antiqua" w:hAnsi="Book Antiqua" w:cs="Times New Roman"/>
        </w:rPr>
        <w:t>menjadi</w:t>
      </w:r>
      <w:proofErr w:type="spellEnd"/>
      <w:r w:rsidRPr="005A2720">
        <w:rPr>
          <w:rFonts w:ascii="Book Antiqua" w:hAnsi="Book Antiqua" w:cs="Times New Roman"/>
        </w:rPr>
        <w:t xml:space="preserve"> </w:t>
      </w:r>
      <w:proofErr w:type="spellStart"/>
      <w:r w:rsidRPr="005A2720">
        <w:rPr>
          <w:rFonts w:ascii="Book Antiqua" w:hAnsi="Book Antiqua" w:cs="Times New Roman"/>
        </w:rPr>
        <w:t>landasan</w:t>
      </w:r>
      <w:proofErr w:type="spellEnd"/>
      <w:r w:rsidRPr="005A2720">
        <w:rPr>
          <w:rFonts w:ascii="Book Antiqua" w:hAnsi="Book Antiqua" w:cs="Times New Roman"/>
        </w:rPr>
        <w:t xml:space="preserve"> </w:t>
      </w:r>
      <w:proofErr w:type="spellStart"/>
      <w:r w:rsidRPr="005A2720">
        <w:rPr>
          <w:rFonts w:ascii="Book Antiqua" w:hAnsi="Book Antiqua" w:cs="Times New Roman"/>
        </w:rPr>
        <w:t>penting</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menghadirkan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yang </w:t>
      </w:r>
      <w:proofErr w:type="spellStart"/>
      <w:r w:rsidRPr="005A2720">
        <w:rPr>
          <w:rFonts w:ascii="Book Antiqua" w:hAnsi="Book Antiqua" w:cs="Times New Roman"/>
        </w:rPr>
        <w:t>akurat</w:t>
      </w:r>
      <w:proofErr w:type="spellEnd"/>
      <w:r w:rsidRPr="005A2720">
        <w:rPr>
          <w:rFonts w:ascii="Book Antiqua" w:hAnsi="Book Antiqua" w:cs="Times New Roman"/>
        </w:rPr>
        <w:t xml:space="preserve"> dan </w:t>
      </w:r>
      <w:proofErr w:type="spellStart"/>
      <w:r w:rsidRPr="005A2720">
        <w:rPr>
          <w:rFonts w:ascii="Book Antiqua" w:hAnsi="Book Antiqua" w:cs="Times New Roman"/>
        </w:rPr>
        <w:t>transparan</w:t>
      </w:r>
      <w:proofErr w:type="spellEnd"/>
      <w:r w:rsidRPr="005A2720">
        <w:rPr>
          <w:rFonts w:ascii="Book Antiqua" w:hAnsi="Book Antiqua" w:cs="Times New Roman"/>
        </w:rPr>
        <w:t xml:space="preserve">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penggunaan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{"citationItems":[{"id":"ITEM-1","itemData":{"DOI":"10.21070/perisai.v2i1.1496","ISSN":"2503-3077","abstract":"Non-profit organizations as the institute for public sector own functions and usefulness of providing facilities to the public by using wealth awarded by benefactors or society. But these functions cannot take place in good if rules out the importance of public management system. Among them is application of public accountability and transparency, especially for financial statements. Transparency indicates accountability form addressed to the foundation’s donors. Donors can be relied upon that trust and activities in organization can run continuously. These characteristics make the non-profit organization can not release itself from interests community area. This study will test related to the influence of public accountability and transparency from financial statements toward donors in PPPA Daarul Qur’an Nusantara Foundation. This test is quantitative research with multiple regression statistical analysis. The statistical result shows that at the same time (simultaneously), public accountability and transparency financial statements have a positive effect towarddonors trust. However, in partial or separate variable, public accountability does not have an influence toward trust of Donors. While the transparency of financial statement has influenced significantly.","author":[{"dropping-particle":"","family":"Athifah","given":"Athifah","non-dropping-particle":"","parse-names":false,"suffix":""},{"dropping-particle":"","family":"Bayinah","given":"Ai Nur","non-dropping-particle":"","parse-names":false,"suffix":""},{"dropping-particle":"","family":"Bahri","given":"Efri Syamsul","non-dropping-particle":"","parse-names":false,"suffix":""}],"container-title":"Perisai : Islamic Banking and Finance Journal","id":"ITEM-1","issue":"1","issued":{"date-parts":[["2018","4","30"]]},"page":"54-74","title":"Pengaruh Akuntabilitas Publik dan Transparansi Laporan Keuangan Terhadap Kepercayaan Donatur pada Yayasan PPPA Daarul Qur’an Nusantara","type":"article-journal","volume":"2"},"uris":["http://www.mendeley.com/documents/?uuid=65fdef33-c21c-47ea-97ef-efb2a7ac36f9"]}],"mendeley":{"formattedCitation":"(Athifah et al., 2018)","plainTextFormattedCitation":"(Athifah et al., 2018)","previouslyFormattedCitation":"(Athifah et al., 2018)"},"properties":{"noteIndex":0},"schema":"https://github.com/citation-style-language/schema/raw/master/csl-citation.json"}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(Athifah et al., 2018)</w:t>
      </w:r>
      <w:r w:rsidRPr="005A2720">
        <w:rPr>
          <w:rFonts w:ascii="Book Antiqua" w:hAnsi="Book Antiqua" w:cs="Times New Roman"/>
        </w:rPr>
        <w:fldChar w:fldCharType="end"/>
      </w:r>
      <w:r w:rsidRPr="005A2720">
        <w:rPr>
          <w:rFonts w:ascii="Book Antiqua" w:hAnsi="Book Antiqua" w:cs="Times New Roman"/>
        </w:rPr>
        <w:t xml:space="preserve">. Hal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menjadi</w:t>
      </w:r>
      <w:proofErr w:type="spellEnd"/>
      <w:r w:rsidRPr="005A2720">
        <w:rPr>
          <w:rFonts w:ascii="Book Antiqua" w:hAnsi="Book Antiqua" w:cs="Times New Roman"/>
        </w:rPr>
        <w:t xml:space="preserve"> </w:t>
      </w:r>
      <w:proofErr w:type="spellStart"/>
      <w:r w:rsidRPr="005A2720">
        <w:rPr>
          <w:rFonts w:ascii="Book Antiqua" w:hAnsi="Book Antiqua" w:cs="Times New Roman"/>
        </w:rPr>
        <w:t>sarana</w:t>
      </w:r>
      <w:proofErr w:type="spellEnd"/>
      <w:r w:rsidRPr="005A2720">
        <w:rPr>
          <w:rFonts w:ascii="Book Antiqua" w:hAnsi="Book Antiqua" w:cs="Times New Roman"/>
        </w:rPr>
        <w:t xml:space="preserve"> </w:t>
      </w:r>
      <w:proofErr w:type="spellStart"/>
      <w:r w:rsidRPr="005A2720">
        <w:rPr>
          <w:rFonts w:ascii="Book Antiqua" w:hAnsi="Book Antiqua" w:cs="Times New Roman"/>
        </w:rPr>
        <w:t>komunikasi</w:t>
      </w:r>
      <w:proofErr w:type="spellEnd"/>
      <w:r w:rsidRPr="005A2720">
        <w:rPr>
          <w:rFonts w:ascii="Book Antiqua" w:hAnsi="Book Antiqua" w:cs="Times New Roman"/>
        </w:rPr>
        <w:t xml:space="preserve"> </w:t>
      </w:r>
      <w:proofErr w:type="spellStart"/>
      <w:r w:rsidRPr="005A2720">
        <w:rPr>
          <w:rFonts w:ascii="Book Antiqua" w:hAnsi="Book Antiqua" w:cs="Times New Roman"/>
        </w:rPr>
        <w:t>utama</w:t>
      </w:r>
      <w:proofErr w:type="spellEnd"/>
      <w:r w:rsidRPr="005A2720">
        <w:rPr>
          <w:rFonts w:ascii="Book Antiqua" w:hAnsi="Book Antiqua" w:cs="Times New Roman"/>
        </w:rPr>
        <w:t xml:space="preserve"> </w:t>
      </w:r>
      <w:proofErr w:type="spellStart"/>
      <w:r w:rsidRPr="005A2720">
        <w:rPr>
          <w:rFonts w:ascii="Book Antiqua" w:hAnsi="Book Antiqua" w:cs="Times New Roman"/>
        </w:rPr>
        <w:t>kepada</w:t>
      </w:r>
      <w:proofErr w:type="spellEnd"/>
      <w:r w:rsidRPr="005A2720">
        <w:rPr>
          <w:rFonts w:ascii="Book Antiqua" w:hAnsi="Book Antiqua" w:cs="Times New Roman"/>
        </w:rPr>
        <w:t xml:space="preserve">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proofErr w:type="spellStart"/>
      <w:r w:rsidRPr="005A2720">
        <w:rPr>
          <w:rFonts w:ascii="Book Antiqua" w:hAnsi="Book Antiqua" w:cs="Times New Roman"/>
        </w:rPr>
        <w:t>termasuk</w:t>
      </w:r>
      <w:proofErr w:type="spellEnd"/>
      <w:r w:rsidRPr="005A2720">
        <w:rPr>
          <w:rFonts w:ascii="Book Antiqua" w:hAnsi="Book Antiqua" w:cs="Times New Roman"/>
        </w:rPr>
        <w:t xml:space="preserve"> </w:t>
      </w:r>
      <w:proofErr w:type="spellStart"/>
      <w:r w:rsidRPr="005A2720">
        <w:rPr>
          <w:rFonts w:ascii="Book Antiqua" w:hAnsi="Book Antiqua" w:cs="Times New Roman"/>
        </w:rPr>
        <w:t>masyarakat</w:t>
      </w:r>
      <w:proofErr w:type="spellEnd"/>
      <w:r w:rsidRPr="005A2720">
        <w:rPr>
          <w:rFonts w:ascii="Book Antiqua" w:hAnsi="Book Antiqua" w:cs="Times New Roman"/>
        </w:rPr>
        <w:t xml:space="preserve"> </w:t>
      </w:r>
      <w:proofErr w:type="spellStart"/>
      <w:r w:rsidRPr="005A2720">
        <w:rPr>
          <w:rFonts w:ascii="Book Antiqua" w:hAnsi="Book Antiqua" w:cs="Times New Roman"/>
        </w:rPr>
        <w:t>umum</w:t>
      </w:r>
      <w:proofErr w:type="spellEnd"/>
      <w:r w:rsidRPr="005A2720">
        <w:rPr>
          <w:rFonts w:ascii="Book Antiqua" w:hAnsi="Book Antiqua" w:cs="Times New Roman"/>
        </w:rPr>
        <w:t xml:space="preserve">, </w:t>
      </w:r>
      <w:proofErr w:type="spellStart"/>
      <w:r w:rsidRPr="005A2720">
        <w:rPr>
          <w:rFonts w:ascii="Book Antiqua" w:hAnsi="Book Antiqua" w:cs="Times New Roman"/>
        </w:rPr>
        <w:t>mengenai</w:t>
      </w:r>
      <w:proofErr w:type="spellEnd"/>
      <w:r w:rsidRPr="005A2720">
        <w:rPr>
          <w:rFonts w:ascii="Book Antiqua" w:hAnsi="Book Antiqua" w:cs="Times New Roman"/>
        </w:rPr>
        <w:t xml:space="preserve"> </w:t>
      </w:r>
      <w:proofErr w:type="spellStart"/>
      <w:r w:rsidRPr="005A2720">
        <w:rPr>
          <w:rFonts w:ascii="Book Antiqua" w:hAnsi="Book Antiqua" w:cs="Times New Roman"/>
        </w:rPr>
        <w:t>manajemen</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w:t>
      </w:r>
      <w:proofErr w:type="spellStart"/>
      <w:r w:rsidRPr="005A2720">
        <w:rPr>
          <w:rFonts w:ascii="Book Antiqua" w:hAnsi="Book Antiqua" w:cs="Times New Roman"/>
        </w:rPr>
        <w:t>finansial</w:t>
      </w:r>
      <w:proofErr w:type="spellEnd"/>
      <w:r w:rsidRPr="005A2720">
        <w:rPr>
          <w:rFonts w:ascii="Book Antiqua" w:hAnsi="Book Antiqua" w:cs="Times New Roman"/>
        </w:rPr>
        <w:t xml:space="preserve"> </w:t>
      </w:r>
      <w:proofErr w:type="spellStart"/>
      <w:r w:rsidRPr="005A2720">
        <w:rPr>
          <w:rFonts w:ascii="Book Antiqua" w:hAnsi="Book Antiqua" w:cs="Times New Roman"/>
        </w:rPr>
        <w:t>dari</w:t>
      </w:r>
      <w:proofErr w:type="spellEnd"/>
      <w:r w:rsidRPr="005A2720">
        <w:rPr>
          <w:rFonts w:ascii="Book Antiqua" w:hAnsi="Book Antiqua" w:cs="Times New Roman"/>
        </w:rPr>
        <w:t xml:space="preserve"> </w:t>
      </w:r>
      <w:proofErr w:type="spellStart"/>
      <w:r w:rsidRPr="005A2720">
        <w:rPr>
          <w:rFonts w:ascii="Book Antiqua" w:hAnsi="Book Antiqua" w:cs="Times New Roman"/>
        </w:rPr>
        <w:t>pajak</w:t>
      </w:r>
      <w:proofErr w:type="spellEnd"/>
      <w:r w:rsidRPr="005A2720">
        <w:rPr>
          <w:rFonts w:ascii="Book Antiqua" w:hAnsi="Book Antiqua" w:cs="Times New Roman"/>
        </w:rPr>
        <w:t xml:space="preserve"> dan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lainnya</w:t>
      </w:r>
      <w:proofErr w:type="spellEnd"/>
      <w:r w:rsidRPr="005A2720">
        <w:rPr>
          <w:rFonts w:ascii="Book Antiqua" w:hAnsi="Book Antiqua" w:cs="Times New Roman"/>
        </w:rPr>
        <w:t xml:space="preserve">. </w:t>
      </w:r>
      <w:proofErr w:type="spellStart"/>
      <w:r w:rsidRPr="005A2720">
        <w:rPr>
          <w:rFonts w:ascii="Book Antiqua" w:hAnsi="Book Antiqua" w:cs="Times New Roman"/>
        </w:rPr>
        <w:t>Pelaporan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pemahaman</w:t>
      </w:r>
      <w:proofErr w:type="spellEnd"/>
      <w:r w:rsidRPr="005A2720">
        <w:rPr>
          <w:rFonts w:ascii="Book Antiqua" w:hAnsi="Book Antiqua" w:cs="Times New Roman"/>
        </w:rPr>
        <w:t xml:space="preserve"> </w:t>
      </w:r>
      <w:proofErr w:type="spellStart"/>
      <w:r w:rsidRPr="005A2720">
        <w:rPr>
          <w:rFonts w:ascii="Book Antiqua" w:hAnsi="Book Antiqua" w:cs="Times New Roman"/>
        </w:rPr>
        <w:t>mendalam</w:t>
      </w:r>
      <w:proofErr w:type="spellEnd"/>
      <w:r w:rsidRPr="005A2720">
        <w:rPr>
          <w:rFonts w:ascii="Book Antiqua" w:hAnsi="Book Antiqua" w:cs="Times New Roman"/>
        </w:rPr>
        <w:t xml:space="preserve">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efektivitas</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w:t>
      </w:r>
      <w:proofErr w:type="spellStart"/>
      <w:r w:rsidRPr="005A2720">
        <w:rPr>
          <w:rFonts w:ascii="Book Antiqua" w:hAnsi="Book Antiqua" w:cs="Times New Roman"/>
        </w:rPr>
        <w:t>efisiensi</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dan </w:t>
      </w:r>
      <w:proofErr w:type="spellStart"/>
      <w:r w:rsidRPr="005A2720">
        <w:rPr>
          <w:rFonts w:ascii="Book Antiqua" w:hAnsi="Book Antiqua" w:cs="Times New Roman"/>
        </w:rPr>
        <w:t>dampak</w:t>
      </w:r>
      <w:proofErr w:type="spellEnd"/>
      <w:r w:rsidRPr="005A2720">
        <w:rPr>
          <w:rFonts w:ascii="Book Antiqua" w:hAnsi="Book Antiqua" w:cs="Times New Roman"/>
        </w:rPr>
        <w:t xml:space="preserve"> </w:t>
      </w:r>
      <w:proofErr w:type="spellStart"/>
      <w:r w:rsidRPr="005A2720">
        <w:rPr>
          <w:rFonts w:ascii="Book Antiqua" w:hAnsi="Book Antiqua" w:cs="Times New Roman"/>
        </w:rPr>
        <w:t>positif</w:t>
      </w:r>
      <w:proofErr w:type="spellEnd"/>
      <w:r w:rsidRPr="005A2720">
        <w:rPr>
          <w:rFonts w:ascii="Book Antiqua" w:hAnsi="Book Antiqua" w:cs="Times New Roman"/>
        </w:rPr>
        <w:t xml:space="preserve"> </w:t>
      </w:r>
      <w:proofErr w:type="spellStart"/>
      <w:r w:rsidRPr="005A2720">
        <w:rPr>
          <w:rFonts w:ascii="Book Antiqua" w:hAnsi="Book Antiqua" w:cs="Times New Roman"/>
        </w:rPr>
        <w:t>dari</w:t>
      </w:r>
      <w:proofErr w:type="spellEnd"/>
      <w:r w:rsidRPr="005A2720">
        <w:rPr>
          <w:rFonts w:ascii="Book Antiqua" w:hAnsi="Book Antiqua" w:cs="Times New Roman"/>
        </w:rPr>
        <w:t xml:space="preserve"> </w:t>
      </w:r>
      <w:proofErr w:type="spellStart"/>
      <w:r w:rsidRPr="005A2720">
        <w:rPr>
          <w:rFonts w:ascii="Book Antiqua" w:hAnsi="Book Antiqua" w:cs="Times New Roman"/>
        </w:rPr>
        <w:t>investasi</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w:t>
      </w:r>
    </w:p>
    <w:p w14:paraId="5F9D1518" w14:textId="77777777" w:rsidR="001D6336" w:rsidRPr="005A2720" w:rsidRDefault="001D6336" w:rsidP="001D6336">
      <w:pPr>
        <w:spacing w:after="0" w:line="240" w:lineRule="auto"/>
        <w:ind w:firstLine="567"/>
        <w:jc w:val="both"/>
        <w:rPr>
          <w:rFonts w:ascii="Book Antiqua" w:hAnsi="Book Antiqua" w:cs="Times New Roman"/>
        </w:rPr>
      </w:pPr>
      <w:r w:rsidRPr="005A2720">
        <w:rPr>
          <w:rFonts w:ascii="Book Antiqua" w:hAnsi="Book Antiqua" w:cs="Times New Roman"/>
        </w:rPr>
        <w:t xml:space="preserve">Dalam </w:t>
      </w:r>
      <w:proofErr w:type="spellStart"/>
      <w:r w:rsidRPr="005A2720">
        <w:rPr>
          <w:rFonts w:ascii="Book Antiqua" w:hAnsi="Book Antiqua" w:cs="Times New Roman"/>
        </w:rPr>
        <w:t>kaitannya</w:t>
      </w:r>
      <w:proofErr w:type="spellEnd"/>
      <w:r w:rsidRPr="005A2720">
        <w:rPr>
          <w:rFonts w:ascii="Book Antiqua" w:hAnsi="Book Antiqua" w:cs="Times New Roman"/>
        </w:rPr>
        <w:t xml:space="preserve"> </w:t>
      </w:r>
      <w:proofErr w:type="spellStart"/>
      <w:r w:rsidRPr="005A2720">
        <w:rPr>
          <w:rFonts w:ascii="Book Antiqua" w:hAnsi="Book Antiqua" w:cs="Times New Roman"/>
        </w:rPr>
        <w:t>dengan</w:t>
      </w:r>
      <w:proofErr w:type="spellEnd"/>
      <w:r w:rsidRPr="005A2720">
        <w:rPr>
          <w:rFonts w:ascii="Book Antiqua" w:hAnsi="Book Antiqua" w:cs="Times New Roman"/>
        </w:rPr>
        <w:t xml:space="preserve"> </w:t>
      </w:r>
      <w:proofErr w:type="spellStart"/>
      <w:r w:rsidRPr="005A2720">
        <w:rPr>
          <w:rFonts w:ascii="Book Antiqua" w:hAnsi="Book Antiqua" w:cs="Times New Roman"/>
        </w:rPr>
        <w:t>karakteristik</w:t>
      </w:r>
      <w:proofErr w:type="spellEnd"/>
      <w:r w:rsidRPr="005A2720">
        <w:rPr>
          <w:rFonts w:ascii="Book Antiqua" w:hAnsi="Book Antiqua" w:cs="Times New Roman"/>
        </w:rPr>
        <w:t xml:space="preserve"> </w:t>
      </w:r>
      <w:proofErr w:type="spellStart"/>
      <w:r w:rsidRPr="005A2720">
        <w:rPr>
          <w:rFonts w:ascii="Book Antiqua" w:hAnsi="Book Antiqua" w:cs="Times New Roman"/>
        </w:rPr>
        <w:t>kualitatif</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diukur</w:t>
      </w:r>
      <w:proofErr w:type="spellEnd"/>
      <w:r w:rsidRPr="005A2720">
        <w:rPr>
          <w:rFonts w:ascii="Book Antiqua" w:hAnsi="Book Antiqua" w:cs="Times New Roman"/>
        </w:rPr>
        <w:t xml:space="preserve"> </w:t>
      </w:r>
      <w:proofErr w:type="spellStart"/>
      <w:r w:rsidRPr="005A2720">
        <w:rPr>
          <w:rFonts w:ascii="Book Antiqua" w:hAnsi="Book Antiqua" w:cs="Times New Roman"/>
        </w:rPr>
        <w:t>berdasarkan</w:t>
      </w:r>
      <w:proofErr w:type="spellEnd"/>
      <w:r w:rsidRPr="005A2720">
        <w:rPr>
          <w:rFonts w:ascii="Book Antiqua" w:hAnsi="Book Antiqua" w:cs="Times New Roman"/>
        </w:rPr>
        <w:t xml:space="preserve"> </w:t>
      </w:r>
      <w:proofErr w:type="spellStart"/>
      <w:r w:rsidRPr="005A2720">
        <w:rPr>
          <w:rFonts w:ascii="Book Antiqua" w:hAnsi="Book Antiqua" w:cs="Times New Roman"/>
        </w:rPr>
        <w:t>persyaratan</w:t>
      </w:r>
      <w:proofErr w:type="spellEnd"/>
      <w:r w:rsidRPr="005A2720">
        <w:rPr>
          <w:rFonts w:ascii="Book Antiqua" w:hAnsi="Book Antiqua" w:cs="Times New Roman"/>
        </w:rPr>
        <w:t xml:space="preserve"> </w:t>
      </w:r>
      <w:proofErr w:type="spellStart"/>
      <w:r w:rsidRPr="005A2720">
        <w:rPr>
          <w:rFonts w:ascii="Book Antiqua" w:hAnsi="Book Antiqua" w:cs="Times New Roman"/>
        </w:rPr>
        <w:t>normatif</w:t>
      </w:r>
      <w:proofErr w:type="spellEnd"/>
      <w:r w:rsidRPr="005A2720">
        <w:rPr>
          <w:rFonts w:ascii="Book Antiqua" w:hAnsi="Book Antiqua" w:cs="Times New Roman"/>
        </w:rPr>
        <w:t xml:space="preserve"> yang </w:t>
      </w:r>
      <w:proofErr w:type="spellStart"/>
      <w:r w:rsidRPr="005A2720">
        <w:rPr>
          <w:rFonts w:ascii="Book Antiqua" w:hAnsi="Book Antiqua" w:cs="Times New Roman"/>
        </w:rPr>
        <w:t>tercantum</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Peraturan</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(PP) No. 71 </w:t>
      </w:r>
      <w:proofErr w:type="spellStart"/>
      <w:r w:rsidRPr="005A2720">
        <w:rPr>
          <w:rFonts w:ascii="Book Antiqua" w:hAnsi="Book Antiqua" w:cs="Times New Roman"/>
        </w:rPr>
        <w:t>Tahun</w:t>
      </w:r>
      <w:proofErr w:type="spellEnd"/>
      <w:r w:rsidRPr="005A2720">
        <w:rPr>
          <w:rFonts w:ascii="Book Antiqua" w:hAnsi="Book Antiqua" w:cs="Times New Roman"/>
        </w:rPr>
        <w:t xml:space="preserve"> 2010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Standar</w:t>
      </w:r>
      <w:proofErr w:type="spellEnd"/>
      <w:r w:rsidRPr="005A2720">
        <w:rPr>
          <w:rFonts w:ascii="Book Antiqua" w:hAnsi="Book Antiqua" w:cs="Times New Roman"/>
        </w:rPr>
        <w:t xml:space="preserve"> </w:t>
      </w:r>
      <w:proofErr w:type="spellStart"/>
      <w:r w:rsidRPr="005A2720">
        <w:rPr>
          <w:rFonts w:ascii="Book Antiqua" w:hAnsi="Book Antiqua" w:cs="Times New Roman"/>
        </w:rPr>
        <w:t>Akuntansi</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(SAP). </w:t>
      </w:r>
      <w:proofErr w:type="spellStart"/>
      <w:r w:rsidRPr="005A2720">
        <w:rPr>
          <w:rFonts w:ascii="Book Antiqua" w:hAnsi="Book Antiqua" w:cs="Times New Roman"/>
        </w:rPr>
        <w:t>Mencakup</w:t>
      </w:r>
      <w:proofErr w:type="spellEnd"/>
      <w:r w:rsidRPr="005A2720">
        <w:rPr>
          <w:rFonts w:ascii="Book Antiqua" w:hAnsi="Book Antiqua" w:cs="Times New Roman"/>
        </w:rPr>
        <w:t xml:space="preserve"> </w:t>
      </w:r>
      <w:proofErr w:type="spellStart"/>
      <w:r w:rsidRPr="005A2720">
        <w:rPr>
          <w:rFonts w:ascii="Book Antiqua" w:hAnsi="Book Antiqua" w:cs="Times New Roman"/>
        </w:rPr>
        <w:t>relevansi</w:t>
      </w:r>
      <w:proofErr w:type="spellEnd"/>
      <w:r w:rsidRPr="005A2720">
        <w:rPr>
          <w:rFonts w:ascii="Book Antiqua" w:hAnsi="Book Antiqua" w:cs="Times New Roman"/>
        </w:rPr>
        <w:t xml:space="preserve">, </w:t>
      </w:r>
      <w:proofErr w:type="spellStart"/>
      <w:r w:rsidRPr="005A2720">
        <w:rPr>
          <w:rFonts w:ascii="Book Antiqua" w:hAnsi="Book Antiqua" w:cs="Times New Roman"/>
        </w:rPr>
        <w:t>andalitas</w:t>
      </w:r>
      <w:proofErr w:type="spellEnd"/>
      <w:r w:rsidRPr="005A2720">
        <w:rPr>
          <w:rFonts w:ascii="Book Antiqua" w:hAnsi="Book Antiqua" w:cs="Times New Roman"/>
        </w:rPr>
        <w:t xml:space="preserve">, </w:t>
      </w:r>
      <w:proofErr w:type="spellStart"/>
      <w:r w:rsidRPr="005A2720">
        <w:rPr>
          <w:rFonts w:ascii="Book Antiqua" w:hAnsi="Book Antiqua" w:cs="Times New Roman"/>
        </w:rPr>
        <w:t>kemampuan</w:t>
      </w:r>
      <w:proofErr w:type="spellEnd"/>
      <w:r w:rsidRPr="005A2720">
        <w:rPr>
          <w:rFonts w:ascii="Book Antiqua" w:hAnsi="Book Antiqua" w:cs="Times New Roman"/>
        </w:rPr>
        <w:t xml:space="preserve"> </w:t>
      </w:r>
      <w:proofErr w:type="spellStart"/>
      <w:r w:rsidRPr="005A2720">
        <w:rPr>
          <w:rFonts w:ascii="Book Antiqua" w:hAnsi="Book Antiqua" w:cs="Times New Roman"/>
        </w:rPr>
        <w:t>dibandingkan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kemudahan</w:t>
      </w:r>
      <w:proofErr w:type="spellEnd"/>
      <w:r w:rsidRPr="005A2720">
        <w:rPr>
          <w:rFonts w:ascii="Book Antiqua" w:hAnsi="Book Antiqua" w:cs="Times New Roman"/>
        </w:rPr>
        <w:t xml:space="preserve"> </w:t>
      </w:r>
      <w:proofErr w:type="spellStart"/>
      <w:r w:rsidRPr="005A2720">
        <w:rPr>
          <w:rFonts w:ascii="Book Antiqua" w:hAnsi="Book Antiqua" w:cs="Times New Roman"/>
        </w:rPr>
        <w:t>pemahaman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menjadi</w:t>
      </w:r>
      <w:proofErr w:type="spellEnd"/>
      <w:r w:rsidRPr="005A2720">
        <w:rPr>
          <w:rFonts w:ascii="Book Antiqua" w:hAnsi="Book Antiqua" w:cs="Times New Roman"/>
        </w:rPr>
        <w:t xml:space="preserve"> </w:t>
      </w:r>
      <w:proofErr w:type="spellStart"/>
      <w:r w:rsidRPr="005A2720">
        <w:rPr>
          <w:rFonts w:ascii="Book Antiqua" w:hAnsi="Book Antiqua" w:cs="Times New Roman"/>
        </w:rPr>
        <w:t>alat</w:t>
      </w:r>
      <w:proofErr w:type="spellEnd"/>
      <w:r w:rsidRPr="005A2720">
        <w:rPr>
          <w:rFonts w:ascii="Book Antiqua" w:hAnsi="Book Antiqua" w:cs="Times New Roman"/>
        </w:rPr>
        <w:t xml:space="preserve"> </w:t>
      </w:r>
      <w:proofErr w:type="spellStart"/>
      <w:r w:rsidRPr="005A2720">
        <w:rPr>
          <w:rFonts w:ascii="Book Antiqua" w:hAnsi="Book Antiqua" w:cs="Times New Roman"/>
        </w:rPr>
        <w:t>evaluasi</w:t>
      </w:r>
      <w:proofErr w:type="spellEnd"/>
      <w:r w:rsidRPr="005A2720">
        <w:rPr>
          <w:rFonts w:ascii="Book Antiqua" w:hAnsi="Book Antiqua" w:cs="Times New Roman"/>
        </w:rPr>
        <w:t xml:space="preserve"> </w:t>
      </w:r>
      <w:proofErr w:type="spellStart"/>
      <w:r w:rsidRPr="005A2720">
        <w:rPr>
          <w:rFonts w:ascii="Book Antiqua" w:hAnsi="Book Antiqua" w:cs="Times New Roman"/>
        </w:rPr>
        <w:t>kinerja</w:t>
      </w:r>
      <w:proofErr w:type="spellEnd"/>
      <w:r w:rsidRPr="005A2720">
        <w:rPr>
          <w:rFonts w:ascii="Book Antiqua" w:hAnsi="Book Antiqua" w:cs="Times New Roman"/>
        </w:rPr>
        <w:t xml:space="preserve"> yang </w:t>
      </w:r>
      <w:proofErr w:type="spellStart"/>
      <w:r w:rsidRPr="005A2720">
        <w:rPr>
          <w:rFonts w:ascii="Book Antiqua" w:hAnsi="Book Antiqua" w:cs="Times New Roman"/>
        </w:rPr>
        <w:t>penting</w:t>
      </w:r>
      <w:proofErr w:type="spellEnd"/>
      <w:r w:rsidRPr="005A2720">
        <w:rPr>
          <w:rFonts w:ascii="Book Antiqua" w:hAnsi="Book Antiqua" w:cs="Times New Roman"/>
        </w:rPr>
        <w:t xml:space="preserve"> dan </w:t>
      </w:r>
      <w:proofErr w:type="spellStart"/>
      <w:r w:rsidRPr="005A2720">
        <w:rPr>
          <w:rFonts w:ascii="Book Antiqua" w:hAnsi="Book Antiqua" w:cs="Times New Roman"/>
        </w:rPr>
        <w:t>dasar</w:t>
      </w:r>
      <w:proofErr w:type="spellEnd"/>
      <w:r w:rsidRPr="005A2720">
        <w:rPr>
          <w:rFonts w:ascii="Book Antiqua" w:hAnsi="Book Antiqua" w:cs="Times New Roman"/>
        </w:rPr>
        <w:t xml:space="preserve"> </w:t>
      </w:r>
      <w:proofErr w:type="spellStart"/>
      <w:r w:rsidRPr="005A2720">
        <w:rPr>
          <w:rFonts w:ascii="Book Antiqua" w:hAnsi="Book Antiqua" w:cs="Times New Roman"/>
        </w:rPr>
        <w:t>bagi</w:t>
      </w:r>
      <w:proofErr w:type="spellEnd"/>
      <w:r w:rsidRPr="005A2720">
        <w:rPr>
          <w:rFonts w:ascii="Book Antiqua" w:hAnsi="Book Antiqua" w:cs="Times New Roman"/>
        </w:rPr>
        <w:t xml:space="preserve"> </w:t>
      </w:r>
      <w:proofErr w:type="spellStart"/>
      <w:r w:rsidRPr="005A2720">
        <w:rPr>
          <w:rFonts w:ascii="Book Antiqua" w:hAnsi="Book Antiqua" w:cs="Times New Roman"/>
        </w:rPr>
        <w:t>pengembangan</w:t>
      </w:r>
      <w:proofErr w:type="spellEnd"/>
      <w:r w:rsidRPr="005A2720">
        <w:rPr>
          <w:rFonts w:ascii="Book Antiqua" w:hAnsi="Book Antiqua" w:cs="Times New Roman"/>
        </w:rPr>
        <w:t xml:space="preserve"> </w:t>
      </w:r>
      <w:proofErr w:type="spellStart"/>
      <w:r w:rsidRPr="005A2720">
        <w:rPr>
          <w:rFonts w:ascii="Book Antiqua" w:hAnsi="Book Antiqua" w:cs="Times New Roman"/>
        </w:rPr>
        <w:t>teori</w:t>
      </w:r>
      <w:proofErr w:type="spellEnd"/>
      <w:r w:rsidRPr="005A2720">
        <w:rPr>
          <w:rFonts w:ascii="Book Antiqua" w:hAnsi="Book Antiqua" w:cs="Times New Roman"/>
        </w:rPr>
        <w:t xml:space="preserve"> dan </w:t>
      </w:r>
      <w:proofErr w:type="spellStart"/>
      <w:r w:rsidRPr="005A2720">
        <w:rPr>
          <w:rFonts w:ascii="Book Antiqua" w:hAnsi="Book Antiqua" w:cs="Times New Roman"/>
        </w:rPr>
        <w:t>kerangka</w:t>
      </w:r>
      <w:proofErr w:type="spellEnd"/>
      <w:r w:rsidRPr="005A2720">
        <w:rPr>
          <w:rFonts w:ascii="Book Antiqua" w:hAnsi="Book Antiqua" w:cs="Times New Roman"/>
        </w:rPr>
        <w:t xml:space="preserve"> </w:t>
      </w:r>
      <w:proofErr w:type="spellStart"/>
      <w:r w:rsidRPr="005A2720">
        <w:rPr>
          <w:rFonts w:ascii="Book Antiqua" w:hAnsi="Book Antiqua" w:cs="Times New Roman"/>
        </w:rPr>
        <w:t>kerja</w:t>
      </w:r>
      <w:proofErr w:type="spellEnd"/>
      <w:r w:rsidRPr="005A2720">
        <w:rPr>
          <w:rFonts w:ascii="Book Antiqua" w:hAnsi="Book Antiqua" w:cs="Times New Roman"/>
        </w:rPr>
        <w:t xml:space="preserve"> </w:t>
      </w:r>
      <w:proofErr w:type="spellStart"/>
      <w:r w:rsidRPr="005A2720">
        <w:rPr>
          <w:rFonts w:ascii="Book Antiqua" w:hAnsi="Book Antiqua" w:cs="Times New Roman"/>
        </w:rPr>
        <w:t>analitis</w:t>
      </w:r>
      <w:proofErr w:type="spellEnd"/>
      <w:r w:rsidRPr="005A2720">
        <w:rPr>
          <w:rFonts w:ascii="Book Antiqua" w:hAnsi="Book Antiqua" w:cs="Times New Roman"/>
        </w:rPr>
        <w:t xml:space="preserve"> oleh para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proofErr w:type="spellStart"/>
      <w:r w:rsidRPr="005A2720">
        <w:rPr>
          <w:rFonts w:ascii="Book Antiqua" w:hAnsi="Book Antiqua" w:cs="Times New Roman"/>
        </w:rPr>
        <w:t>Sehingga</w:t>
      </w:r>
      <w:proofErr w:type="spellEnd"/>
      <w:r w:rsidRPr="005A2720">
        <w:rPr>
          <w:rFonts w:ascii="Book Antiqua" w:hAnsi="Book Antiqua" w:cs="Times New Roman"/>
        </w:rPr>
        <w:t xml:space="preserve">, </w:t>
      </w:r>
      <w:proofErr w:type="spellStart"/>
      <w:r w:rsidRPr="005A2720">
        <w:rPr>
          <w:rFonts w:ascii="Book Antiqua" w:hAnsi="Book Antiqua" w:cs="Times New Roman"/>
        </w:rPr>
        <w:t>komponen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harus</w:t>
      </w:r>
      <w:proofErr w:type="spellEnd"/>
      <w:r w:rsidRPr="005A2720">
        <w:rPr>
          <w:rFonts w:ascii="Book Antiqua" w:hAnsi="Book Antiqua" w:cs="Times New Roman"/>
        </w:rPr>
        <w:t xml:space="preserve"> </w:t>
      </w:r>
      <w:proofErr w:type="spellStart"/>
      <w:r w:rsidRPr="005A2720">
        <w:rPr>
          <w:rFonts w:ascii="Book Antiqua" w:hAnsi="Book Antiqua" w:cs="Times New Roman"/>
        </w:rPr>
        <w:t>disertakan</w:t>
      </w:r>
      <w:proofErr w:type="spellEnd"/>
      <w:r w:rsidRPr="005A2720">
        <w:rPr>
          <w:rFonts w:ascii="Book Antiqua" w:hAnsi="Book Antiqua" w:cs="Times New Roman"/>
        </w:rPr>
        <w:t xml:space="preserve"> minimal </w:t>
      </w:r>
      <w:proofErr w:type="spellStart"/>
      <w:r w:rsidRPr="005A2720">
        <w:rPr>
          <w:rFonts w:ascii="Book Antiqua" w:hAnsi="Book Antiqua" w:cs="Times New Roman"/>
        </w:rPr>
        <w:t>mencakup</w:t>
      </w:r>
      <w:proofErr w:type="spellEnd"/>
      <w:r w:rsidRPr="005A2720">
        <w:rPr>
          <w:rFonts w:ascii="Book Antiqua" w:hAnsi="Book Antiqua" w:cs="Times New Roman"/>
        </w:rPr>
        <w:t xml:space="preserve"> </w:t>
      </w:r>
      <w:proofErr w:type="spellStart"/>
      <w:r w:rsidRPr="005A2720">
        <w:rPr>
          <w:rFonts w:ascii="Book Antiqua" w:hAnsi="Book Antiqua" w:cs="Times New Roman"/>
        </w:rPr>
        <w:t>jenis</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elemen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diwajibkan</w:t>
      </w:r>
      <w:proofErr w:type="spellEnd"/>
      <w:r w:rsidRPr="005A2720">
        <w:rPr>
          <w:rFonts w:ascii="Book Antiqua" w:hAnsi="Book Antiqua" w:cs="Times New Roman"/>
        </w:rPr>
        <w:t xml:space="preserve"> oleh </w:t>
      </w:r>
      <w:proofErr w:type="spellStart"/>
      <w:r w:rsidRPr="005A2720">
        <w:rPr>
          <w:rFonts w:ascii="Book Antiqua" w:hAnsi="Book Antiqua" w:cs="Times New Roman"/>
        </w:rPr>
        <w:t>peraturan</w:t>
      </w:r>
      <w:proofErr w:type="spellEnd"/>
      <w:r w:rsidRPr="005A2720">
        <w:rPr>
          <w:rFonts w:ascii="Book Antiqua" w:hAnsi="Book Antiqua" w:cs="Times New Roman"/>
        </w:rPr>
        <w:t xml:space="preserve"> </w:t>
      </w:r>
      <w:proofErr w:type="spellStart"/>
      <w:r w:rsidRPr="005A2720">
        <w:rPr>
          <w:rFonts w:ascii="Book Antiqua" w:hAnsi="Book Antiqua" w:cs="Times New Roman"/>
        </w:rPr>
        <w:t>perundang-undangan</w:t>
      </w:r>
      <w:proofErr w:type="spellEnd"/>
      <w:r w:rsidRPr="005A2720">
        <w:rPr>
          <w:rFonts w:ascii="Book Antiqua" w:hAnsi="Book Antiqua" w:cs="Times New Roman"/>
        </w:rPr>
        <w:t xml:space="preserve">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{"citationItems":[{"id":"ITEM-1","itemData":{"DOI":"10.37253/gfa.v6i1.6534","ISSN":"2655-836X","abstract":"Purpose - This study aims to test and analyze whether a total asset of, the number of work, an audit opinion, audit findings and the follow-up to the results of tests has had a significant effect on the level of the disclosure of the financial report of the ministries /state institutions. Research Method - This research uses data from ministries / institutions that have been audited by BPK during the 2016-2018 period and the 2016-2018 BPK Audit Result Summary. The population used in this study was 86 ministries / institutions throughout Indonesia with purposive sampling technique of selecting samples of 72 ministries / institutions. The analytical method used is multiple linear regression analysis. Findings - The results show that total assets and audit opinion have a positive effect on financial statement disclosure. The number of work units and the number of audit findings have no effect on the disclosure of financial statements. Meanwhile, the follow-up on examination results has a negative effect on financial statement disclosure reference and abbreviation. Implication - Hance, ministries / institutions are expected to improve human resources, especially financial report preparers to increase understanding in the field of accounting through the implementation of training in order to be able to prepare reliable and quality financial reports that can increase public accountability and transparency through a full disclosure of financial statements.","author":[{"dropping-particle":"","family":"Teriyani","given":"Teriyani","non-dropping-particle":"","parse-names":false,"suffix":""},{"dropping-particle":"","family":"Respati","given":"Novita Weningtyas","non-dropping-particle":"","parse-names":false,"suffix":""},{"dropping-particle":"","family":"Fatimah","given":"Fatimah","non-dropping-particle":"","parse-names":false,"suffix":""}],"container-title":"Global Financial Accounting Journal","id":"ITEM-1","issue":"1","issued":{"date-parts":[["2022","4","30"]]},"page":"108","title":"Determinan Pengungkapan Laporan Keuangan pada Kementerian/Lembaga","type":"article-journal","volume":"6"},"uris":["http://www.mendeley.com/documents/?uuid=e1939409-56c4-4f6a-8d3e-a88f23792aad"]}],"mendeley":{"formattedCitation":"(Teriyani et al., 2022)","plainTextFormattedCitation":"(Teriyani et al., 2022)","previouslyFormattedCitation":"(Teriyani et al., 2022)"},"properties":{"noteIndex":0},"schema":"https://github.com/citation-style-language/schema/raw/master/csl-citation.json"}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(Teriyani et al., 2022)</w:t>
      </w:r>
      <w:r w:rsidRPr="005A2720">
        <w:rPr>
          <w:rFonts w:ascii="Book Antiqua" w:hAnsi="Book Antiqua" w:cs="Times New Roman"/>
        </w:rPr>
        <w:fldChar w:fldCharType="end"/>
      </w:r>
      <w:r w:rsidRPr="005A2720">
        <w:rPr>
          <w:rFonts w:ascii="Book Antiqua" w:hAnsi="Book Antiqua" w:cs="Times New Roman"/>
        </w:rPr>
        <w:t xml:space="preserve">. </w:t>
      </w:r>
    </w:p>
    <w:p w14:paraId="283F1F19" w14:textId="77777777" w:rsidR="001D6336" w:rsidRPr="005A2720" w:rsidRDefault="001D6336" w:rsidP="001D6336">
      <w:pPr>
        <w:spacing w:after="0" w:line="240" w:lineRule="auto"/>
        <w:ind w:firstLine="567"/>
        <w:jc w:val="both"/>
        <w:rPr>
          <w:rFonts w:ascii="Book Antiqua" w:hAnsi="Book Antiqua" w:cs="Times New Roman"/>
        </w:rPr>
      </w:pPr>
      <w:r w:rsidRPr="005A2720">
        <w:rPr>
          <w:rFonts w:ascii="Book Antiqua" w:hAnsi="Book Antiqua" w:cs="Times New Roman"/>
        </w:rPr>
        <w:t xml:space="preserve">Dari </w:t>
      </w:r>
      <w:proofErr w:type="spellStart"/>
      <w:r w:rsidRPr="005A2720">
        <w:rPr>
          <w:rFonts w:ascii="Book Antiqua" w:hAnsi="Book Antiqua" w:cs="Times New Roman"/>
        </w:rPr>
        <w:t>hasil</w:t>
      </w:r>
      <w:proofErr w:type="spellEnd"/>
      <w:r w:rsidRPr="005A2720">
        <w:rPr>
          <w:rFonts w:ascii="Book Antiqua" w:hAnsi="Book Antiqua" w:cs="Times New Roman"/>
        </w:rPr>
        <w:t xml:space="preserve"> </w:t>
      </w:r>
      <w:proofErr w:type="spellStart"/>
      <w:r w:rsidRPr="005A2720">
        <w:rPr>
          <w:rFonts w:ascii="Book Antiqua" w:hAnsi="Book Antiqua" w:cs="Times New Roman"/>
        </w:rPr>
        <w:t>analisis</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tersebut</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wawasan</w:t>
      </w:r>
      <w:proofErr w:type="spellEnd"/>
      <w:r w:rsidRPr="005A2720">
        <w:rPr>
          <w:rFonts w:ascii="Book Antiqua" w:hAnsi="Book Antiqua" w:cs="Times New Roman"/>
        </w:rPr>
        <w:t xml:space="preserve">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tren</w:t>
      </w:r>
      <w:proofErr w:type="spellEnd"/>
      <w:r w:rsidRPr="005A2720">
        <w:rPr>
          <w:rFonts w:ascii="Book Antiqua" w:hAnsi="Book Antiqua" w:cs="Times New Roman"/>
        </w:rPr>
        <w:t xml:space="preserve">, </w:t>
      </w:r>
      <w:proofErr w:type="spellStart"/>
      <w:r w:rsidRPr="005A2720">
        <w:rPr>
          <w:rFonts w:ascii="Book Antiqua" w:hAnsi="Book Antiqua" w:cs="Times New Roman"/>
        </w:rPr>
        <w:t>tantangan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peluang</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yang </w:t>
      </w:r>
      <w:proofErr w:type="spellStart"/>
      <w:r w:rsidRPr="005A2720">
        <w:rPr>
          <w:rFonts w:ascii="Book Antiqua" w:hAnsi="Book Antiqua" w:cs="Times New Roman"/>
        </w:rPr>
        <w:t>kemudian</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membentuk</w:t>
      </w:r>
      <w:proofErr w:type="spellEnd"/>
      <w:r w:rsidRPr="005A2720">
        <w:rPr>
          <w:rFonts w:ascii="Book Antiqua" w:hAnsi="Book Antiqua" w:cs="Times New Roman"/>
        </w:rPr>
        <w:t xml:space="preserve"> </w:t>
      </w:r>
      <w:proofErr w:type="spellStart"/>
      <w:r w:rsidRPr="005A2720">
        <w:rPr>
          <w:rFonts w:ascii="Book Antiqua" w:hAnsi="Book Antiqua" w:cs="Times New Roman"/>
        </w:rPr>
        <w:t>rekomendasi</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berbasis</w:t>
      </w:r>
      <w:proofErr w:type="spellEnd"/>
      <w:r w:rsidRPr="005A2720">
        <w:rPr>
          <w:rFonts w:ascii="Book Antiqua" w:hAnsi="Book Antiqua" w:cs="Times New Roman"/>
        </w:rPr>
        <w:t xml:space="preserve"> </w:t>
      </w:r>
      <w:proofErr w:type="spellStart"/>
      <w:r w:rsidRPr="005A2720">
        <w:rPr>
          <w:rFonts w:ascii="Book Antiqua" w:hAnsi="Book Antiqua" w:cs="Times New Roman"/>
        </w:rPr>
        <w:t>bukti</w:t>
      </w:r>
      <w:proofErr w:type="spellEnd"/>
      <w:r w:rsidRPr="005A2720">
        <w:rPr>
          <w:rFonts w:ascii="Book Antiqua" w:hAnsi="Book Antiqua" w:cs="Times New Roman"/>
        </w:rPr>
        <w:t xml:space="preserve"> pada </w:t>
      </w:r>
      <w:proofErr w:type="spellStart"/>
      <w:r w:rsidRPr="005A2720">
        <w:rPr>
          <w:rFonts w:ascii="Book Antiqua" w:hAnsi="Book Antiqua" w:cs="Times New Roman"/>
        </w:rPr>
        <w:t>penyusunan</w:t>
      </w:r>
      <w:proofErr w:type="spellEnd"/>
      <w:r w:rsidRPr="005A2720">
        <w:rPr>
          <w:rFonts w:ascii="Book Antiqua" w:hAnsi="Book Antiqua" w:cs="Times New Roman"/>
        </w:rPr>
        <w:t xml:space="preserve"> </w:t>
      </w:r>
      <w:proofErr w:type="spellStart"/>
      <w:r w:rsidRPr="005A2720">
        <w:rPr>
          <w:rFonts w:ascii="Book Antiqua" w:hAnsi="Book Antiqua" w:cs="Times New Roman"/>
        </w:rPr>
        <w:t>Rencana</w:t>
      </w:r>
      <w:proofErr w:type="spellEnd"/>
      <w:r w:rsidRPr="005A2720">
        <w:rPr>
          <w:rFonts w:ascii="Book Antiqua" w:hAnsi="Book Antiqua" w:cs="Times New Roman"/>
        </w:rPr>
        <w:t xml:space="preserve"> </w:t>
      </w:r>
      <w:proofErr w:type="spellStart"/>
      <w:r w:rsidRPr="005A2720">
        <w:rPr>
          <w:rFonts w:ascii="Book Antiqua" w:hAnsi="Book Antiqua" w:cs="Times New Roman"/>
        </w:rPr>
        <w:t>anggaran</w:t>
      </w:r>
      <w:proofErr w:type="spellEnd"/>
      <w:r w:rsidRPr="005A2720">
        <w:rPr>
          <w:rFonts w:ascii="Book Antiqua" w:hAnsi="Book Antiqua" w:cs="Times New Roman"/>
        </w:rPr>
        <w:t xml:space="preserve"> </w:t>
      </w:r>
      <w:proofErr w:type="spellStart"/>
      <w:r w:rsidRPr="005A2720">
        <w:rPr>
          <w:rFonts w:ascii="Book Antiqua" w:hAnsi="Book Antiqua" w:cs="Times New Roman"/>
        </w:rPr>
        <w:t>kedepannya</w:t>
      </w:r>
      <w:proofErr w:type="spellEnd"/>
      <w:r w:rsidRPr="005A2720">
        <w:rPr>
          <w:rFonts w:ascii="Book Antiqua" w:hAnsi="Book Antiqua" w:cs="Times New Roman"/>
        </w:rPr>
        <w:t>.</w:t>
      </w:r>
    </w:p>
    <w:p w14:paraId="1898D2B5" w14:textId="28F60CE2" w:rsidR="001D6336" w:rsidRPr="005A2720" w:rsidRDefault="001D6336" w:rsidP="001D6336">
      <w:pPr>
        <w:spacing w:after="0" w:line="240" w:lineRule="auto"/>
        <w:ind w:firstLine="567"/>
        <w:jc w:val="both"/>
        <w:rPr>
          <w:rFonts w:ascii="Book Antiqua" w:hAnsi="Book Antiqua" w:cs="Times New Roman"/>
        </w:rPr>
      </w:pP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juga </w:t>
      </w:r>
      <w:proofErr w:type="spellStart"/>
      <w:r w:rsidRPr="005A2720">
        <w:rPr>
          <w:rFonts w:ascii="Book Antiqua" w:hAnsi="Book Antiqua" w:cs="Times New Roman"/>
        </w:rPr>
        <w:t>menciptakan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proofErr w:type="spellStart"/>
      <w:r w:rsidRPr="005A2720">
        <w:rPr>
          <w:rFonts w:ascii="Book Antiqua" w:hAnsi="Book Antiqua" w:cs="Times New Roman"/>
        </w:rPr>
        <w:t>lengkap</w:t>
      </w:r>
      <w:proofErr w:type="spellEnd"/>
      <w:r w:rsidRPr="005A2720">
        <w:rPr>
          <w:rFonts w:ascii="Book Antiqua" w:hAnsi="Book Antiqua" w:cs="Times New Roman"/>
        </w:rPr>
        <w:t xml:space="preserve">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dan </w:t>
      </w:r>
      <w:proofErr w:type="spellStart"/>
      <w:r w:rsidRPr="005A2720">
        <w:rPr>
          <w:rFonts w:ascii="Book Antiqua" w:hAnsi="Book Antiqua" w:cs="Times New Roman"/>
        </w:rPr>
        <w:t>pencapaian</w:t>
      </w:r>
      <w:proofErr w:type="spellEnd"/>
      <w:r w:rsidRPr="005A2720">
        <w:rPr>
          <w:rFonts w:ascii="Book Antiqua" w:hAnsi="Book Antiqua" w:cs="Times New Roman"/>
        </w:rPr>
        <w:t xml:space="preserve"> </w:t>
      </w:r>
      <w:proofErr w:type="spellStart"/>
      <w:r w:rsidRPr="005A2720">
        <w:rPr>
          <w:rFonts w:ascii="Book Antiqua" w:hAnsi="Book Antiqua" w:cs="Times New Roman"/>
        </w:rPr>
        <w:t>tujuan</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oleh Kementerian Negara/Lembaga.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seperti</w:t>
      </w:r>
      <w:proofErr w:type="spellEnd"/>
      <w:r w:rsidRPr="005A2720">
        <w:rPr>
          <w:rFonts w:ascii="Book Antiqua" w:hAnsi="Book Antiqua" w:cs="Times New Roman"/>
        </w:rPr>
        <w:t xml:space="preserve"> </w:t>
      </w:r>
      <w:proofErr w:type="spellStart"/>
      <w:r w:rsidRPr="005A2720">
        <w:rPr>
          <w:rFonts w:ascii="Book Antiqua" w:hAnsi="Book Antiqua" w:cs="Times New Roman"/>
        </w:rPr>
        <w:t>neraca</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operasional</w:t>
      </w:r>
      <w:proofErr w:type="spellEnd"/>
      <w:r w:rsidRPr="005A2720">
        <w:rPr>
          <w:rFonts w:ascii="Book Antiqua" w:hAnsi="Book Antiqua" w:cs="Times New Roman"/>
        </w:rPr>
        <w:t xml:space="preserve"> dan </w:t>
      </w:r>
      <w:proofErr w:type="spellStart"/>
      <w:r w:rsidRPr="005A2720">
        <w:rPr>
          <w:rFonts w:ascii="Book Antiqua" w:hAnsi="Book Antiqua" w:cs="Times New Roman"/>
        </w:rPr>
        <w:t>arus</w:t>
      </w:r>
      <w:proofErr w:type="spellEnd"/>
      <w:r w:rsidRPr="005A2720">
        <w:rPr>
          <w:rFonts w:ascii="Book Antiqua" w:hAnsi="Book Antiqua" w:cs="Times New Roman"/>
        </w:rPr>
        <w:t xml:space="preserve"> kas,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landasan</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pengambilan</w:t>
      </w:r>
      <w:proofErr w:type="spellEnd"/>
      <w:r w:rsidRPr="005A2720">
        <w:rPr>
          <w:rFonts w:ascii="Book Antiqua" w:hAnsi="Book Antiqua" w:cs="Times New Roman"/>
        </w:rPr>
        <w:t xml:space="preserve"> </w:t>
      </w:r>
      <w:proofErr w:type="spellStart"/>
      <w:r w:rsidRPr="005A2720">
        <w:rPr>
          <w:rFonts w:ascii="Book Antiqua" w:hAnsi="Book Antiqua" w:cs="Times New Roman"/>
        </w:rPr>
        <w:t>keputusan</w:t>
      </w:r>
      <w:proofErr w:type="spellEnd"/>
      <w:r w:rsidRPr="005A2720">
        <w:rPr>
          <w:rFonts w:ascii="Book Antiqua" w:hAnsi="Book Antiqua" w:cs="Times New Roman"/>
        </w:rPr>
        <w:t xml:space="preserve"> internal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dan </w:t>
      </w:r>
      <w:proofErr w:type="spellStart"/>
      <w:r w:rsidRPr="005A2720">
        <w:rPr>
          <w:rFonts w:ascii="Book Antiqua" w:hAnsi="Book Antiqua" w:cs="Times New Roman"/>
        </w:rPr>
        <w:t>transparansi</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memungkinkan</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mengawasi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menilai</w:t>
      </w:r>
      <w:proofErr w:type="spellEnd"/>
      <w:r w:rsidRPr="005A2720">
        <w:rPr>
          <w:rFonts w:ascii="Book Antiqua" w:hAnsi="Book Antiqua" w:cs="Times New Roman"/>
        </w:rPr>
        <w:t xml:space="preserve"> </w:t>
      </w:r>
      <w:proofErr w:type="spellStart"/>
      <w:r w:rsidRPr="005A2720">
        <w:rPr>
          <w:rFonts w:ascii="Book Antiqua" w:hAnsi="Book Antiqua" w:cs="Times New Roman"/>
        </w:rPr>
        <w:t>kinerja</w:t>
      </w:r>
      <w:proofErr w:type="spellEnd"/>
      <w:r w:rsidRPr="005A2720">
        <w:rPr>
          <w:rFonts w:ascii="Book Antiqua" w:hAnsi="Book Antiqua" w:cs="Times New Roman"/>
        </w:rPr>
        <w:t xml:space="preserve"> </w:t>
      </w:r>
      <w:proofErr w:type="spellStart"/>
      <w:r w:rsidRPr="005A2720">
        <w:rPr>
          <w:rFonts w:ascii="Book Antiqua" w:hAnsi="Book Antiqua" w:cs="Times New Roman"/>
        </w:rPr>
        <w:t>lembaga</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Pentingnya</w:t>
      </w:r>
      <w:proofErr w:type="spellEnd"/>
      <w:r w:rsidRPr="005A2720">
        <w:rPr>
          <w:rFonts w:ascii="Book Antiqua" w:hAnsi="Book Antiqua" w:cs="Times New Roman"/>
        </w:rPr>
        <w:t xml:space="preserve"> </w:t>
      </w:r>
      <w:proofErr w:type="spellStart"/>
      <w:r w:rsidRPr="005A2720">
        <w:rPr>
          <w:rFonts w:ascii="Book Antiqua" w:hAnsi="Book Antiqua" w:cs="Times New Roman"/>
        </w:rPr>
        <w:t>efisiensi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efektivitas</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menjadi</w:t>
      </w:r>
      <w:proofErr w:type="spellEnd"/>
      <w:r w:rsidRPr="005A2720">
        <w:rPr>
          <w:rFonts w:ascii="Book Antiqua" w:hAnsi="Book Antiqua" w:cs="Times New Roman"/>
        </w:rPr>
        <w:t xml:space="preserve"> </w:t>
      </w:r>
      <w:proofErr w:type="spellStart"/>
      <w:r w:rsidRPr="005A2720">
        <w:rPr>
          <w:rFonts w:ascii="Book Antiqua" w:hAnsi="Book Antiqua" w:cs="Times New Roman"/>
        </w:rPr>
        <w:t>dasar</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memastikan</w:t>
      </w:r>
      <w:proofErr w:type="spellEnd"/>
      <w:r w:rsidRPr="005A2720">
        <w:rPr>
          <w:rFonts w:ascii="Book Antiqua" w:hAnsi="Book Antiqua" w:cs="Times New Roman"/>
        </w:rPr>
        <w:t xml:space="preserve"> </w:t>
      </w:r>
      <w:proofErr w:type="spellStart"/>
      <w:r w:rsidRPr="005A2720">
        <w:rPr>
          <w:rFonts w:ascii="Book Antiqua" w:hAnsi="Book Antiqua" w:cs="Times New Roman"/>
        </w:rPr>
        <w:t>pemanfaatan</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w:t>
      </w:r>
      <w:proofErr w:type="spellStart"/>
      <w:r w:rsidRPr="005A2720">
        <w:rPr>
          <w:rFonts w:ascii="Book Antiqua" w:hAnsi="Book Antiqua" w:cs="Times New Roman"/>
        </w:rPr>
        <w:t>finansial</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maksimal</w:t>
      </w:r>
      <w:proofErr w:type="spellEnd"/>
      <w:r w:rsidRPr="005A2720">
        <w:rPr>
          <w:rFonts w:ascii="Book Antiqua" w:hAnsi="Book Antiqua" w:cs="Times New Roman"/>
        </w:rPr>
        <w:t xml:space="preserve"> dan </w:t>
      </w:r>
      <w:proofErr w:type="spellStart"/>
      <w:r w:rsidRPr="005A2720">
        <w:rPr>
          <w:rFonts w:ascii="Book Antiqua" w:hAnsi="Book Antiqua" w:cs="Times New Roman"/>
        </w:rPr>
        <w:t>mendukung</w:t>
      </w:r>
      <w:proofErr w:type="spellEnd"/>
      <w:r w:rsidRPr="005A2720">
        <w:rPr>
          <w:rFonts w:ascii="Book Antiqua" w:hAnsi="Book Antiqua" w:cs="Times New Roman"/>
        </w:rPr>
        <w:t xml:space="preserve"> </w:t>
      </w:r>
      <w:proofErr w:type="spellStart"/>
      <w:r w:rsidRPr="005A2720">
        <w:rPr>
          <w:rFonts w:ascii="Book Antiqua" w:hAnsi="Book Antiqua" w:cs="Times New Roman"/>
        </w:rPr>
        <w:t>tujuan</w:t>
      </w:r>
      <w:proofErr w:type="spellEnd"/>
      <w:r w:rsidRPr="005A2720">
        <w:rPr>
          <w:rFonts w:ascii="Book Antiqua" w:hAnsi="Book Antiqua" w:cs="Times New Roman"/>
        </w:rPr>
        <w:t xml:space="preserve"> </w:t>
      </w:r>
      <w:proofErr w:type="spellStart"/>
      <w:r w:rsidRPr="005A2720">
        <w:rPr>
          <w:rFonts w:ascii="Book Antiqua" w:hAnsi="Book Antiqua" w:cs="Times New Roman"/>
        </w:rPr>
        <w:t>pembangunan</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{"citationItems":[{"id":"ITEM-1","itemData":{"DOI":"10.25105/mraai.v20i2.7894","ISSN":"2442-9708","abstract":"Penelitian ini bertujuan untuk menguji secara empiris apakah kompetensi pemerintah desa, sistem pengendalian internal (SPI), dan aksesibilitas laporan keuangan berpengaruh terhadap akuntabilitas pengelolaan dana desa. Populasi dari penelitian ini adalah kepala desa dan bendahara desa se-Kota Pariaman yang berjumlah 110 orang. Sampel pada penelitian ini mengambil seluruh total populasi. Analisis data yang digunakan pada penelitian ini adalah regresi linier berganda setelah uji asumsi klasik terpenuhi. Hasil penelitian menunjukkan bahwa kompetensi dan system pengendalian internal berpengaruh terhadap akuntabilitas pengelolaan dana desa. Aksesibilitas laporan keuangan tidak berpengaruh terhadap akuntabilitas pengelolaan dana desa.","author":[{"dropping-particle":"","family":"Puspa","given":"Dwi Fitri","non-dropping-particle":"","parse-names":false,"suffix":""},{"dropping-particle":"","family":"Prasetyo","given":"Riky Agung","non-dropping-particle":"","parse-names":false,"suffix":""}],"container-title":"Media Riset Akuntansi, Auditing &amp; Informasi","id":"ITEM-1","issue":"2","issued":{"date-parts":[["2020","9","30"]]},"page":"281-298","title":"Pengaruh Kompetensi Pemerintah Desa, Sistem Pengendalian Internal, dan Aksesibilitas Laporan Keuangan Terhadap Akuntabilitas Pengelolaan Dana Desa","type":"article-journal","volume":"20"},"uris":["http://www.mendeley.com/documents/?uuid=3199a1c3-3623-4296-9095-3d457c3260d8"]}],"mendeley":{"formattedCitation":"(Puspa &amp; Prasetyo, 2020)","plainTextFormattedCitation":"(Puspa &amp; Prasetyo, 2020)","previouslyFormattedCitation":"(Puspa &amp; Prasetyo, 2020)"},"properties":{"noteIndex":0},"schema":"https://github.com/citation-style-language/schema/raw/master/csl-citation.json"}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(Puspa &amp; Prasetyo, 2020)</w:t>
      </w:r>
      <w:r w:rsidRPr="005A2720">
        <w:rPr>
          <w:rFonts w:ascii="Book Antiqua" w:hAnsi="Book Antiqua" w:cs="Times New Roman"/>
        </w:rPr>
        <w:fldChar w:fldCharType="end"/>
      </w:r>
      <w:r w:rsidRPr="005A2720">
        <w:rPr>
          <w:rFonts w:ascii="Book Antiqua" w:hAnsi="Book Antiqua" w:cs="Times New Roman"/>
        </w:rPr>
        <w:t>.</w:t>
      </w:r>
    </w:p>
    <w:p w14:paraId="39D82E50" w14:textId="77777777" w:rsidR="001D6336" w:rsidRPr="005A2720" w:rsidRDefault="001D6336" w:rsidP="001D6336">
      <w:pPr>
        <w:spacing w:after="0" w:line="240" w:lineRule="auto"/>
        <w:ind w:firstLine="567"/>
        <w:jc w:val="both"/>
        <w:rPr>
          <w:rFonts w:ascii="Book Antiqua" w:hAnsi="Book Antiqua" w:cs="Times New Roman"/>
        </w:rPr>
      </w:pPr>
      <w:proofErr w:type="spellStart"/>
      <w:r w:rsidRPr="005A2720">
        <w:rPr>
          <w:rFonts w:ascii="Book Antiqua" w:hAnsi="Book Antiqua" w:cs="Times New Roman"/>
        </w:rPr>
        <w:t>Sebagai</w:t>
      </w:r>
      <w:proofErr w:type="spellEnd"/>
      <w:r w:rsidRPr="005A2720">
        <w:rPr>
          <w:rFonts w:ascii="Book Antiqua" w:hAnsi="Book Antiqua" w:cs="Times New Roman"/>
        </w:rPr>
        <w:t xml:space="preserve"> badan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yang </w:t>
      </w:r>
      <w:proofErr w:type="spellStart"/>
      <w:r w:rsidRPr="005A2720">
        <w:rPr>
          <w:rFonts w:ascii="Book Antiqua" w:hAnsi="Book Antiqua" w:cs="Times New Roman"/>
        </w:rPr>
        <w:t>bertanggung</w:t>
      </w:r>
      <w:proofErr w:type="spellEnd"/>
      <w:r w:rsidRPr="005A2720">
        <w:rPr>
          <w:rFonts w:ascii="Book Antiqua" w:hAnsi="Book Antiqua" w:cs="Times New Roman"/>
        </w:rPr>
        <w:t xml:space="preserve"> </w:t>
      </w:r>
      <w:proofErr w:type="spellStart"/>
      <w:r w:rsidRPr="005A2720">
        <w:rPr>
          <w:rFonts w:ascii="Book Antiqua" w:hAnsi="Book Antiqua" w:cs="Times New Roman"/>
        </w:rPr>
        <w:t>jawab</w:t>
      </w:r>
      <w:proofErr w:type="spellEnd"/>
      <w:r w:rsidRPr="005A2720">
        <w:rPr>
          <w:rFonts w:ascii="Book Antiqua" w:hAnsi="Book Antiqua" w:cs="Times New Roman"/>
        </w:rPr>
        <w:t xml:space="preserve"> </w:t>
      </w:r>
      <w:proofErr w:type="spellStart"/>
      <w:r w:rsidRPr="005A2720">
        <w:rPr>
          <w:rFonts w:ascii="Book Antiqua" w:hAnsi="Book Antiqua" w:cs="Times New Roman"/>
        </w:rPr>
        <w:t>atas</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Kementerian Negara/Lembaga </w:t>
      </w:r>
      <w:proofErr w:type="spellStart"/>
      <w:r w:rsidRPr="005A2720">
        <w:rPr>
          <w:rFonts w:ascii="Book Antiqua" w:hAnsi="Book Antiqua" w:cs="Times New Roman"/>
        </w:rPr>
        <w:t>diharapkan</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menyajikan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tidak</w:t>
      </w:r>
      <w:proofErr w:type="spellEnd"/>
      <w:r w:rsidRPr="005A2720">
        <w:rPr>
          <w:rFonts w:ascii="Book Antiqua" w:hAnsi="Book Antiqua" w:cs="Times New Roman"/>
        </w:rPr>
        <w:t xml:space="preserve"> </w:t>
      </w:r>
      <w:proofErr w:type="spellStart"/>
      <w:r w:rsidRPr="005A2720">
        <w:rPr>
          <w:rFonts w:ascii="Book Antiqua" w:hAnsi="Book Antiqua" w:cs="Times New Roman"/>
        </w:rPr>
        <w:t>hanya</w:t>
      </w:r>
      <w:proofErr w:type="spellEnd"/>
      <w:r w:rsidRPr="005A2720">
        <w:rPr>
          <w:rFonts w:ascii="Book Antiqua" w:hAnsi="Book Antiqua" w:cs="Times New Roman"/>
        </w:rPr>
        <w:t xml:space="preserve"> </w:t>
      </w:r>
      <w:proofErr w:type="spellStart"/>
      <w:r w:rsidRPr="005A2720">
        <w:rPr>
          <w:rFonts w:ascii="Book Antiqua" w:hAnsi="Book Antiqua" w:cs="Times New Roman"/>
        </w:rPr>
        <w:t>memenuhi</w:t>
      </w:r>
      <w:proofErr w:type="spellEnd"/>
      <w:r w:rsidRPr="005A2720">
        <w:rPr>
          <w:rFonts w:ascii="Book Antiqua" w:hAnsi="Book Antiqua" w:cs="Times New Roman"/>
        </w:rPr>
        <w:t xml:space="preserve"> </w:t>
      </w:r>
      <w:proofErr w:type="spellStart"/>
      <w:r w:rsidRPr="005A2720">
        <w:rPr>
          <w:rFonts w:ascii="Book Antiqua" w:hAnsi="Book Antiqua" w:cs="Times New Roman"/>
        </w:rPr>
        <w:t>persyaratan</w:t>
      </w:r>
      <w:proofErr w:type="spellEnd"/>
      <w:r w:rsidRPr="005A2720">
        <w:rPr>
          <w:rFonts w:ascii="Book Antiqua" w:hAnsi="Book Antiqua" w:cs="Times New Roman"/>
        </w:rPr>
        <w:t xml:space="preserve"> </w:t>
      </w:r>
      <w:proofErr w:type="spellStart"/>
      <w:r w:rsidRPr="005A2720">
        <w:rPr>
          <w:rFonts w:ascii="Book Antiqua" w:hAnsi="Book Antiqua" w:cs="Times New Roman"/>
        </w:rPr>
        <w:t>normatif</w:t>
      </w:r>
      <w:proofErr w:type="spellEnd"/>
      <w:r w:rsidRPr="005A2720">
        <w:rPr>
          <w:rFonts w:ascii="Book Antiqua" w:hAnsi="Book Antiqua" w:cs="Times New Roman"/>
        </w:rPr>
        <w:t xml:space="preserve"> </w:t>
      </w:r>
      <w:proofErr w:type="spellStart"/>
      <w:r w:rsidRPr="005A2720">
        <w:rPr>
          <w:rFonts w:ascii="Book Antiqua" w:hAnsi="Book Antiqua" w:cs="Times New Roman"/>
        </w:rPr>
        <w:t>tetapi</w:t>
      </w:r>
      <w:proofErr w:type="spellEnd"/>
      <w:r w:rsidRPr="005A2720">
        <w:rPr>
          <w:rFonts w:ascii="Book Antiqua" w:hAnsi="Book Antiqua" w:cs="Times New Roman"/>
        </w:rPr>
        <w:t xml:space="preserve"> juga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gambaran</w:t>
      </w:r>
      <w:proofErr w:type="spellEnd"/>
      <w:r w:rsidRPr="005A2720">
        <w:rPr>
          <w:rFonts w:ascii="Book Antiqua" w:hAnsi="Book Antiqua" w:cs="Times New Roman"/>
        </w:rPr>
        <w:t xml:space="preserve"> </w:t>
      </w:r>
      <w:proofErr w:type="spellStart"/>
      <w:r w:rsidRPr="005A2720">
        <w:rPr>
          <w:rFonts w:ascii="Book Antiqua" w:hAnsi="Book Antiqua" w:cs="Times New Roman"/>
        </w:rPr>
        <w:t>transparan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dipertanggungjawabkan</w:t>
      </w:r>
      <w:proofErr w:type="spellEnd"/>
      <w:r w:rsidRPr="005A2720">
        <w:rPr>
          <w:rFonts w:ascii="Book Antiqua" w:hAnsi="Book Antiqua" w:cs="Times New Roman"/>
        </w:rPr>
        <w:t xml:space="preserve">. </w:t>
      </w:r>
      <w:proofErr w:type="spellStart"/>
      <w:r w:rsidRPr="005A2720">
        <w:rPr>
          <w:rFonts w:ascii="Book Antiqua" w:hAnsi="Book Antiqua" w:cs="Times New Roman"/>
        </w:rPr>
        <w:t>Melalui</w:t>
      </w:r>
      <w:proofErr w:type="spellEnd"/>
      <w:r w:rsidRPr="005A2720">
        <w:rPr>
          <w:rFonts w:ascii="Book Antiqua" w:hAnsi="Book Antiqua" w:cs="Times New Roman"/>
        </w:rPr>
        <w:t xml:space="preserve"> </w:t>
      </w:r>
      <w:proofErr w:type="spellStart"/>
      <w:r w:rsidRPr="005A2720">
        <w:rPr>
          <w:rFonts w:ascii="Book Antiqua" w:hAnsi="Book Antiqua" w:cs="Times New Roman"/>
        </w:rPr>
        <w:t>pelaporan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yang </w:t>
      </w:r>
      <w:proofErr w:type="spellStart"/>
      <w:r w:rsidRPr="005A2720">
        <w:rPr>
          <w:rFonts w:ascii="Book Antiqua" w:hAnsi="Book Antiqua" w:cs="Times New Roman"/>
        </w:rPr>
        <w:t>relevan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andal</w:t>
      </w:r>
      <w:proofErr w:type="spellEnd"/>
      <w:r w:rsidRPr="005A2720">
        <w:rPr>
          <w:rFonts w:ascii="Book Antiqua" w:hAnsi="Book Antiqua" w:cs="Times New Roman"/>
        </w:rPr>
        <w:t xml:space="preserve"> </w:t>
      </w:r>
      <w:proofErr w:type="spellStart"/>
      <w:r w:rsidRPr="005A2720">
        <w:rPr>
          <w:rFonts w:ascii="Book Antiqua" w:hAnsi="Book Antiqua" w:cs="Times New Roman"/>
        </w:rPr>
        <w:t>kepada</w:t>
      </w:r>
      <w:proofErr w:type="spellEnd"/>
      <w:r w:rsidRPr="005A2720">
        <w:rPr>
          <w:rFonts w:ascii="Book Antiqua" w:hAnsi="Book Antiqua" w:cs="Times New Roman"/>
        </w:rPr>
        <w:t xml:space="preserve"> para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proofErr w:type="spellStart"/>
      <w:r w:rsidRPr="005A2720">
        <w:rPr>
          <w:rFonts w:ascii="Book Antiqua" w:hAnsi="Book Antiqua" w:cs="Times New Roman"/>
        </w:rPr>
        <w:t>baik</w:t>
      </w:r>
      <w:proofErr w:type="spellEnd"/>
      <w:r w:rsidRPr="005A2720">
        <w:rPr>
          <w:rFonts w:ascii="Book Antiqua" w:hAnsi="Book Antiqua" w:cs="Times New Roman"/>
        </w:rPr>
        <w:t xml:space="preserve"> internal </w:t>
      </w:r>
      <w:proofErr w:type="spellStart"/>
      <w:r w:rsidRPr="005A2720">
        <w:rPr>
          <w:rFonts w:ascii="Book Antiqua" w:hAnsi="Book Antiqua" w:cs="Times New Roman"/>
        </w:rPr>
        <w:t>maupun</w:t>
      </w:r>
      <w:proofErr w:type="spellEnd"/>
      <w:r w:rsidRPr="005A2720">
        <w:rPr>
          <w:rFonts w:ascii="Book Antiqua" w:hAnsi="Book Antiqua" w:cs="Times New Roman"/>
        </w:rPr>
        <w:t xml:space="preserve"> </w:t>
      </w:r>
      <w:proofErr w:type="spellStart"/>
      <w:r w:rsidRPr="005A2720">
        <w:rPr>
          <w:rFonts w:ascii="Book Antiqua" w:hAnsi="Book Antiqua" w:cs="Times New Roman"/>
        </w:rPr>
        <w:t>eksternal</w:t>
      </w:r>
      <w:proofErr w:type="spellEnd"/>
      <w:r w:rsidRPr="005A2720">
        <w:rPr>
          <w:rFonts w:ascii="Book Antiqua" w:hAnsi="Book Antiqua" w:cs="Times New Roman"/>
        </w:rPr>
        <w:t xml:space="preserve">, </w:t>
      </w:r>
      <w:proofErr w:type="spellStart"/>
      <w:r w:rsidRPr="005A2720">
        <w:rPr>
          <w:rFonts w:ascii="Book Antiqua" w:hAnsi="Book Antiqua" w:cs="Times New Roman"/>
        </w:rPr>
        <w:t>sehingga</w:t>
      </w:r>
      <w:proofErr w:type="spellEnd"/>
      <w:r w:rsidRPr="005A2720">
        <w:rPr>
          <w:rFonts w:ascii="Book Antiqua" w:hAnsi="Book Antiqua" w:cs="Times New Roman"/>
        </w:rPr>
        <w:t xml:space="preserve"> </w:t>
      </w:r>
      <w:proofErr w:type="spellStart"/>
      <w:r w:rsidRPr="005A2720">
        <w:rPr>
          <w:rFonts w:ascii="Book Antiqua" w:hAnsi="Book Antiqua" w:cs="Times New Roman"/>
        </w:rPr>
        <w:t>mendukung</w:t>
      </w:r>
      <w:proofErr w:type="spellEnd"/>
      <w:r w:rsidRPr="005A2720">
        <w:rPr>
          <w:rFonts w:ascii="Book Antiqua" w:hAnsi="Book Antiqua" w:cs="Times New Roman"/>
        </w:rPr>
        <w:t xml:space="preserve"> </w:t>
      </w:r>
      <w:proofErr w:type="spellStart"/>
      <w:r w:rsidRPr="005A2720">
        <w:rPr>
          <w:rFonts w:ascii="Book Antiqua" w:hAnsi="Book Antiqua" w:cs="Times New Roman"/>
        </w:rPr>
        <w:t>pengambilan</w:t>
      </w:r>
      <w:proofErr w:type="spellEnd"/>
      <w:r w:rsidRPr="005A2720">
        <w:rPr>
          <w:rFonts w:ascii="Book Antiqua" w:hAnsi="Book Antiqua" w:cs="Times New Roman"/>
        </w:rPr>
        <w:t xml:space="preserve"> </w:t>
      </w:r>
      <w:proofErr w:type="spellStart"/>
      <w:r w:rsidRPr="005A2720">
        <w:rPr>
          <w:rFonts w:ascii="Book Antiqua" w:hAnsi="Book Antiqua" w:cs="Times New Roman"/>
        </w:rPr>
        <w:t>keputusan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informasional</w:t>
      </w:r>
      <w:proofErr w:type="spellEnd"/>
      <w:r w:rsidRPr="005A2720">
        <w:rPr>
          <w:rFonts w:ascii="Book Antiqua" w:hAnsi="Book Antiqua" w:cs="Times New Roman"/>
        </w:rPr>
        <w:t xml:space="preserve"> dan </w:t>
      </w:r>
      <w:proofErr w:type="spellStart"/>
      <w:r w:rsidRPr="005A2720">
        <w:rPr>
          <w:rFonts w:ascii="Book Antiqua" w:hAnsi="Book Antiqua" w:cs="Times New Roman"/>
        </w:rPr>
        <w:t>berbasis</w:t>
      </w:r>
      <w:proofErr w:type="spellEnd"/>
      <w:r w:rsidRPr="005A2720">
        <w:rPr>
          <w:rFonts w:ascii="Book Antiqua" w:hAnsi="Book Antiqua" w:cs="Times New Roman"/>
        </w:rPr>
        <w:t xml:space="preserve"> </w:t>
      </w:r>
      <w:proofErr w:type="spellStart"/>
      <w:r w:rsidRPr="005A2720">
        <w:rPr>
          <w:rFonts w:ascii="Book Antiqua" w:hAnsi="Book Antiqua" w:cs="Times New Roman"/>
        </w:rPr>
        <w:t>fakta</w:t>
      </w:r>
      <w:proofErr w:type="spellEnd"/>
      <w:r w:rsidRPr="005A2720">
        <w:rPr>
          <w:rFonts w:ascii="Book Antiqua" w:hAnsi="Book Antiqua" w:cs="Times New Roman"/>
        </w:rPr>
        <w:t xml:space="preserve"> </w:t>
      </w:r>
      <w:proofErr w:type="spellStart"/>
      <w:r w:rsidRPr="005A2720">
        <w:rPr>
          <w:rFonts w:ascii="Book Antiqua" w:hAnsi="Book Antiqua" w:cs="Times New Roman"/>
        </w:rPr>
        <w:t>serta</w:t>
      </w:r>
      <w:proofErr w:type="spellEnd"/>
      <w:r w:rsidRPr="005A2720">
        <w:rPr>
          <w:rFonts w:ascii="Book Antiqua" w:hAnsi="Book Antiqua" w:cs="Times New Roman"/>
        </w:rPr>
        <w:t xml:space="preserve"> </w:t>
      </w:r>
      <w:proofErr w:type="spellStart"/>
      <w:r w:rsidRPr="005A2720">
        <w:rPr>
          <w:rFonts w:ascii="Book Antiqua" w:hAnsi="Book Antiqua" w:cs="Times New Roman"/>
        </w:rPr>
        <w:t>menciptakan</w:t>
      </w:r>
      <w:proofErr w:type="spellEnd"/>
      <w:r w:rsidRPr="005A2720">
        <w:rPr>
          <w:rFonts w:ascii="Book Antiqua" w:hAnsi="Book Antiqua" w:cs="Times New Roman"/>
        </w:rPr>
        <w:t xml:space="preserve">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w:t>
      </w:r>
    </w:p>
    <w:p w14:paraId="3575949F" w14:textId="62426A54" w:rsidR="001D6336" w:rsidRPr="005A2720" w:rsidRDefault="001D6336" w:rsidP="001D6336">
      <w:pPr>
        <w:spacing w:after="0" w:line="240" w:lineRule="auto"/>
        <w:ind w:firstLine="567"/>
        <w:jc w:val="both"/>
        <w:rPr>
          <w:rFonts w:ascii="Book Antiqua" w:hAnsi="Book Antiqua" w:cs="Times New Roman"/>
        </w:rPr>
      </w:pPr>
      <w:bookmarkStart w:id="2" w:name="_Hlk161932127"/>
      <w:proofErr w:type="spellStart"/>
      <w:r w:rsidRPr="005A2720">
        <w:rPr>
          <w:rFonts w:ascii="Book Antiqua" w:hAnsi="Book Antiqua" w:cs="Times New Roman"/>
        </w:rPr>
        <w:t>Sebagai</w:t>
      </w:r>
      <w:proofErr w:type="spellEnd"/>
      <w:r w:rsidRPr="005A2720">
        <w:rPr>
          <w:rFonts w:ascii="Book Antiqua" w:hAnsi="Book Antiqua" w:cs="Times New Roman"/>
        </w:rPr>
        <w:t xml:space="preserve"> </w:t>
      </w:r>
      <w:proofErr w:type="spellStart"/>
      <w:r w:rsidRPr="005A2720">
        <w:rPr>
          <w:rFonts w:ascii="Book Antiqua" w:hAnsi="Book Antiqua" w:cs="Times New Roman"/>
        </w:rPr>
        <w:t>respon</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pentingnya</w:t>
      </w:r>
      <w:proofErr w:type="spellEnd"/>
      <w:r w:rsidRPr="005A2720">
        <w:rPr>
          <w:rFonts w:ascii="Book Antiqua" w:hAnsi="Book Antiqua" w:cs="Times New Roman"/>
        </w:rPr>
        <w:t xml:space="preserve"> </w:t>
      </w:r>
      <w:proofErr w:type="spellStart"/>
      <w:r w:rsidRPr="005A2720">
        <w:rPr>
          <w:rFonts w:ascii="Book Antiqua" w:hAnsi="Book Antiqua" w:cs="Times New Roman"/>
        </w:rPr>
        <w:t>penyajian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oleh Kementerian Negara/Lembaga, </w:t>
      </w:r>
      <w:proofErr w:type="spellStart"/>
      <w:r w:rsidRPr="005A2720">
        <w:rPr>
          <w:rFonts w:ascii="Book Antiqua" w:hAnsi="Book Antiqua" w:cs="Times New Roman"/>
        </w:rPr>
        <w:t>banyak</w:t>
      </w:r>
      <w:proofErr w:type="spellEnd"/>
      <w:r w:rsidRPr="005A2720">
        <w:rPr>
          <w:rFonts w:ascii="Book Antiqua" w:hAnsi="Book Antiqua" w:cs="Times New Roman"/>
        </w:rPr>
        <w:t xml:space="preserve"> </w:t>
      </w:r>
      <w:proofErr w:type="spellStart"/>
      <w:r w:rsidRPr="005A2720">
        <w:rPr>
          <w:rFonts w:ascii="Book Antiqua" w:hAnsi="Book Antiqua" w:cs="Times New Roman"/>
        </w:rPr>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telah</w:t>
      </w:r>
      <w:proofErr w:type="spellEnd"/>
      <w:r w:rsidRPr="005A2720">
        <w:rPr>
          <w:rFonts w:ascii="Book Antiqua" w:hAnsi="Book Antiqua" w:cs="Times New Roman"/>
        </w:rPr>
        <w:t xml:space="preserve"> </w:t>
      </w:r>
      <w:proofErr w:type="spellStart"/>
      <w:r w:rsidRPr="005A2720">
        <w:rPr>
          <w:rFonts w:ascii="Book Antiqua" w:hAnsi="Book Antiqua" w:cs="Times New Roman"/>
        </w:rPr>
        <w:t>dilakukan</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meneliti</w:t>
      </w:r>
      <w:proofErr w:type="spellEnd"/>
      <w:r w:rsidRPr="005A2720">
        <w:rPr>
          <w:rFonts w:ascii="Book Antiqua" w:hAnsi="Book Antiqua" w:cs="Times New Roman"/>
        </w:rPr>
        <w:t xml:space="preserve"> </w:t>
      </w:r>
      <w:proofErr w:type="spellStart"/>
      <w:r w:rsidRPr="005A2720">
        <w:rPr>
          <w:rFonts w:ascii="Book Antiqua" w:hAnsi="Book Antiqua" w:cs="Times New Roman"/>
        </w:rPr>
        <w:t>faktor-faktor</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mempengaruhi</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Kementerian Negara/Lembaga. Para </w:t>
      </w:r>
      <w:proofErr w:type="spellStart"/>
      <w:r w:rsidRPr="005A2720">
        <w:rPr>
          <w:rFonts w:ascii="Book Antiqua" w:hAnsi="Book Antiqua" w:cs="Times New Roman"/>
        </w:rPr>
        <w:t>peneliti</w:t>
      </w:r>
      <w:proofErr w:type="spellEnd"/>
      <w:r w:rsidRPr="005A2720">
        <w:rPr>
          <w:rFonts w:ascii="Book Antiqua" w:hAnsi="Book Antiqua" w:cs="Times New Roman"/>
        </w:rPr>
        <w:t xml:space="preserve"> </w:t>
      </w:r>
      <w:proofErr w:type="spellStart"/>
      <w:r w:rsidRPr="005A2720">
        <w:rPr>
          <w:rFonts w:ascii="Book Antiqua" w:hAnsi="Book Antiqua" w:cs="Times New Roman"/>
        </w:rPr>
        <w:t>atau</w:t>
      </w:r>
      <w:proofErr w:type="spellEnd"/>
      <w:r w:rsidRPr="005A2720">
        <w:rPr>
          <w:rFonts w:ascii="Book Antiqua" w:hAnsi="Book Antiqua" w:cs="Times New Roman"/>
        </w:rPr>
        <w:t xml:space="preserve"> </w:t>
      </w:r>
      <w:proofErr w:type="spellStart"/>
      <w:r w:rsidRPr="005A2720">
        <w:rPr>
          <w:rFonts w:ascii="Book Antiqua" w:hAnsi="Book Antiqua" w:cs="Times New Roman"/>
        </w:rPr>
        <w:t>akademisi</w:t>
      </w:r>
      <w:proofErr w:type="spellEnd"/>
      <w:r w:rsidRPr="005A2720">
        <w:rPr>
          <w:rFonts w:ascii="Book Antiqua" w:hAnsi="Book Antiqua" w:cs="Times New Roman"/>
        </w:rPr>
        <w:t xml:space="preserve"> </w:t>
      </w:r>
      <w:proofErr w:type="spellStart"/>
      <w:r w:rsidRPr="005A2720">
        <w:rPr>
          <w:rFonts w:ascii="Book Antiqua" w:hAnsi="Book Antiqua" w:cs="Times New Roman"/>
        </w:rPr>
        <w:t>tertarik</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memahami</w:t>
      </w:r>
      <w:proofErr w:type="spellEnd"/>
      <w:r w:rsidRPr="005A2720">
        <w:rPr>
          <w:rFonts w:ascii="Book Antiqua" w:hAnsi="Book Antiqua" w:cs="Times New Roman"/>
        </w:rPr>
        <w:t xml:space="preserve"> </w:t>
      </w:r>
      <w:proofErr w:type="spellStart"/>
      <w:r w:rsidRPr="005A2720">
        <w:rPr>
          <w:rFonts w:ascii="Book Antiqua" w:hAnsi="Book Antiqua" w:cs="Times New Roman"/>
        </w:rPr>
        <w:t>lebih</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bagaimana</w:t>
      </w:r>
      <w:proofErr w:type="spellEnd"/>
      <w:r w:rsidRPr="005A2720">
        <w:rPr>
          <w:rFonts w:ascii="Book Antiqua" w:hAnsi="Book Antiqua" w:cs="Times New Roman"/>
        </w:rPr>
        <w:t xml:space="preserve"> </w:t>
      </w:r>
      <w:proofErr w:type="spellStart"/>
      <w:r w:rsidRPr="005A2720">
        <w:rPr>
          <w:rFonts w:ascii="Book Antiqua" w:hAnsi="Book Antiqua" w:cs="Times New Roman"/>
        </w:rPr>
        <w:t>dinamika</w:t>
      </w:r>
      <w:proofErr w:type="spellEnd"/>
      <w:r w:rsidRPr="005A2720">
        <w:rPr>
          <w:rFonts w:ascii="Book Antiqua" w:hAnsi="Book Antiqua" w:cs="Times New Roman"/>
        </w:rPr>
        <w:t xml:space="preserve"> internal dan </w:t>
      </w:r>
      <w:proofErr w:type="spellStart"/>
      <w:r w:rsidRPr="005A2720">
        <w:rPr>
          <w:rFonts w:ascii="Book Antiqua" w:hAnsi="Book Antiqua" w:cs="Times New Roman"/>
        </w:rPr>
        <w:t>eksternal</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memengaruhi</w:t>
      </w:r>
      <w:proofErr w:type="spellEnd"/>
      <w:r w:rsidRPr="005A2720">
        <w:rPr>
          <w:rFonts w:ascii="Book Antiqua" w:hAnsi="Book Antiqua" w:cs="Times New Roman"/>
        </w:rPr>
        <w:t xml:space="preserve"> </w:t>
      </w:r>
      <w:proofErr w:type="spellStart"/>
      <w:r w:rsidRPr="005A2720">
        <w:rPr>
          <w:rFonts w:ascii="Book Antiqua" w:hAnsi="Book Antiqua" w:cs="Times New Roman"/>
        </w:rPr>
        <w:t>penyusunan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serta</w:t>
      </w:r>
      <w:proofErr w:type="spellEnd"/>
      <w:r w:rsidRPr="005A2720">
        <w:rPr>
          <w:rFonts w:ascii="Book Antiqua" w:hAnsi="Book Antiqua" w:cs="Times New Roman"/>
        </w:rPr>
        <w:t xml:space="preserve"> </w:t>
      </w:r>
      <w:proofErr w:type="spellStart"/>
      <w:r w:rsidRPr="005A2720">
        <w:rPr>
          <w:rFonts w:ascii="Book Antiqua" w:hAnsi="Book Antiqua" w:cs="Times New Roman"/>
        </w:rPr>
        <w:t>faktor-faktor</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meningkatkan</w:t>
      </w:r>
      <w:proofErr w:type="spellEnd"/>
      <w:r w:rsidRPr="005A2720">
        <w:rPr>
          <w:rFonts w:ascii="Book Antiqua" w:hAnsi="Book Antiqua" w:cs="Times New Roman"/>
        </w:rPr>
        <w:t xml:space="preserve"> </w:t>
      </w:r>
      <w:proofErr w:type="spellStart"/>
      <w:r w:rsidRPr="005A2720">
        <w:rPr>
          <w:rFonts w:ascii="Book Antiqua" w:hAnsi="Book Antiqua" w:cs="Times New Roman"/>
        </w:rPr>
        <w:t>atau</w:t>
      </w:r>
      <w:proofErr w:type="spellEnd"/>
      <w:r w:rsidRPr="005A2720">
        <w:rPr>
          <w:rFonts w:ascii="Book Antiqua" w:hAnsi="Book Antiqua" w:cs="Times New Roman"/>
        </w:rPr>
        <w:t xml:space="preserve"> </w:t>
      </w:r>
      <w:proofErr w:type="spellStart"/>
      <w:r w:rsidRPr="005A2720">
        <w:rPr>
          <w:rFonts w:ascii="Book Antiqua" w:hAnsi="Book Antiqua" w:cs="Times New Roman"/>
        </w:rPr>
        <w:t>menghambat</w:t>
      </w:r>
      <w:proofErr w:type="spellEnd"/>
      <w:r w:rsidRPr="005A2720">
        <w:rPr>
          <w:rFonts w:ascii="Book Antiqua" w:hAnsi="Book Antiqua" w:cs="Times New Roman"/>
        </w:rPr>
        <w:t xml:space="preserve">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dan </w:t>
      </w:r>
      <w:proofErr w:type="spellStart"/>
      <w:r w:rsidRPr="005A2720">
        <w:rPr>
          <w:rFonts w:ascii="Book Antiqua" w:hAnsi="Book Antiqua" w:cs="Times New Roman"/>
        </w:rPr>
        <w:t>kepercayaan</w:t>
      </w:r>
      <w:proofErr w:type="spellEnd"/>
      <w:r w:rsidRPr="005A2720">
        <w:rPr>
          <w:rFonts w:ascii="Book Antiqua" w:hAnsi="Book Antiqua" w:cs="Times New Roman"/>
        </w:rPr>
        <w:t xml:space="preserve">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proofErr w:type="spellStart"/>
      <w:r w:rsidRPr="005A2720">
        <w:rPr>
          <w:rFonts w:ascii="Book Antiqua" w:hAnsi="Book Antiqua" w:cs="Times New Roman"/>
        </w:rPr>
        <w:t>sebagai</w:t>
      </w:r>
      <w:proofErr w:type="spellEnd"/>
      <w:r w:rsidRPr="005A2720">
        <w:rPr>
          <w:rFonts w:ascii="Book Antiqua" w:hAnsi="Book Antiqua" w:cs="Times New Roman"/>
        </w:rPr>
        <w:t xml:space="preserve"> </w:t>
      </w:r>
      <w:proofErr w:type="spellStart"/>
      <w:r w:rsidRPr="005A2720">
        <w:rPr>
          <w:rFonts w:ascii="Book Antiqua" w:hAnsi="Book Antiqua" w:cs="Times New Roman"/>
        </w:rPr>
        <w:t>akibat</w:t>
      </w:r>
      <w:proofErr w:type="spellEnd"/>
      <w:r w:rsidRPr="005A2720">
        <w:rPr>
          <w:rFonts w:ascii="Book Antiqua" w:hAnsi="Book Antiqua" w:cs="Times New Roman"/>
        </w:rPr>
        <w:t xml:space="preserve"> </w:t>
      </w:r>
      <w:proofErr w:type="spellStart"/>
      <w:r w:rsidRPr="005A2720">
        <w:rPr>
          <w:rFonts w:ascii="Book Antiqua" w:hAnsi="Book Antiqua" w:cs="Times New Roman"/>
        </w:rPr>
        <w:t>dari</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disampaikan</w:t>
      </w:r>
      <w:proofErr w:type="spellEnd"/>
      <w:r w:rsidRPr="005A2720">
        <w:rPr>
          <w:rFonts w:ascii="Book Antiqua" w:hAnsi="Book Antiqua" w:cs="Times New Roman"/>
        </w:rPr>
        <w:t xml:space="preserve"> oleh Kementerian Negara/Lembaga</w:t>
      </w:r>
      <w:bookmarkEnd w:id="2"/>
      <w:r w:rsidRPr="005A2720">
        <w:rPr>
          <w:rFonts w:ascii="Book Antiqua" w:hAnsi="Book Antiqua" w:cs="Times New Roman"/>
        </w:rPr>
        <w:t xml:space="preserve">. </w:t>
      </w:r>
    </w:p>
    <w:p w14:paraId="7AD35E44" w14:textId="77777777" w:rsidR="001D6336" w:rsidRPr="005A2720" w:rsidRDefault="001D6336" w:rsidP="001D6336">
      <w:pPr>
        <w:spacing w:after="0" w:line="240" w:lineRule="auto"/>
        <w:ind w:firstLine="567"/>
        <w:jc w:val="both"/>
        <w:rPr>
          <w:rFonts w:ascii="Book Antiqua" w:hAnsi="Book Antiqua" w:cs="Times New Roman"/>
        </w:rPr>
      </w:pPr>
      <w:proofErr w:type="spellStart"/>
      <w:r w:rsidRPr="005A2720">
        <w:rPr>
          <w:rFonts w:ascii="Book Antiqua" w:hAnsi="Book Antiqua" w:cs="Times New Roman"/>
        </w:rPr>
        <w:lastRenderedPageBreak/>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tersebut</w:t>
      </w:r>
      <w:proofErr w:type="spellEnd"/>
      <w:r w:rsidRPr="005A2720">
        <w:rPr>
          <w:rFonts w:ascii="Book Antiqua" w:hAnsi="Book Antiqua" w:cs="Times New Roman"/>
        </w:rPr>
        <w:t xml:space="preserve"> </w:t>
      </w:r>
      <w:proofErr w:type="spellStart"/>
      <w:r w:rsidRPr="005A2720">
        <w:rPr>
          <w:rFonts w:ascii="Book Antiqua" w:hAnsi="Book Antiqua" w:cs="Times New Roman"/>
        </w:rPr>
        <w:t>mencakup</w:t>
      </w:r>
      <w:proofErr w:type="spellEnd"/>
      <w:r w:rsidRPr="005A2720">
        <w:rPr>
          <w:rFonts w:ascii="Book Antiqua" w:hAnsi="Book Antiqua" w:cs="Times New Roman"/>
        </w:rPr>
        <w:t xml:space="preserve"> </w:t>
      </w:r>
      <w:proofErr w:type="spellStart"/>
      <w:r w:rsidRPr="005A2720">
        <w:rPr>
          <w:rFonts w:ascii="Book Antiqua" w:hAnsi="Book Antiqua" w:cs="Times New Roman"/>
        </w:rPr>
        <w:t>aspek-aspek</w:t>
      </w:r>
      <w:proofErr w:type="spellEnd"/>
      <w:r w:rsidRPr="005A2720">
        <w:rPr>
          <w:rFonts w:ascii="Book Antiqua" w:hAnsi="Book Antiqua" w:cs="Times New Roman"/>
        </w:rPr>
        <w:t xml:space="preserve"> </w:t>
      </w:r>
      <w:proofErr w:type="spellStart"/>
      <w:r w:rsidRPr="005A2720">
        <w:rPr>
          <w:rFonts w:ascii="Book Antiqua" w:hAnsi="Book Antiqua" w:cs="Times New Roman"/>
        </w:rPr>
        <w:t>seperti</w:t>
      </w:r>
      <w:proofErr w:type="spellEnd"/>
      <w:r w:rsidRPr="005A2720">
        <w:rPr>
          <w:rFonts w:ascii="Book Antiqua" w:hAnsi="Book Antiqua" w:cs="Times New Roman"/>
        </w:rPr>
        <w:t xml:space="preserve"> tata </w:t>
      </w:r>
      <w:proofErr w:type="spellStart"/>
      <w:r w:rsidRPr="005A2720">
        <w:rPr>
          <w:rFonts w:ascii="Book Antiqua" w:hAnsi="Book Antiqua" w:cs="Times New Roman"/>
        </w:rPr>
        <w:t>kelola</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tuntutan</w:t>
      </w:r>
      <w:proofErr w:type="spellEnd"/>
      <w:r w:rsidRPr="005A2720">
        <w:rPr>
          <w:rFonts w:ascii="Book Antiqua" w:hAnsi="Book Antiqua" w:cs="Times New Roman"/>
        </w:rPr>
        <w:t xml:space="preserve"> </w:t>
      </w:r>
      <w:proofErr w:type="spellStart"/>
      <w:r w:rsidRPr="005A2720">
        <w:rPr>
          <w:rFonts w:ascii="Book Antiqua" w:hAnsi="Book Antiqua" w:cs="Times New Roman"/>
        </w:rPr>
        <w:t>regulasi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kompleksitas</w:t>
      </w:r>
      <w:proofErr w:type="spellEnd"/>
      <w:r w:rsidRPr="005A2720">
        <w:rPr>
          <w:rFonts w:ascii="Book Antiqua" w:hAnsi="Book Antiqua" w:cs="Times New Roman"/>
        </w:rPr>
        <w:t xml:space="preserve"> </w:t>
      </w:r>
      <w:proofErr w:type="spellStart"/>
      <w:r w:rsidRPr="005A2720">
        <w:rPr>
          <w:rFonts w:ascii="Book Antiqua" w:hAnsi="Book Antiqua" w:cs="Times New Roman"/>
        </w:rPr>
        <w:t>struktur</w:t>
      </w:r>
      <w:proofErr w:type="spellEnd"/>
      <w:r w:rsidRPr="005A2720">
        <w:rPr>
          <w:rFonts w:ascii="Book Antiqua" w:hAnsi="Book Antiqua" w:cs="Times New Roman"/>
        </w:rPr>
        <w:t xml:space="preserve"> </w:t>
      </w:r>
      <w:proofErr w:type="spellStart"/>
      <w:r w:rsidRPr="005A2720">
        <w:rPr>
          <w:rFonts w:ascii="Book Antiqua" w:hAnsi="Book Antiqua" w:cs="Times New Roman"/>
        </w:rPr>
        <w:t>organisasi</w:t>
      </w:r>
      <w:proofErr w:type="spellEnd"/>
      <w:r w:rsidRPr="005A2720">
        <w:rPr>
          <w:rFonts w:ascii="Book Antiqua" w:hAnsi="Book Antiqua" w:cs="Times New Roman"/>
        </w:rPr>
        <w:t xml:space="preserve">. </w:t>
      </w:r>
      <w:proofErr w:type="spellStart"/>
      <w:r w:rsidRPr="005A2720">
        <w:rPr>
          <w:rFonts w:ascii="Book Antiqua" w:hAnsi="Book Antiqua" w:cs="Times New Roman"/>
        </w:rPr>
        <w:t>Namun</w:t>
      </w:r>
      <w:proofErr w:type="spellEnd"/>
      <w:r w:rsidRPr="005A2720">
        <w:rPr>
          <w:rFonts w:ascii="Book Antiqua" w:hAnsi="Book Antiqua" w:cs="Times New Roman"/>
        </w:rPr>
        <w:t xml:space="preserve"> </w:t>
      </w:r>
      <w:proofErr w:type="spellStart"/>
      <w:r w:rsidRPr="005A2720">
        <w:rPr>
          <w:rFonts w:ascii="Book Antiqua" w:hAnsi="Book Antiqua" w:cs="Times New Roman"/>
        </w:rPr>
        <w:t>ada</w:t>
      </w:r>
      <w:proofErr w:type="spellEnd"/>
      <w:r w:rsidRPr="005A2720">
        <w:rPr>
          <w:rFonts w:ascii="Book Antiqua" w:hAnsi="Book Antiqua" w:cs="Times New Roman"/>
        </w:rPr>
        <w:t xml:space="preserve"> juga yang </w:t>
      </w:r>
      <w:proofErr w:type="spellStart"/>
      <w:r w:rsidRPr="005A2720">
        <w:rPr>
          <w:rFonts w:ascii="Book Antiqua" w:hAnsi="Book Antiqua" w:cs="Times New Roman"/>
        </w:rPr>
        <w:t>mengeksplorasi</w:t>
      </w:r>
      <w:proofErr w:type="spellEnd"/>
      <w:r w:rsidRPr="005A2720">
        <w:rPr>
          <w:rFonts w:ascii="Book Antiqua" w:hAnsi="Book Antiqua" w:cs="Times New Roman"/>
        </w:rPr>
        <w:t xml:space="preserve"> </w:t>
      </w:r>
      <w:proofErr w:type="spellStart"/>
      <w:r w:rsidRPr="005A2720">
        <w:rPr>
          <w:rFonts w:ascii="Book Antiqua" w:hAnsi="Book Antiqua" w:cs="Times New Roman"/>
        </w:rPr>
        <w:t>dampak</w:t>
      </w:r>
      <w:proofErr w:type="spellEnd"/>
      <w:r w:rsidRPr="005A2720">
        <w:rPr>
          <w:rFonts w:ascii="Book Antiqua" w:hAnsi="Book Antiqua" w:cs="Times New Roman"/>
        </w:rPr>
        <w:t xml:space="preserve"> </w:t>
      </w:r>
      <w:proofErr w:type="spellStart"/>
      <w:r w:rsidRPr="005A2720">
        <w:rPr>
          <w:rFonts w:ascii="Book Antiqua" w:hAnsi="Book Antiqua" w:cs="Times New Roman"/>
        </w:rPr>
        <w:t>teknologi</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ISSN":"2549-6409","author":[{"dropping-particle":"","family":"Zubaidi","given":"Nabila","non-dropping-particle":"","parse-names":false,"suffix":""},{"dropping-particle":"","family":"Cahyono","given":"Dwi","non-dropping-particle":"","parse-names":false,"suffix":""},{"dropping-particle":"","family":"Maharani","given":"Astrid","non-dropping-particle":"","parse-names":false,"suffix":""}],"container-title":"International Journal of Social Science and Business","id":"ITEM-1","issue":"2","issued":{"date-parts":[["2019"]]},"page":"68-76","title":"Pengaruh kompetensi sumber daya manusia dan pemanfaatan teknologi informasi terhadap kualitas laporan keuangan","type":"article-journal","volume":"3"},"uris":["http://www.mendeley.com/documents/?uuid=940abd42-f6df-468b-aed7-a253439a2a55","http://www.mendeley.com/documents/?uuid=6bdd027b-b5d5-401d-9d8a-4b66169f98c7"]}],"mendeley":{"formattedCitation":"(Zubaidi et al., 2019)","plainTextFormattedCitation":"(Zubaidi et al., 2019)","previouslyFormattedCitation":"(Zubaidi et al., 2019)"},"properties":{"noteIndex":0},"schema":"https://github.com/citation-style-language/schema/raw/master/csl-citation.json"}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(Zubaidi et al., 2019)</w:t>
      </w:r>
      <w:r w:rsidRPr="005A2720">
        <w:rPr>
          <w:rFonts w:ascii="Book Antiqua" w:hAnsi="Book Antiqua" w:cs="Times New Roman"/>
        </w:rPr>
        <w:fldChar w:fldCharType="end"/>
      </w:r>
      <w:r w:rsidRPr="005A2720">
        <w:rPr>
          <w:rFonts w:ascii="Book Antiqua" w:hAnsi="Book Antiqua" w:cs="Times New Roman"/>
        </w:rPr>
        <w:t xml:space="preserve">, </w:t>
      </w:r>
      <w:proofErr w:type="spellStart"/>
      <w:r w:rsidRPr="005A2720">
        <w:rPr>
          <w:rFonts w:ascii="Book Antiqua" w:hAnsi="Book Antiqua" w:cs="Times New Roman"/>
        </w:rPr>
        <w:t>tingkat</w:t>
      </w:r>
      <w:proofErr w:type="spellEnd"/>
      <w:r w:rsidRPr="005A2720">
        <w:rPr>
          <w:rFonts w:ascii="Book Antiqua" w:hAnsi="Book Antiqua" w:cs="Times New Roman"/>
        </w:rPr>
        <w:t xml:space="preserve"> </w:t>
      </w:r>
      <w:proofErr w:type="spellStart"/>
      <w:r w:rsidRPr="005A2720">
        <w:rPr>
          <w:rFonts w:ascii="Book Antiqua" w:hAnsi="Book Antiqua" w:cs="Times New Roman"/>
        </w:rPr>
        <w:t>keterlibatan</w:t>
      </w:r>
      <w:proofErr w:type="spellEnd"/>
      <w:r w:rsidRPr="005A2720">
        <w:rPr>
          <w:rFonts w:ascii="Book Antiqua" w:hAnsi="Book Antiqua" w:cs="Times New Roman"/>
        </w:rPr>
        <w:t xml:space="preserve">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{"citationItems":[{"id":"ITEM-1","itemData":{"ISSN":"2337-3806","author":[{"dropping-particle":"","family":"Widyakusuma","given":"Shekinah Viorensi","non-dropping-particle":"","parse-names":false,"suffix":""},{"dropping-particle":"","family":"Faisal","given":"Faisal","non-dropping-particle":"","parse-names":false,"suffix":""}],"container-title":"Diponegoro Journal of Accounting","id":"ITEM-1","issue":"2","issued":{"date-parts":[["2022"]]},"title":"Keterlibatan Pemangku Kepentingan Dalam Pelaporan Keberlanjutan Pada Perusahaan Pertambangan dan Energi di Indonesia","type":"article-journal","volume":"11"},"uris":["http://www.mendeley.com/documents/?uuid=921c7d0b-8de3-4548-bad4-2941fcd28e73"]}],"mendeley":{"formattedCitation":"(Widyakusuma &amp; Faisal, 2022)","plainTextFormattedCitation":"(Widyakusuma &amp; Faisal, 2022)","previouslyFormattedCitation":"(Widyakusuma &amp; Faisal, 2022)"},"properties":{"noteIndex":0},"schema":"https://github.com/citation-style-language/schema/raw/master/csl-citation.json"}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(Widyakusuma &amp; Faisal, 2022)</w:t>
      </w:r>
      <w:r w:rsidRPr="005A2720">
        <w:rPr>
          <w:rFonts w:ascii="Book Antiqua" w:hAnsi="Book Antiqua" w:cs="Times New Roman"/>
        </w:rPr>
        <w:fldChar w:fldCharType="end"/>
      </w:r>
      <w:r w:rsidRPr="005A2720">
        <w:rPr>
          <w:rFonts w:ascii="Book Antiqua" w:hAnsi="Book Antiqua" w:cs="Times New Roman"/>
        </w:rPr>
        <w:t xml:space="preserve">, </w:t>
      </w:r>
      <w:proofErr w:type="spellStart"/>
      <w:r w:rsidRPr="005A2720">
        <w:rPr>
          <w:rFonts w:ascii="Book Antiqua" w:hAnsi="Book Antiqua" w:cs="Times New Roman"/>
        </w:rPr>
        <w:t>serta</w:t>
      </w:r>
      <w:proofErr w:type="spellEnd"/>
      <w:r w:rsidRPr="005A2720">
        <w:rPr>
          <w:rFonts w:ascii="Book Antiqua" w:hAnsi="Book Antiqua" w:cs="Times New Roman"/>
        </w:rPr>
        <w:t xml:space="preserve"> </w:t>
      </w:r>
      <w:proofErr w:type="spellStart"/>
      <w:r w:rsidRPr="005A2720">
        <w:rPr>
          <w:rFonts w:ascii="Book Antiqua" w:hAnsi="Book Antiqua" w:cs="Times New Roman"/>
        </w:rPr>
        <w:t>tantangan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dihadapi</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mengelola</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w:t>
      </w:r>
      <w:proofErr w:type="spellStart"/>
      <w:r w:rsidRPr="005A2720">
        <w:rPr>
          <w:rFonts w:ascii="Book Antiqua" w:hAnsi="Book Antiqua" w:cs="Times New Roman"/>
        </w:rPr>
        <w:t>terbatas</w:t>
      </w:r>
      <w:proofErr w:type="spellEnd"/>
      <w:r w:rsidRPr="005A2720">
        <w:rPr>
          <w:rFonts w:ascii="Book Antiqua" w:hAnsi="Book Antiqua" w:cs="Times New Roman"/>
        </w:rPr>
        <w:t xml:space="preserve"> </w:t>
      </w:r>
      <w:r w:rsidRPr="005A2720">
        <w:rPr>
          <w:rFonts w:ascii="Book Antiqua" w:hAnsi="Book Antiqua" w:cs="Times New Roman"/>
        </w:rPr>
        <w:fldChar w:fldCharType="begin" w:fldLock="1"/>
      </w:r>
      <w:r w:rsidRPr="005A2720">
        <w:rPr>
          <w:rFonts w:ascii="Book Antiqua" w:hAnsi="Book Antiqua" w:cs="Times New Roman"/>
        </w:rPr>
        <w:instrText>ADDIN CSL_CITATION {"citationItems":[{"id":"ITEM-1","itemData":{"ISSN":"2442-9708","author":[{"dropping-particle":"","family":"Henny","given":"Deliza","non-dropping-particle":"","parse-names":false,"suffix":""},{"dropping-particle":"","family":"Rebecka","given":"Sondang Dame","non-dropping-particle":"","parse-names":false,"suffix":""},{"dropping-particle":"","family":"Yanti","given":"Harti Budi","non-dropping-particle":"","parse-names":false,"suffix":""}],"container-title":"Media Riset Akuntansi, Auditing &amp; Informasi","id":"ITEM-1","issue":"2","issued":{"date-parts":[["2021"]]},"page":"227-244","title":"Kualitas laporan keuangan instansi pemerintah","type":"article-journal","volume":"21"},"uris":["http://www.mendeley.com/documents/?uuid=4f09f3b6-f023-42c0-a836-bed606a9e31e"]}],"mendeley":{"formattedCitation":"(Henny et al., 2021)","plainTextFormattedCitation":"(Henny et al., 2021)","previouslyFormattedCitation":"(Henny et al., 2021)"},"properties":{"noteIndex":0},"schema":"https://github.com/citation-style-language/schema/raw/master/csl-citation.json"}</w:instrText>
      </w:r>
      <w:r w:rsidRPr="005A2720">
        <w:rPr>
          <w:rFonts w:ascii="Book Antiqua" w:hAnsi="Book Antiqua" w:cs="Times New Roman"/>
        </w:rPr>
        <w:fldChar w:fldCharType="separate"/>
      </w:r>
      <w:r w:rsidRPr="005A2720">
        <w:rPr>
          <w:rFonts w:ascii="Book Antiqua" w:hAnsi="Book Antiqua" w:cs="Times New Roman"/>
          <w:noProof/>
        </w:rPr>
        <w:t>(Henny et al., 2021)</w:t>
      </w:r>
      <w:r w:rsidRPr="005A2720">
        <w:rPr>
          <w:rFonts w:ascii="Book Antiqua" w:hAnsi="Book Antiqua" w:cs="Times New Roman"/>
        </w:rPr>
        <w:fldChar w:fldCharType="end"/>
      </w:r>
      <w:r w:rsidRPr="005A2720">
        <w:rPr>
          <w:rFonts w:ascii="Book Antiqua" w:hAnsi="Book Antiqua" w:cs="Times New Roman"/>
        </w:rPr>
        <w:t>.</w:t>
      </w:r>
    </w:p>
    <w:p w14:paraId="19D453FC" w14:textId="77777777" w:rsidR="001D6336" w:rsidRPr="005A2720" w:rsidRDefault="001D6336" w:rsidP="001D6336">
      <w:pPr>
        <w:spacing w:after="0" w:line="240" w:lineRule="auto"/>
        <w:ind w:firstLine="567"/>
        <w:jc w:val="both"/>
        <w:rPr>
          <w:rFonts w:ascii="Book Antiqua" w:hAnsi="Book Antiqua" w:cs="Times New Roman"/>
        </w:rPr>
      </w:pPr>
      <w:r w:rsidRPr="005A2720">
        <w:rPr>
          <w:rFonts w:ascii="Book Antiqua" w:hAnsi="Book Antiqua" w:cs="Times New Roman"/>
        </w:rPr>
        <w:t>Hasil-</w:t>
      </w:r>
      <w:proofErr w:type="spellStart"/>
      <w:r w:rsidRPr="005A2720">
        <w:rPr>
          <w:rFonts w:ascii="Book Antiqua" w:hAnsi="Book Antiqua" w:cs="Times New Roman"/>
        </w:rPr>
        <w:t>hasil</w:t>
      </w:r>
      <w:proofErr w:type="spellEnd"/>
      <w:r w:rsidRPr="005A2720">
        <w:rPr>
          <w:rFonts w:ascii="Book Antiqua" w:hAnsi="Book Antiqua" w:cs="Times New Roman"/>
        </w:rPr>
        <w:t xml:space="preserve"> </w:t>
      </w:r>
      <w:proofErr w:type="spellStart"/>
      <w:r w:rsidRPr="005A2720">
        <w:rPr>
          <w:rFonts w:ascii="Book Antiqua" w:hAnsi="Book Antiqua" w:cs="Times New Roman"/>
        </w:rPr>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tersebut</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kontribusi</w:t>
      </w:r>
      <w:proofErr w:type="spellEnd"/>
      <w:r w:rsidRPr="005A2720">
        <w:rPr>
          <w:rFonts w:ascii="Book Antiqua" w:hAnsi="Book Antiqua" w:cs="Times New Roman"/>
        </w:rPr>
        <w:t xml:space="preserve"> </w:t>
      </w:r>
      <w:proofErr w:type="spellStart"/>
      <w:r w:rsidRPr="005A2720">
        <w:rPr>
          <w:rFonts w:ascii="Book Antiqua" w:hAnsi="Book Antiqua" w:cs="Times New Roman"/>
        </w:rPr>
        <w:t>wawasan</w:t>
      </w:r>
      <w:proofErr w:type="spellEnd"/>
      <w:r w:rsidRPr="005A2720">
        <w:rPr>
          <w:rFonts w:ascii="Book Antiqua" w:hAnsi="Book Antiqua" w:cs="Times New Roman"/>
        </w:rPr>
        <w:t xml:space="preserve"> </w:t>
      </w:r>
      <w:proofErr w:type="spellStart"/>
      <w:r w:rsidRPr="005A2720">
        <w:rPr>
          <w:rFonts w:ascii="Book Antiqua" w:hAnsi="Book Antiqua" w:cs="Times New Roman"/>
        </w:rPr>
        <w:t>mendalam</w:t>
      </w:r>
      <w:proofErr w:type="spellEnd"/>
      <w:r w:rsidRPr="005A2720">
        <w:rPr>
          <w:rFonts w:ascii="Book Antiqua" w:hAnsi="Book Antiqua" w:cs="Times New Roman"/>
        </w:rPr>
        <w:t xml:space="preserve"> </w:t>
      </w:r>
      <w:proofErr w:type="spellStart"/>
      <w:r w:rsidRPr="005A2720">
        <w:rPr>
          <w:rFonts w:ascii="Book Antiqua" w:hAnsi="Book Antiqua" w:cs="Times New Roman"/>
        </w:rPr>
        <w:t>tentang</w:t>
      </w:r>
      <w:proofErr w:type="spellEnd"/>
      <w:r w:rsidRPr="005A2720">
        <w:rPr>
          <w:rFonts w:ascii="Book Antiqua" w:hAnsi="Book Antiqua" w:cs="Times New Roman"/>
        </w:rPr>
        <w:t xml:space="preserve"> </w:t>
      </w:r>
      <w:proofErr w:type="spellStart"/>
      <w:r w:rsidRPr="005A2720">
        <w:rPr>
          <w:rFonts w:ascii="Book Antiqua" w:hAnsi="Book Antiqua" w:cs="Times New Roman"/>
        </w:rPr>
        <w:t>perbaikan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dilakukan</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penyusunan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Rekomendasi-rekomendasi</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muncul</w:t>
      </w:r>
      <w:proofErr w:type="spellEnd"/>
      <w:r w:rsidRPr="005A2720">
        <w:rPr>
          <w:rFonts w:ascii="Book Antiqua" w:hAnsi="Book Antiqua" w:cs="Times New Roman"/>
        </w:rPr>
        <w:t xml:space="preserve"> </w:t>
      </w:r>
      <w:proofErr w:type="spellStart"/>
      <w:r w:rsidRPr="005A2720">
        <w:rPr>
          <w:rFonts w:ascii="Book Antiqua" w:hAnsi="Book Antiqua" w:cs="Times New Roman"/>
        </w:rPr>
        <w:t>dari</w:t>
      </w:r>
      <w:proofErr w:type="spellEnd"/>
      <w:r w:rsidRPr="005A2720">
        <w:rPr>
          <w:rFonts w:ascii="Book Antiqua" w:hAnsi="Book Antiqua" w:cs="Times New Roman"/>
        </w:rPr>
        <w:t xml:space="preserve"> </w:t>
      </w:r>
      <w:proofErr w:type="spellStart"/>
      <w:r w:rsidRPr="005A2720">
        <w:rPr>
          <w:rFonts w:ascii="Book Antiqua" w:hAnsi="Book Antiqua" w:cs="Times New Roman"/>
        </w:rPr>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tersebut</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menjadi</w:t>
      </w:r>
      <w:proofErr w:type="spellEnd"/>
      <w:r w:rsidRPr="005A2720">
        <w:rPr>
          <w:rFonts w:ascii="Book Antiqua" w:hAnsi="Book Antiqua" w:cs="Times New Roman"/>
        </w:rPr>
        <w:t xml:space="preserve"> </w:t>
      </w:r>
      <w:proofErr w:type="spellStart"/>
      <w:r w:rsidRPr="005A2720">
        <w:rPr>
          <w:rFonts w:ascii="Book Antiqua" w:hAnsi="Book Antiqua" w:cs="Times New Roman"/>
        </w:rPr>
        <w:t>dasar</w:t>
      </w:r>
      <w:proofErr w:type="spellEnd"/>
      <w:r w:rsidRPr="005A2720">
        <w:rPr>
          <w:rFonts w:ascii="Book Antiqua" w:hAnsi="Book Antiqua" w:cs="Times New Roman"/>
        </w:rPr>
        <w:t xml:space="preserve"> </w:t>
      </w:r>
      <w:proofErr w:type="spellStart"/>
      <w:r w:rsidRPr="005A2720">
        <w:rPr>
          <w:rFonts w:ascii="Book Antiqua" w:hAnsi="Book Antiqua" w:cs="Times New Roman"/>
        </w:rPr>
        <w:t>bagi</w:t>
      </w:r>
      <w:proofErr w:type="spellEnd"/>
      <w:r w:rsidRPr="005A2720">
        <w:rPr>
          <w:rFonts w:ascii="Book Antiqua" w:hAnsi="Book Antiqua" w:cs="Times New Roman"/>
        </w:rPr>
        <w:t xml:space="preserve"> </w:t>
      </w:r>
      <w:proofErr w:type="spellStart"/>
      <w:r w:rsidRPr="005A2720">
        <w:rPr>
          <w:rFonts w:ascii="Book Antiqua" w:hAnsi="Book Antiqua" w:cs="Times New Roman"/>
        </w:rPr>
        <w:t>pihak-pihak</w:t>
      </w:r>
      <w:proofErr w:type="spellEnd"/>
      <w:r w:rsidRPr="005A2720">
        <w:rPr>
          <w:rFonts w:ascii="Book Antiqua" w:hAnsi="Book Antiqua" w:cs="Times New Roman"/>
        </w:rPr>
        <w:t xml:space="preserve"> </w:t>
      </w:r>
      <w:proofErr w:type="spellStart"/>
      <w:r w:rsidRPr="005A2720">
        <w:rPr>
          <w:rFonts w:ascii="Book Antiqua" w:hAnsi="Book Antiqua" w:cs="Times New Roman"/>
        </w:rPr>
        <w:t>terkait</w:t>
      </w:r>
      <w:proofErr w:type="spellEnd"/>
      <w:r w:rsidRPr="005A2720">
        <w:rPr>
          <w:rFonts w:ascii="Book Antiqua" w:hAnsi="Book Antiqua" w:cs="Times New Roman"/>
        </w:rPr>
        <w:t xml:space="preserve">, </w:t>
      </w:r>
      <w:proofErr w:type="spellStart"/>
      <w:r w:rsidRPr="005A2720">
        <w:rPr>
          <w:rFonts w:ascii="Book Antiqua" w:hAnsi="Book Antiqua" w:cs="Times New Roman"/>
        </w:rPr>
        <w:t>termasuk</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dan </w:t>
      </w:r>
      <w:proofErr w:type="spellStart"/>
      <w:r w:rsidRPr="005A2720">
        <w:rPr>
          <w:rFonts w:ascii="Book Antiqua" w:hAnsi="Book Antiqua" w:cs="Times New Roman"/>
        </w:rPr>
        <w:t>lembaga</w:t>
      </w:r>
      <w:proofErr w:type="spellEnd"/>
      <w:r w:rsidRPr="005A2720">
        <w:rPr>
          <w:rFonts w:ascii="Book Antiqua" w:hAnsi="Book Antiqua" w:cs="Times New Roman"/>
        </w:rPr>
        <w:t xml:space="preserve"> audit,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meningkatkan</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w:t>
      </w:r>
      <w:proofErr w:type="spellStart"/>
      <w:r w:rsidRPr="005A2720">
        <w:rPr>
          <w:rFonts w:ascii="Book Antiqua" w:hAnsi="Book Antiqua" w:cs="Times New Roman"/>
        </w:rPr>
        <w:t>prosedur</w:t>
      </w:r>
      <w:proofErr w:type="spellEnd"/>
      <w:r w:rsidRPr="005A2720">
        <w:rPr>
          <w:rFonts w:ascii="Book Antiqua" w:hAnsi="Book Antiqua" w:cs="Times New Roman"/>
        </w:rPr>
        <w:t xml:space="preserve"> dan </w:t>
      </w:r>
      <w:proofErr w:type="spellStart"/>
      <w:r w:rsidRPr="005A2720">
        <w:rPr>
          <w:rFonts w:ascii="Book Antiqua" w:hAnsi="Book Antiqua" w:cs="Times New Roman"/>
        </w:rPr>
        <w:t>praktik</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tersebut</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mengungkapkan</w:t>
      </w:r>
      <w:proofErr w:type="spellEnd"/>
      <w:r w:rsidRPr="005A2720">
        <w:rPr>
          <w:rFonts w:ascii="Book Antiqua" w:hAnsi="Book Antiqua" w:cs="Times New Roman"/>
        </w:rPr>
        <w:t xml:space="preserve"> </w:t>
      </w:r>
      <w:proofErr w:type="spellStart"/>
      <w:r w:rsidRPr="005A2720">
        <w:rPr>
          <w:rFonts w:ascii="Book Antiqua" w:hAnsi="Book Antiqua" w:cs="Times New Roman"/>
        </w:rPr>
        <w:t>praktik</w:t>
      </w:r>
      <w:proofErr w:type="spellEnd"/>
      <w:r w:rsidRPr="005A2720">
        <w:rPr>
          <w:rFonts w:ascii="Book Antiqua" w:hAnsi="Book Antiqua" w:cs="Times New Roman"/>
        </w:rPr>
        <w:t xml:space="preserve"> </w:t>
      </w:r>
      <w:proofErr w:type="spellStart"/>
      <w:r w:rsidRPr="005A2720">
        <w:rPr>
          <w:rFonts w:ascii="Book Antiqua" w:hAnsi="Book Antiqua" w:cs="Times New Roman"/>
        </w:rPr>
        <w:t>terbaik</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diadopsi</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meningkatkan</w:t>
      </w:r>
      <w:proofErr w:type="spellEnd"/>
      <w:r w:rsidRPr="005A2720">
        <w:rPr>
          <w:rFonts w:ascii="Book Antiqua" w:hAnsi="Book Antiqua" w:cs="Times New Roman"/>
        </w:rPr>
        <w:t xml:space="preserve"> </w:t>
      </w:r>
      <w:proofErr w:type="spellStart"/>
      <w:r w:rsidRPr="005A2720">
        <w:rPr>
          <w:rFonts w:ascii="Book Antiqua" w:hAnsi="Book Antiqua" w:cs="Times New Roman"/>
        </w:rPr>
        <w:t>transparansi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Selain </w:t>
      </w:r>
      <w:proofErr w:type="spellStart"/>
      <w:r w:rsidRPr="005A2720">
        <w:rPr>
          <w:rFonts w:ascii="Book Antiqua" w:hAnsi="Book Antiqua" w:cs="Times New Roman"/>
        </w:rPr>
        <w:t>itu</w:t>
      </w:r>
      <w:proofErr w:type="spellEnd"/>
      <w:r w:rsidRPr="005A2720">
        <w:rPr>
          <w:rFonts w:ascii="Book Antiqua" w:hAnsi="Book Antiqua" w:cs="Times New Roman"/>
        </w:rPr>
        <w:t xml:space="preserve">, </w:t>
      </w:r>
      <w:proofErr w:type="spellStart"/>
      <w:r w:rsidRPr="005A2720">
        <w:rPr>
          <w:rFonts w:ascii="Book Antiqua" w:hAnsi="Book Antiqua" w:cs="Times New Roman"/>
        </w:rPr>
        <w:t>dengan</w:t>
      </w:r>
      <w:proofErr w:type="spellEnd"/>
      <w:r w:rsidRPr="005A2720">
        <w:rPr>
          <w:rFonts w:ascii="Book Antiqua" w:hAnsi="Book Antiqua" w:cs="Times New Roman"/>
        </w:rPr>
        <w:t xml:space="preserve"> </w:t>
      </w:r>
      <w:proofErr w:type="spellStart"/>
      <w:r w:rsidRPr="005A2720">
        <w:rPr>
          <w:rFonts w:ascii="Book Antiqua" w:hAnsi="Book Antiqua" w:cs="Times New Roman"/>
        </w:rPr>
        <w:t>rekomendasi</w:t>
      </w:r>
      <w:proofErr w:type="spellEnd"/>
      <w:r w:rsidRPr="005A2720">
        <w:rPr>
          <w:rFonts w:ascii="Book Antiqua" w:hAnsi="Book Antiqua" w:cs="Times New Roman"/>
        </w:rPr>
        <w:t xml:space="preserve"> yang </w:t>
      </w:r>
      <w:proofErr w:type="spellStart"/>
      <w:r w:rsidRPr="005A2720">
        <w:rPr>
          <w:rFonts w:ascii="Book Antiqua" w:hAnsi="Book Antiqua" w:cs="Times New Roman"/>
        </w:rPr>
        <w:t>diberikan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merancang</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mendukung</w:t>
      </w:r>
      <w:proofErr w:type="spellEnd"/>
      <w:r w:rsidRPr="005A2720">
        <w:rPr>
          <w:rFonts w:ascii="Book Antiqua" w:hAnsi="Book Antiqua" w:cs="Times New Roman"/>
        </w:rPr>
        <w:t xml:space="preserve"> </w:t>
      </w:r>
      <w:proofErr w:type="spellStart"/>
      <w:r w:rsidRPr="005A2720">
        <w:rPr>
          <w:rFonts w:ascii="Book Antiqua" w:hAnsi="Book Antiqua" w:cs="Times New Roman"/>
        </w:rPr>
        <w:t>perbaikan</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Ini </w:t>
      </w:r>
      <w:proofErr w:type="spellStart"/>
      <w:r w:rsidRPr="005A2720">
        <w:rPr>
          <w:rFonts w:ascii="Book Antiqua" w:hAnsi="Book Antiqua" w:cs="Times New Roman"/>
        </w:rPr>
        <w:t>tidak</w:t>
      </w:r>
      <w:proofErr w:type="spellEnd"/>
      <w:r w:rsidRPr="005A2720">
        <w:rPr>
          <w:rFonts w:ascii="Book Antiqua" w:hAnsi="Book Antiqua" w:cs="Times New Roman"/>
        </w:rPr>
        <w:t xml:space="preserve"> </w:t>
      </w:r>
      <w:proofErr w:type="spellStart"/>
      <w:r w:rsidRPr="005A2720">
        <w:rPr>
          <w:rFonts w:ascii="Book Antiqua" w:hAnsi="Book Antiqua" w:cs="Times New Roman"/>
        </w:rPr>
        <w:t>hanya</w:t>
      </w:r>
      <w:proofErr w:type="spellEnd"/>
      <w:r w:rsidRPr="005A2720">
        <w:rPr>
          <w:rFonts w:ascii="Book Antiqua" w:hAnsi="Book Antiqua" w:cs="Times New Roman"/>
        </w:rPr>
        <w:t xml:space="preserve"> </w:t>
      </w:r>
      <w:proofErr w:type="spellStart"/>
      <w:r w:rsidRPr="005A2720">
        <w:rPr>
          <w:rFonts w:ascii="Book Antiqua" w:hAnsi="Book Antiqua" w:cs="Times New Roman"/>
        </w:rPr>
        <w:t>bermanfaat</w:t>
      </w:r>
      <w:proofErr w:type="spellEnd"/>
      <w:r w:rsidRPr="005A2720">
        <w:rPr>
          <w:rFonts w:ascii="Book Antiqua" w:hAnsi="Book Antiqua" w:cs="Times New Roman"/>
        </w:rPr>
        <w:t xml:space="preserve"> </w:t>
      </w:r>
      <w:proofErr w:type="spellStart"/>
      <w:r w:rsidRPr="005A2720">
        <w:rPr>
          <w:rFonts w:ascii="Book Antiqua" w:hAnsi="Book Antiqua" w:cs="Times New Roman"/>
        </w:rPr>
        <w:t>bagi</w:t>
      </w:r>
      <w:proofErr w:type="spellEnd"/>
      <w:r w:rsidRPr="005A2720">
        <w:rPr>
          <w:rFonts w:ascii="Book Antiqua" w:hAnsi="Book Antiqua" w:cs="Times New Roman"/>
        </w:rPr>
        <w:t xml:space="preserve"> </w:t>
      </w:r>
      <w:proofErr w:type="spellStart"/>
      <w:r w:rsidRPr="005A2720">
        <w:rPr>
          <w:rFonts w:ascii="Book Antiqua" w:hAnsi="Book Antiqua" w:cs="Times New Roman"/>
        </w:rPr>
        <w:t>pihak</w:t>
      </w:r>
      <w:proofErr w:type="spellEnd"/>
      <w:r w:rsidRPr="005A2720">
        <w:rPr>
          <w:rFonts w:ascii="Book Antiqua" w:hAnsi="Book Antiqua" w:cs="Times New Roman"/>
        </w:rPr>
        <w:t xml:space="preserve"> internal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proofErr w:type="spellStart"/>
      <w:r w:rsidRPr="005A2720">
        <w:rPr>
          <w:rFonts w:ascii="Book Antiqua" w:hAnsi="Book Antiqua" w:cs="Times New Roman"/>
        </w:rPr>
        <w:t>tetapi</w:t>
      </w:r>
      <w:proofErr w:type="spellEnd"/>
      <w:r w:rsidRPr="005A2720">
        <w:rPr>
          <w:rFonts w:ascii="Book Antiqua" w:hAnsi="Book Antiqua" w:cs="Times New Roman"/>
        </w:rPr>
        <w:t xml:space="preserve"> juga </w:t>
      </w:r>
      <w:proofErr w:type="spellStart"/>
      <w:r w:rsidRPr="005A2720">
        <w:rPr>
          <w:rFonts w:ascii="Book Antiqua" w:hAnsi="Book Antiqua" w:cs="Times New Roman"/>
        </w:rPr>
        <w:t>bagi</w:t>
      </w:r>
      <w:proofErr w:type="spellEnd"/>
      <w:r w:rsidRPr="005A2720">
        <w:rPr>
          <w:rFonts w:ascii="Book Antiqua" w:hAnsi="Book Antiqua" w:cs="Times New Roman"/>
        </w:rPr>
        <w:t xml:space="preserve"> </w:t>
      </w:r>
      <w:proofErr w:type="spellStart"/>
      <w:r w:rsidRPr="005A2720">
        <w:rPr>
          <w:rFonts w:ascii="Book Antiqua" w:hAnsi="Book Antiqua" w:cs="Times New Roman"/>
        </w:rPr>
        <w:t>masyarakat</w:t>
      </w:r>
      <w:proofErr w:type="spellEnd"/>
      <w:r w:rsidRPr="005A2720">
        <w:rPr>
          <w:rFonts w:ascii="Book Antiqua" w:hAnsi="Book Antiqua" w:cs="Times New Roman"/>
        </w:rPr>
        <w:t xml:space="preserve"> dan </w:t>
      </w:r>
      <w:proofErr w:type="spellStart"/>
      <w:r w:rsidRPr="005A2720">
        <w:rPr>
          <w:rFonts w:ascii="Book Antiqua" w:hAnsi="Book Antiqua" w:cs="Times New Roman"/>
        </w:rPr>
        <w:t>pemangku</w:t>
      </w:r>
      <w:proofErr w:type="spellEnd"/>
      <w:r w:rsidRPr="005A2720">
        <w:rPr>
          <w:rFonts w:ascii="Book Antiqua" w:hAnsi="Book Antiqua" w:cs="Times New Roman"/>
        </w:rPr>
        <w:t xml:space="preserve"> </w:t>
      </w:r>
      <w:proofErr w:type="spellStart"/>
      <w:r w:rsidRPr="005A2720">
        <w:rPr>
          <w:rFonts w:ascii="Book Antiqua" w:hAnsi="Book Antiqua" w:cs="Times New Roman"/>
        </w:rPr>
        <w:t>kepentingan</w:t>
      </w:r>
      <w:proofErr w:type="spellEnd"/>
      <w:r w:rsidRPr="005A2720">
        <w:rPr>
          <w:rFonts w:ascii="Book Antiqua" w:hAnsi="Book Antiqua" w:cs="Times New Roman"/>
        </w:rPr>
        <w:t xml:space="preserve"> </w:t>
      </w:r>
      <w:proofErr w:type="spellStart"/>
      <w:r w:rsidRPr="005A2720">
        <w:rPr>
          <w:rFonts w:ascii="Book Antiqua" w:hAnsi="Book Antiqua" w:cs="Times New Roman"/>
        </w:rPr>
        <w:t>eksternal</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mengandalkan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mengambil</w:t>
      </w:r>
      <w:proofErr w:type="spellEnd"/>
      <w:r w:rsidRPr="005A2720">
        <w:rPr>
          <w:rFonts w:ascii="Book Antiqua" w:hAnsi="Book Antiqua" w:cs="Times New Roman"/>
        </w:rPr>
        <w:t xml:space="preserve"> </w:t>
      </w:r>
      <w:proofErr w:type="spellStart"/>
      <w:r w:rsidRPr="005A2720">
        <w:rPr>
          <w:rFonts w:ascii="Book Antiqua" w:hAnsi="Book Antiqua" w:cs="Times New Roman"/>
        </w:rPr>
        <w:t>keputusan</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informasional</w:t>
      </w:r>
      <w:proofErr w:type="spellEnd"/>
      <w:r w:rsidRPr="005A2720">
        <w:rPr>
          <w:rFonts w:ascii="Book Antiqua" w:hAnsi="Book Antiqua" w:cs="Times New Roman"/>
        </w:rPr>
        <w:t xml:space="preserve"> dan </w:t>
      </w:r>
      <w:proofErr w:type="spellStart"/>
      <w:r w:rsidRPr="005A2720">
        <w:rPr>
          <w:rFonts w:ascii="Book Antiqua" w:hAnsi="Book Antiqua" w:cs="Times New Roman"/>
        </w:rPr>
        <w:t>berbasis</w:t>
      </w:r>
      <w:proofErr w:type="spellEnd"/>
      <w:r w:rsidRPr="005A2720">
        <w:rPr>
          <w:rFonts w:ascii="Book Antiqua" w:hAnsi="Book Antiqua" w:cs="Times New Roman"/>
        </w:rPr>
        <w:t xml:space="preserve"> </w:t>
      </w:r>
      <w:proofErr w:type="spellStart"/>
      <w:r w:rsidRPr="005A2720">
        <w:rPr>
          <w:rFonts w:ascii="Book Antiqua" w:hAnsi="Book Antiqua" w:cs="Times New Roman"/>
        </w:rPr>
        <w:t>fakta</w:t>
      </w:r>
      <w:proofErr w:type="spellEnd"/>
      <w:r w:rsidRPr="005A2720">
        <w:rPr>
          <w:rFonts w:ascii="Book Antiqua" w:hAnsi="Book Antiqua" w:cs="Times New Roman"/>
        </w:rPr>
        <w:t>.</w:t>
      </w:r>
    </w:p>
    <w:p w14:paraId="01A6B900" w14:textId="77777777" w:rsidR="001D6336" w:rsidRPr="005A2720" w:rsidRDefault="001D6336" w:rsidP="001D6336">
      <w:pPr>
        <w:spacing w:after="0" w:line="240" w:lineRule="auto"/>
        <w:ind w:firstLine="567"/>
        <w:jc w:val="both"/>
        <w:rPr>
          <w:rFonts w:ascii="Book Antiqua" w:hAnsi="Book Antiqua" w:cs="Times New Roman"/>
        </w:rPr>
      </w:pPr>
      <w:proofErr w:type="spellStart"/>
      <w:r w:rsidRPr="005A2720">
        <w:rPr>
          <w:rFonts w:ascii="Book Antiqua" w:hAnsi="Book Antiqua" w:cs="Times New Roman"/>
        </w:rPr>
        <w:t>Melalui</w:t>
      </w:r>
      <w:proofErr w:type="spellEnd"/>
      <w:r w:rsidRPr="005A2720">
        <w:rPr>
          <w:rFonts w:ascii="Book Antiqua" w:hAnsi="Book Antiqua" w:cs="Times New Roman"/>
        </w:rPr>
        <w:t xml:space="preserve"> </w:t>
      </w:r>
      <w:proofErr w:type="spellStart"/>
      <w:r w:rsidRPr="005A2720">
        <w:rPr>
          <w:rFonts w:ascii="Book Antiqua" w:hAnsi="Book Antiqua" w:cs="Times New Roman"/>
        </w:rPr>
        <w:t>upaya</w:t>
      </w:r>
      <w:proofErr w:type="spellEnd"/>
      <w:r w:rsidRPr="005A2720">
        <w:rPr>
          <w:rFonts w:ascii="Book Antiqua" w:hAnsi="Book Antiqua" w:cs="Times New Roman"/>
        </w:rPr>
        <w:t xml:space="preserve"> </w:t>
      </w:r>
      <w:proofErr w:type="spellStart"/>
      <w:r w:rsidRPr="005A2720">
        <w:rPr>
          <w:rFonts w:ascii="Book Antiqua" w:hAnsi="Book Antiqua" w:cs="Times New Roman"/>
        </w:rPr>
        <w:t>berkelanjutan</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mengenai</w:t>
      </w:r>
      <w:proofErr w:type="spellEnd"/>
      <w:r w:rsidRPr="005A2720">
        <w:rPr>
          <w:rFonts w:ascii="Book Antiqua" w:hAnsi="Book Antiqua" w:cs="Times New Roman"/>
        </w:rPr>
        <w:t xml:space="preserve"> </w:t>
      </w:r>
      <w:proofErr w:type="spellStart"/>
      <w:r w:rsidRPr="005A2720">
        <w:rPr>
          <w:rFonts w:ascii="Book Antiqua" w:hAnsi="Book Antiqua" w:cs="Times New Roman"/>
        </w:rPr>
        <w:t>faktor-faktor</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memengaruhi</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Kementerian Negara/Lembaga, </w:t>
      </w:r>
      <w:proofErr w:type="spellStart"/>
      <w:r w:rsidRPr="005A2720">
        <w:rPr>
          <w:rFonts w:ascii="Book Antiqua" w:hAnsi="Book Antiqua" w:cs="Times New Roman"/>
        </w:rPr>
        <w:t>terlihat</w:t>
      </w:r>
      <w:proofErr w:type="spellEnd"/>
      <w:r w:rsidRPr="005A2720">
        <w:rPr>
          <w:rFonts w:ascii="Book Antiqua" w:hAnsi="Book Antiqua" w:cs="Times New Roman"/>
        </w:rPr>
        <w:t xml:space="preserve"> </w:t>
      </w:r>
      <w:proofErr w:type="spellStart"/>
      <w:r w:rsidRPr="005A2720">
        <w:rPr>
          <w:rFonts w:ascii="Book Antiqua" w:hAnsi="Book Antiqua" w:cs="Times New Roman"/>
        </w:rPr>
        <w:t>peningkatan</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keterbukaan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akuntabilitas</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pengelolaan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Pemahaman</w:t>
      </w:r>
      <w:proofErr w:type="spellEnd"/>
      <w:r w:rsidRPr="005A2720">
        <w:rPr>
          <w:rFonts w:ascii="Book Antiqua" w:hAnsi="Book Antiqua" w:cs="Times New Roman"/>
        </w:rPr>
        <w:t xml:space="preserve"> </w:t>
      </w:r>
      <w:proofErr w:type="spellStart"/>
      <w:r w:rsidRPr="005A2720">
        <w:rPr>
          <w:rFonts w:ascii="Book Antiqua" w:hAnsi="Book Antiqua" w:cs="Times New Roman"/>
        </w:rPr>
        <w:t>mendalam</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aspek-aspek</w:t>
      </w:r>
      <w:proofErr w:type="spellEnd"/>
      <w:r w:rsidRPr="005A2720">
        <w:rPr>
          <w:rFonts w:ascii="Book Antiqua" w:hAnsi="Book Antiqua" w:cs="Times New Roman"/>
        </w:rPr>
        <w:t xml:space="preserve"> yang </w:t>
      </w:r>
      <w:proofErr w:type="spellStart"/>
      <w:r w:rsidRPr="005A2720">
        <w:rPr>
          <w:rFonts w:ascii="Book Antiqua" w:hAnsi="Book Antiqua" w:cs="Times New Roman"/>
        </w:rPr>
        <w:t>mempengaruhi</w:t>
      </w:r>
      <w:proofErr w:type="spellEnd"/>
      <w:r w:rsidRPr="005A2720">
        <w:rPr>
          <w:rFonts w:ascii="Book Antiqua" w:hAnsi="Book Antiqua" w:cs="Times New Roman"/>
        </w:rPr>
        <w:t xml:space="preserve"> </w:t>
      </w:r>
      <w:proofErr w:type="spellStart"/>
      <w:r w:rsidRPr="005A2720">
        <w:rPr>
          <w:rFonts w:ascii="Book Antiqua" w:hAnsi="Book Antiqua" w:cs="Times New Roman"/>
        </w:rPr>
        <w:t>penyusunan</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kesempatan</w:t>
      </w:r>
      <w:proofErr w:type="spellEnd"/>
      <w:r w:rsidRPr="005A2720">
        <w:rPr>
          <w:rFonts w:ascii="Book Antiqua" w:hAnsi="Book Antiqua" w:cs="Times New Roman"/>
        </w:rPr>
        <w:t xml:space="preserve"> </w:t>
      </w:r>
      <w:proofErr w:type="spellStart"/>
      <w:r w:rsidRPr="005A2720">
        <w:rPr>
          <w:rFonts w:ascii="Book Antiqua" w:hAnsi="Book Antiqua" w:cs="Times New Roman"/>
        </w:rPr>
        <w:t>kepada</w:t>
      </w:r>
      <w:proofErr w:type="spellEnd"/>
      <w:r w:rsidRPr="005A2720">
        <w:rPr>
          <w:rFonts w:ascii="Book Antiqua" w:hAnsi="Book Antiqua" w:cs="Times New Roman"/>
        </w:rPr>
        <w:t xml:space="preserve"> </w:t>
      </w:r>
      <w:proofErr w:type="spellStart"/>
      <w:r w:rsidRPr="005A2720">
        <w:rPr>
          <w:rFonts w:ascii="Book Antiqua" w:hAnsi="Book Antiqua" w:cs="Times New Roman"/>
        </w:rPr>
        <w:t>masyarakat</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memahami</w:t>
      </w:r>
      <w:proofErr w:type="spellEnd"/>
      <w:r w:rsidRPr="005A2720">
        <w:rPr>
          <w:rFonts w:ascii="Book Antiqua" w:hAnsi="Book Antiqua" w:cs="Times New Roman"/>
        </w:rPr>
        <w:t xml:space="preserve"> </w:t>
      </w:r>
      <w:proofErr w:type="spellStart"/>
      <w:r w:rsidRPr="005A2720">
        <w:rPr>
          <w:rFonts w:ascii="Book Antiqua" w:hAnsi="Book Antiqua" w:cs="Times New Roman"/>
        </w:rPr>
        <w:t>lebih</w:t>
      </w:r>
      <w:proofErr w:type="spellEnd"/>
      <w:r w:rsidRPr="005A2720">
        <w:rPr>
          <w:rFonts w:ascii="Book Antiqua" w:hAnsi="Book Antiqua" w:cs="Times New Roman"/>
        </w:rPr>
        <w:t xml:space="preserve"> </w:t>
      </w:r>
      <w:proofErr w:type="spellStart"/>
      <w:r w:rsidRPr="005A2720">
        <w:rPr>
          <w:rFonts w:ascii="Book Antiqua" w:hAnsi="Book Antiqua" w:cs="Times New Roman"/>
        </w:rPr>
        <w:t>jelas</w:t>
      </w:r>
      <w:proofErr w:type="spellEnd"/>
      <w:r w:rsidRPr="005A2720">
        <w:rPr>
          <w:rFonts w:ascii="Book Antiqua" w:hAnsi="Book Antiqua" w:cs="Times New Roman"/>
        </w:rPr>
        <w:t xml:space="preserve"> </w:t>
      </w:r>
      <w:proofErr w:type="spellStart"/>
      <w:r w:rsidRPr="005A2720">
        <w:rPr>
          <w:rFonts w:ascii="Book Antiqua" w:hAnsi="Book Antiqua" w:cs="Times New Roman"/>
        </w:rPr>
        <w:t>bagaimana</w:t>
      </w:r>
      <w:proofErr w:type="spellEnd"/>
      <w:r w:rsidRPr="005A2720">
        <w:rPr>
          <w:rFonts w:ascii="Book Antiqua" w:hAnsi="Book Antiqua" w:cs="Times New Roman"/>
        </w:rPr>
        <w:t xml:space="preserve"> dana </w:t>
      </w:r>
      <w:proofErr w:type="spellStart"/>
      <w:r w:rsidRPr="005A2720">
        <w:rPr>
          <w:rFonts w:ascii="Book Antiqua" w:hAnsi="Book Antiqua" w:cs="Times New Roman"/>
        </w:rPr>
        <w:t>publik</w:t>
      </w:r>
      <w:proofErr w:type="spellEnd"/>
      <w:r w:rsidRPr="005A2720">
        <w:rPr>
          <w:rFonts w:ascii="Book Antiqua" w:hAnsi="Book Antiqua" w:cs="Times New Roman"/>
        </w:rPr>
        <w:t xml:space="preserve"> </w:t>
      </w:r>
      <w:proofErr w:type="spellStart"/>
      <w:r w:rsidRPr="005A2720">
        <w:rPr>
          <w:rFonts w:ascii="Book Antiqua" w:hAnsi="Book Antiqua" w:cs="Times New Roman"/>
        </w:rPr>
        <w:t>dikelola</w:t>
      </w:r>
      <w:proofErr w:type="spellEnd"/>
      <w:r w:rsidRPr="005A2720">
        <w:rPr>
          <w:rFonts w:ascii="Book Antiqua" w:hAnsi="Book Antiqua" w:cs="Times New Roman"/>
        </w:rPr>
        <w:t xml:space="preserve"> oleh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Tidak </w:t>
      </w:r>
      <w:proofErr w:type="spellStart"/>
      <w:r w:rsidRPr="005A2720">
        <w:rPr>
          <w:rFonts w:ascii="Book Antiqua" w:hAnsi="Book Antiqua" w:cs="Times New Roman"/>
        </w:rPr>
        <w:t>hanya</w:t>
      </w:r>
      <w:proofErr w:type="spellEnd"/>
      <w:r w:rsidRPr="005A2720">
        <w:rPr>
          <w:rFonts w:ascii="Book Antiqua" w:hAnsi="Book Antiqua" w:cs="Times New Roman"/>
        </w:rPr>
        <w:t xml:space="preserve"> </w:t>
      </w:r>
      <w:proofErr w:type="spellStart"/>
      <w:r w:rsidRPr="005A2720">
        <w:rPr>
          <w:rFonts w:ascii="Book Antiqua" w:hAnsi="Book Antiqua" w:cs="Times New Roman"/>
        </w:rPr>
        <w:t>itu</w:t>
      </w:r>
      <w:proofErr w:type="spellEnd"/>
      <w:r w:rsidRPr="005A2720">
        <w:rPr>
          <w:rFonts w:ascii="Book Antiqua" w:hAnsi="Book Antiqua" w:cs="Times New Roman"/>
        </w:rPr>
        <w:t xml:space="preserve">, </w:t>
      </w:r>
      <w:proofErr w:type="spellStart"/>
      <w:r w:rsidRPr="005A2720">
        <w:rPr>
          <w:rFonts w:ascii="Book Antiqua" w:hAnsi="Book Antiqua" w:cs="Times New Roman"/>
        </w:rPr>
        <w:t>pemahaman</w:t>
      </w:r>
      <w:proofErr w:type="spellEnd"/>
      <w:r w:rsidRPr="005A2720">
        <w:rPr>
          <w:rFonts w:ascii="Book Antiqua" w:hAnsi="Book Antiqua" w:cs="Times New Roman"/>
        </w:rPr>
        <w:t xml:space="preserve"> </w:t>
      </w:r>
      <w:proofErr w:type="spellStart"/>
      <w:r w:rsidRPr="005A2720">
        <w:rPr>
          <w:rFonts w:ascii="Book Antiqua" w:hAnsi="Book Antiqua" w:cs="Times New Roman"/>
        </w:rPr>
        <w:t>tersebut</w:t>
      </w:r>
      <w:proofErr w:type="spellEnd"/>
      <w:r w:rsidRPr="005A2720">
        <w:rPr>
          <w:rFonts w:ascii="Book Antiqua" w:hAnsi="Book Antiqua" w:cs="Times New Roman"/>
        </w:rPr>
        <w:t xml:space="preserve"> </w:t>
      </w:r>
      <w:proofErr w:type="spellStart"/>
      <w:r w:rsidRPr="005A2720">
        <w:rPr>
          <w:rFonts w:ascii="Book Antiqua" w:hAnsi="Book Antiqua" w:cs="Times New Roman"/>
        </w:rPr>
        <w:t>turut</w:t>
      </w:r>
      <w:proofErr w:type="spellEnd"/>
      <w:r w:rsidRPr="005A2720">
        <w:rPr>
          <w:rFonts w:ascii="Book Antiqua" w:hAnsi="Book Antiqua" w:cs="Times New Roman"/>
        </w:rPr>
        <w:t xml:space="preserve"> </w:t>
      </w:r>
      <w:proofErr w:type="spellStart"/>
      <w:r w:rsidRPr="005A2720">
        <w:rPr>
          <w:rFonts w:ascii="Book Antiqua" w:hAnsi="Book Antiqua" w:cs="Times New Roman"/>
        </w:rPr>
        <w:t>berkontribusi</w:t>
      </w:r>
      <w:proofErr w:type="spellEnd"/>
      <w:r w:rsidRPr="005A2720">
        <w:rPr>
          <w:rFonts w:ascii="Book Antiqua" w:hAnsi="Book Antiqua" w:cs="Times New Roman"/>
        </w:rPr>
        <w:t xml:space="preserve"> pada </w:t>
      </w:r>
      <w:proofErr w:type="spellStart"/>
      <w:r w:rsidRPr="005A2720">
        <w:rPr>
          <w:rFonts w:ascii="Book Antiqua" w:hAnsi="Book Antiqua" w:cs="Times New Roman"/>
        </w:rPr>
        <w:t>peningkatan</w:t>
      </w:r>
      <w:proofErr w:type="spellEnd"/>
      <w:r w:rsidRPr="005A2720">
        <w:rPr>
          <w:rFonts w:ascii="Book Antiqua" w:hAnsi="Book Antiqua" w:cs="Times New Roman"/>
        </w:rPr>
        <w:t xml:space="preserve"> </w:t>
      </w:r>
      <w:proofErr w:type="spellStart"/>
      <w:r w:rsidRPr="005A2720">
        <w:rPr>
          <w:rFonts w:ascii="Book Antiqua" w:hAnsi="Book Antiqua" w:cs="Times New Roman"/>
        </w:rPr>
        <w:t>kualitas</w:t>
      </w:r>
      <w:proofErr w:type="spellEnd"/>
      <w:r w:rsidRPr="005A2720">
        <w:rPr>
          <w:rFonts w:ascii="Book Antiqua" w:hAnsi="Book Antiqua" w:cs="Times New Roman"/>
        </w:rPr>
        <w:t xml:space="preserve"> </w:t>
      </w:r>
      <w:proofErr w:type="spellStart"/>
      <w:r w:rsidRPr="005A2720">
        <w:rPr>
          <w:rFonts w:ascii="Book Antiqua" w:hAnsi="Book Antiqua" w:cs="Times New Roman"/>
        </w:rPr>
        <w:t>pengambilan</w:t>
      </w:r>
      <w:proofErr w:type="spellEnd"/>
      <w:r w:rsidRPr="005A2720">
        <w:rPr>
          <w:rFonts w:ascii="Book Antiqua" w:hAnsi="Book Antiqua" w:cs="Times New Roman"/>
        </w:rPr>
        <w:t xml:space="preserve"> </w:t>
      </w:r>
      <w:proofErr w:type="spellStart"/>
      <w:r w:rsidRPr="005A2720">
        <w:rPr>
          <w:rFonts w:ascii="Book Antiqua" w:hAnsi="Book Antiqua" w:cs="Times New Roman"/>
        </w:rPr>
        <w:t>keputusan</w:t>
      </w:r>
      <w:proofErr w:type="spellEnd"/>
      <w:r w:rsidRPr="005A2720">
        <w:rPr>
          <w:rFonts w:ascii="Book Antiqua" w:hAnsi="Book Antiqua" w:cs="Times New Roman"/>
        </w:rPr>
        <w:t xml:space="preserve">, </w:t>
      </w:r>
      <w:proofErr w:type="spellStart"/>
      <w:r w:rsidRPr="005A2720">
        <w:rPr>
          <w:rFonts w:ascii="Book Antiqua" w:hAnsi="Book Antiqua" w:cs="Times New Roman"/>
        </w:rPr>
        <w:t>dengan</w:t>
      </w:r>
      <w:proofErr w:type="spellEnd"/>
      <w:r w:rsidRPr="005A2720">
        <w:rPr>
          <w:rFonts w:ascii="Book Antiqua" w:hAnsi="Book Antiqua" w:cs="Times New Roman"/>
        </w:rPr>
        <w:t xml:space="preserve"> </w:t>
      </w:r>
      <w:proofErr w:type="spellStart"/>
      <w:r w:rsidRPr="005A2720">
        <w:rPr>
          <w:rFonts w:ascii="Book Antiqua" w:hAnsi="Book Antiqua" w:cs="Times New Roman"/>
        </w:rPr>
        <w:t>memberikan</w:t>
      </w:r>
      <w:proofErr w:type="spellEnd"/>
      <w:r w:rsidRPr="005A2720">
        <w:rPr>
          <w:rFonts w:ascii="Book Antiqua" w:hAnsi="Book Antiqua" w:cs="Times New Roman"/>
        </w:rPr>
        <w:t xml:space="preserve"> </w:t>
      </w:r>
      <w:proofErr w:type="spellStart"/>
      <w:r w:rsidRPr="005A2720">
        <w:rPr>
          <w:rFonts w:ascii="Book Antiqua" w:hAnsi="Book Antiqua" w:cs="Times New Roman"/>
        </w:rPr>
        <w:t>wawasan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lebih</w:t>
      </w:r>
      <w:proofErr w:type="spellEnd"/>
      <w:r w:rsidRPr="005A2720">
        <w:rPr>
          <w:rFonts w:ascii="Book Antiqua" w:hAnsi="Book Antiqua" w:cs="Times New Roman"/>
        </w:rPr>
        <w:t xml:space="preserve"> </w:t>
      </w:r>
      <w:proofErr w:type="spellStart"/>
      <w:r w:rsidRPr="005A2720">
        <w:rPr>
          <w:rFonts w:ascii="Book Antiqua" w:hAnsi="Book Antiqua" w:cs="Times New Roman"/>
        </w:rPr>
        <w:t>baik</w:t>
      </w:r>
      <w:proofErr w:type="spellEnd"/>
      <w:r w:rsidRPr="005A2720">
        <w:rPr>
          <w:rFonts w:ascii="Book Antiqua" w:hAnsi="Book Antiqua" w:cs="Times New Roman"/>
        </w:rPr>
        <w:t xml:space="preserve"> </w:t>
      </w:r>
      <w:proofErr w:type="spellStart"/>
      <w:r w:rsidRPr="005A2720">
        <w:rPr>
          <w:rFonts w:ascii="Book Antiqua" w:hAnsi="Book Antiqua" w:cs="Times New Roman"/>
        </w:rPr>
        <w:t>mengenai</w:t>
      </w:r>
      <w:proofErr w:type="spellEnd"/>
      <w:r w:rsidRPr="005A2720">
        <w:rPr>
          <w:rFonts w:ascii="Book Antiqua" w:hAnsi="Book Antiqua" w:cs="Times New Roman"/>
        </w:rPr>
        <w:t xml:space="preserve"> </w:t>
      </w:r>
      <w:proofErr w:type="spellStart"/>
      <w:r w:rsidRPr="005A2720">
        <w:rPr>
          <w:rFonts w:ascii="Book Antiqua" w:hAnsi="Book Antiqua" w:cs="Times New Roman"/>
        </w:rPr>
        <w:t>dampak</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dan </w:t>
      </w:r>
      <w:proofErr w:type="spellStart"/>
      <w:r w:rsidRPr="005A2720">
        <w:rPr>
          <w:rFonts w:ascii="Book Antiqua" w:hAnsi="Book Antiqua" w:cs="Times New Roman"/>
        </w:rPr>
        <w:t>manajemen</w:t>
      </w:r>
      <w:proofErr w:type="spellEnd"/>
      <w:r w:rsidRPr="005A2720">
        <w:rPr>
          <w:rFonts w:ascii="Book Antiqua" w:hAnsi="Book Antiqua" w:cs="Times New Roman"/>
        </w:rPr>
        <w:t xml:space="preserve"> dana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hasil</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Hasilnya</w:t>
      </w:r>
      <w:proofErr w:type="spellEnd"/>
      <w:r w:rsidRPr="005A2720">
        <w:rPr>
          <w:rFonts w:ascii="Book Antiqua" w:hAnsi="Book Antiqua" w:cs="Times New Roman"/>
        </w:rPr>
        <w:t xml:space="preserve">, </w:t>
      </w:r>
      <w:proofErr w:type="spellStart"/>
      <w:r w:rsidRPr="005A2720">
        <w:rPr>
          <w:rFonts w:ascii="Book Antiqua" w:hAnsi="Book Antiqua" w:cs="Times New Roman"/>
        </w:rPr>
        <w:t>evaluasi</w:t>
      </w:r>
      <w:proofErr w:type="spellEnd"/>
      <w:r w:rsidRPr="005A2720">
        <w:rPr>
          <w:rFonts w:ascii="Book Antiqua" w:hAnsi="Book Antiqua" w:cs="Times New Roman"/>
        </w:rPr>
        <w:t xml:space="preserve"> </w:t>
      </w:r>
      <w:proofErr w:type="spellStart"/>
      <w:r w:rsidRPr="005A2720">
        <w:rPr>
          <w:rFonts w:ascii="Book Antiqua" w:hAnsi="Book Antiqua" w:cs="Times New Roman"/>
        </w:rPr>
        <w:t>kinerja</w:t>
      </w:r>
      <w:proofErr w:type="spellEnd"/>
      <w:r w:rsidRPr="005A2720">
        <w:rPr>
          <w:rFonts w:ascii="Book Antiqua" w:hAnsi="Book Antiqua" w:cs="Times New Roman"/>
        </w:rPr>
        <w:t xml:space="preserve"> </w:t>
      </w:r>
      <w:proofErr w:type="spellStart"/>
      <w:r w:rsidRPr="005A2720">
        <w:rPr>
          <w:rFonts w:ascii="Book Antiqua" w:hAnsi="Book Antiqua" w:cs="Times New Roman"/>
        </w:rPr>
        <w:t>organisasi</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dilakukan</w:t>
      </w:r>
      <w:proofErr w:type="spellEnd"/>
      <w:r w:rsidRPr="005A2720">
        <w:rPr>
          <w:rFonts w:ascii="Book Antiqua" w:hAnsi="Book Antiqua" w:cs="Times New Roman"/>
        </w:rPr>
        <w:t xml:space="preserve"> </w:t>
      </w:r>
      <w:proofErr w:type="spellStart"/>
      <w:r w:rsidRPr="005A2720">
        <w:rPr>
          <w:rFonts w:ascii="Book Antiqua" w:hAnsi="Book Antiqua" w:cs="Times New Roman"/>
        </w:rPr>
        <w:t>secara</w:t>
      </w:r>
      <w:proofErr w:type="spellEnd"/>
      <w:r w:rsidRPr="005A2720">
        <w:rPr>
          <w:rFonts w:ascii="Book Antiqua" w:hAnsi="Book Antiqua" w:cs="Times New Roman"/>
        </w:rPr>
        <w:t xml:space="preserve"> </w:t>
      </w:r>
      <w:proofErr w:type="spellStart"/>
      <w:r w:rsidRPr="005A2720">
        <w:rPr>
          <w:rFonts w:ascii="Book Antiqua" w:hAnsi="Book Antiqua" w:cs="Times New Roman"/>
        </w:rPr>
        <w:t>holistik</w:t>
      </w:r>
      <w:proofErr w:type="spellEnd"/>
      <w:r w:rsidRPr="005A2720">
        <w:rPr>
          <w:rFonts w:ascii="Book Antiqua" w:hAnsi="Book Antiqua" w:cs="Times New Roman"/>
        </w:rPr>
        <w:t xml:space="preserve">, </w:t>
      </w:r>
      <w:proofErr w:type="spellStart"/>
      <w:r w:rsidRPr="005A2720">
        <w:rPr>
          <w:rFonts w:ascii="Book Antiqua" w:hAnsi="Book Antiqua" w:cs="Times New Roman"/>
        </w:rPr>
        <w:t>memungkinkan</w:t>
      </w:r>
      <w:proofErr w:type="spellEnd"/>
      <w:r w:rsidRPr="005A2720">
        <w:rPr>
          <w:rFonts w:ascii="Book Antiqua" w:hAnsi="Book Antiqua" w:cs="Times New Roman"/>
        </w:rPr>
        <w:t xml:space="preserve"> </w:t>
      </w:r>
      <w:proofErr w:type="spellStart"/>
      <w:r w:rsidRPr="005A2720">
        <w:rPr>
          <w:rFonts w:ascii="Book Antiqua" w:hAnsi="Book Antiqua" w:cs="Times New Roman"/>
        </w:rPr>
        <w:t>identifikasi</w:t>
      </w:r>
      <w:proofErr w:type="spellEnd"/>
      <w:r w:rsidRPr="005A2720">
        <w:rPr>
          <w:rFonts w:ascii="Book Antiqua" w:hAnsi="Book Antiqua" w:cs="Times New Roman"/>
        </w:rPr>
        <w:t xml:space="preserve"> area yang </w:t>
      </w:r>
      <w:proofErr w:type="spellStart"/>
      <w:r w:rsidRPr="005A2720">
        <w:rPr>
          <w:rFonts w:ascii="Book Antiqua" w:hAnsi="Book Antiqua" w:cs="Times New Roman"/>
        </w:rPr>
        <w:t>memerlukan</w:t>
      </w:r>
      <w:proofErr w:type="spellEnd"/>
      <w:r w:rsidRPr="005A2720">
        <w:rPr>
          <w:rFonts w:ascii="Book Antiqua" w:hAnsi="Book Antiqua" w:cs="Times New Roman"/>
        </w:rPr>
        <w:t xml:space="preserve"> </w:t>
      </w:r>
      <w:proofErr w:type="spellStart"/>
      <w:r w:rsidRPr="005A2720">
        <w:rPr>
          <w:rFonts w:ascii="Book Antiqua" w:hAnsi="Book Antiqua" w:cs="Times New Roman"/>
        </w:rPr>
        <w:t>peningkatan</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mencapai</w:t>
      </w:r>
      <w:proofErr w:type="spellEnd"/>
      <w:r w:rsidRPr="005A2720">
        <w:rPr>
          <w:rFonts w:ascii="Book Antiqua" w:hAnsi="Book Antiqua" w:cs="Times New Roman"/>
        </w:rPr>
        <w:t xml:space="preserve"> </w:t>
      </w:r>
      <w:proofErr w:type="spellStart"/>
      <w:r w:rsidRPr="005A2720">
        <w:rPr>
          <w:rFonts w:ascii="Book Antiqua" w:hAnsi="Book Antiqua" w:cs="Times New Roman"/>
        </w:rPr>
        <w:t>efisiensi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efektivitas</w:t>
      </w:r>
      <w:proofErr w:type="spellEnd"/>
      <w:r w:rsidRPr="005A2720">
        <w:rPr>
          <w:rFonts w:ascii="Book Antiqua" w:hAnsi="Book Antiqua" w:cs="Times New Roman"/>
        </w:rPr>
        <w:t xml:space="preserve"> yang </w:t>
      </w:r>
      <w:proofErr w:type="spellStart"/>
      <w:r w:rsidRPr="005A2720">
        <w:rPr>
          <w:rFonts w:ascii="Book Antiqua" w:hAnsi="Book Antiqua" w:cs="Times New Roman"/>
        </w:rPr>
        <w:t>lebih</w:t>
      </w:r>
      <w:proofErr w:type="spellEnd"/>
      <w:r w:rsidRPr="005A2720">
        <w:rPr>
          <w:rFonts w:ascii="Book Antiqua" w:hAnsi="Book Antiqua" w:cs="Times New Roman"/>
        </w:rPr>
        <w:t xml:space="preserve"> </w:t>
      </w:r>
      <w:proofErr w:type="spellStart"/>
      <w:r w:rsidRPr="005A2720">
        <w:rPr>
          <w:rFonts w:ascii="Book Antiqua" w:hAnsi="Book Antiqua" w:cs="Times New Roman"/>
        </w:rPr>
        <w:t>baik</w:t>
      </w:r>
      <w:proofErr w:type="spellEnd"/>
      <w:r w:rsidRPr="005A2720">
        <w:rPr>
          <w:rFonts w:ascii="Book Antiqua" w:hAnsi="Book Antiqua" w:cs="Times New Roman"/>
        </w:rPr>
        <w:t xml:space="preserve">. </w:t>
      </w:r>
      <w:proofErr w:type="spellStart"/>
      <w:r w:rsidRPr="005A2720">
        <w:rPr>
          <w:rFonts w:ascii="Book Antiqua" w:hAnsi="Book Antiqua" w:cs="Times New Roman"/>
        </w:rPr>
        <w:t>Dengan</w:t>
      </w:r>
      <w:proofErr w:type="spellEnd"/>
      <w:r w:rsidRPr="005A2720">
        <w:rPr>
          <w:rFonts w:ascii="Book Antiqua" w:hAnsi="Book Antiqua" w:cs="Times New Roman"/>
        </w:rPr>
        <w:t xml:space="preserve"> </w:t>
      </w:r>
      <w:proofErr w:type="spellStart"/>
      <w:r w:rsidRPr="005A2720">
        <w:rPr>
          <w:rFonts w:ascii="Book Antiqua" w:hAnsi="Book Antiqua" w:cs="Times New Roman"/>
        </w:rPr>
        <w:t>demikian</w:t>
      </w:r>
      <w:proofErr w:type="spellEnd"/>
      <w:r w:rsidRPr="005A2720">
        <w:rPr>
          <w:rFonts w:ascii="Book Antiqua" w:hAnsi="Book Antiqua" w:cs="Times New Roman"/>
        </w:rPr>
        <w:t xml:space="preserve">, </w:t>
      </w:r>
      <w:proofErr w:type="spellStart"/>
      <w:r w:rsidRPr="005A2720">
        <w:rPr>
          <w:rFonts w:ascii="Book Antiqua" w:hAnsi="Book Antiqua" w:cs="Times New Roman"/>
        </w:rPr>
        <w:t>langkah-langkah</w:t>
      </w:r>
      <w:proofErr w:type="spellEnd"/>
      <w:r w:rsidRPr="005A2720">
        <w:rPr>
          <w:rFonts w:ascii="Book Antiqua" w:hAnsi="Book Antiqua" w:cs="Times New Roman"/>
        </w:rPr>
        <w:t xml:space="preserve">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membentuk</w:t>
      </w:r>
      <w:proofErr w:type="spellEnd"/>
      <w:r w:rsidRPr="005A2720">
        <w:rPr>
          <w:rFonts w:ascii="Book Antiqua" w:hAnsi="Book Antiqua" w:cs="Times New Roman"/>
        </w:rPr>
        <w:t xml:space="preserve"> </w:t>
      </w:r>
      <w:proofErr w:type="spellStart"/>
      <w:r w:rsidRPr="005A2720">
        <w:rPr>
          <w:rFonts w:ascii="Book Antiqua" w:hAnsi="Book Antiqua" w:cs="Times New Roman"/>
        </w:rPr>
        <w:t>dasar</w:t>
      </w:r>
      <w:proofErr w:type="spellEnd"/>
      <w:r w:rsidRPr="005A2720">
        <w:rPr>
          <w:rFonts w:ascii="Book Antiqua" w:hAnsi="Book Antiqua" w:cs="Times New Roman"/>
        </w:rPr>
        <w:t xml:space="preserve"> yang </w:t>
      </w:r>
      <w:proofErr w:type="spellStart"/>
      <w:r w:rsidRPr="005A2720">
        <w:rPr>
          <w:rFonts w:ascii="Book Antiqua" w:hAnsi="Book Antiqua" w:cs="Times New Roman"/>
        </w:rPr>
        <w:t>kokoh</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tata </w:t>
      </w:r>
      <w:proofErr w:type="spellStart"/>
      <w:r w:rsidRPr="005A2720">
        <w:rPr>
          <w:rFonts w:ascii="Book Antiqua" w:hAnsi="Book Antiqua" w:cs="Times New Roman"/>
        </w:rPr>
        <w:t>kelola</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lebih</w:t>
      </w:r>
      <w:proofErr w:type="spellEnd"/>
      <w:r w:rsidRPr="005A2720">
        <w:rPr>
          <w:rFonts w:ascii="Book Antiqua" w:hAnsi="Book Antiqua" w:cs="Times New Roman"/>
        </w:rPr>
        <w:t xml:space="preserve"> </w:t>
      </w:r>
      <w:proofErr w:type="spellStart"/>
      <w:r w:rsidRPr="005A2720">
        <w:rPr>
          <w:rFonts w:ascii="Book Antiqua" w:hAnsi="Book Antiqua" w:cs="Times New Roman"/>
        </w:rPr>
        <w:t>baik</w:t>
      </w:r>
      <w:proofErr w:type="spellEnd"/>
      <w:r w:rsidRPr="005A2720">
        <w:rPr>
          <w:rFonts w:ascii="Book Antiqua" w:hAnsi="Book Antiqua" w:cs="Times New Roman"/>
        </w:rPr>
        <w:t xml:space="preserve">, </w:t>
      </w:r>
      <w:proofErr w:type="spellStart"/>
      <w:r w:rsidRPr="005A2720">
        <w:rPr>
          <w:rFonts w:ascii="Book Antiqua" w:hAnsi="Book Antiqua" w:cs="Times New Roman"/>
        </w:rPr>
        <w:t>meningkatkan</w:t>
      </w:r>
      <w:proofErr w:type="spellEnd"/>
      <w:r w:rsidRPr="005A2720">
        <w:rPr>
          <w:rFonts w:ascii="Book Antiqua" w:hAnsi="Book Antiqua" w:cs="Times New Roman"/>
        </w:rPr>
        <w:t xml:space="preserve"> </w:t>
      </w:r>
      <w:proofErr w:type="spellStart"/>
      <w:r w:rsidRPr="005A2720">
        <w:rPr>
          <w:rFonts w:ascii="Book Antiqua" w:hAnsi="Book Antiqua" w:cs="Times New Roman"/>
        </w:rPr>
        <w:t>transparansi</w:t>
      </w:r>
      <w:proofErr w:type="spellEnd"/>
      <w:r w:rsidRPr="005A2720">
        <w:rPr>
          <w:rFonts w:ascii="Book Antiqua" w:hAnsi="Book Antiqua" w:cs="Times New Roman"/>
        </w:rPr>
        <w:t xml:space="preserve">, dan </w:t>
      </w:r>
      <w:proofErr w:type="spellStart"/>
      <w:r w:rsidRPr="005A2720">
        <w:rPr>
          <w:rFonts w:ascii="Book Antiqua" w:hAnsi="Book Antiqua" w:cs="Times New Roman"/>
        </w:rPr>
        <w:t>memperkuat</w:t>
      </w:r>
      <w:proofErr w:type="spellEnd"/>
      <w:r w:rsidRPr="005A2720">
        <w:rPr>
          <w:rFonts w:ascii="Book Antiqua" w:hAnsi="Book Antiqua" w:cs="Times New Roman"/>
        </w:rPr>
        <w:t xml:space="preserve"> </w:t>
      </w:r>
      <w:proofErr w:type="spellStart"/>
      <w:r w:rsidRPr="005A2720">
        <w:rPr>
          <w:rFonts w:ascii="Book Antiqua" w:hAnsi="Book Antiqua" w:cs="Times New Roman"/>
        </w:rPr>
        <w:t>keberlanjutan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w:t>
      </w:r>
      <w:proofErr w:type="spellStart"/>
      <w:r w:rsidRPr="005A2720">
        <w:rPr>
          <w:rFonts w:ascii="Book Antiqua" w:hAnsi="Book Antiqua" w:cs="Times New Roman"/>
        </w:rPr>
        <w:t>organisasi</w:t>
      </w:r>
      <w:proofErr w:type="spellEnd"/>
      <w:r w:rsidRPr="005A2720">
        <w:rPr>
          <w:rFonts w:ascii="Book Antiqua" w:hAnsi="Book Antiqua" w:cs="Times New Roman"/>
        </w:rPr>
        <w:t>.</w:t>
      </w:r>
    </w:p>
    <w:p w14:paraId="76495644" w14:textId="0EFAC8FA" w:rsidR="00A12068" w:rsidRDefault="001D6336" w:rsidP="00EF521E">
      <w:pPr>
        <w:widowControl w:val="0"/>
        <w:spacing w:after="0" w:line="240" w:lineRule="auto"/>
        <w:jc w:val="both"/>
        <w:rPr>
          <w:rFonts w:ascii="Times New Roman" w:eastAsia="Times New Roman" w:hAnsi="Times New Roman" w:cs="Times New Roman"/>
          <w:b/>
          <w:sz w:val="24"/>
          <w:szCs w:val="24"/>
        </w:rPr>
      </w:pPr>
      <w:proofErr w:type="spellStart"/>
      <w:r w:rsidRPr="005A2720">
        <w:rPr>
          <w:rFonts w:ascii="Book Antiqua" w:hAnsi="Book Antiqua" w:cs="Times New Roman"/>
        </w:rPr>
        <w:t>Berdasarkan</w:t>
      </w:r>
      <w:proofErr w:type="spellEnd"/>
      <w:r w:rsidRPr="005A2720">
        <w:rPr>
          <w:rFonts w:ascii="Book Antiqua" w:hAnsi="Book Antiqua" w:cs="Times New Roman"/>
        </w:rPr>
        <w:t xml:space="preserve"> </w:t>
      </w:r>
      <w:proofErr w:type="spellStart"/>
      <w:r w:rsidRPr="005A2720">
        <w:rPr>
          <w:rFonts w:ascii="Book Antiqua" w:hAnsi="Book Antiqua" w:cs="Times New Roman"/>
        </w:rPr>
        <w:t>latar</w:t>
      </w:r>
      <w:proofErr w:type="spellEnd"/>
      <w:r w:rsidRPr="005A2720">
        <w:rPr>
          <w:rFonts w:ascii="Book Antiqua" w:hAnsi="Book Antiqua" w:cs="Times New Roman"/>
        </w:rPr>
        <w:t xml:space="preserve"> </w:t>
      </w:r>
      <w:proofErr w:type="spellStart"/>
      <w:r w:rsidRPr="005A2720">
        <w:rPr>
          <w:rFonts w:ascii="Book Antiqua" w:hAnsi="Book Antiqua" w:cs="Times New Roman"/>
        </w:rPr>
        <w:t>belakang</w:t>
      </w:r>
      <w:proofErr w:type="spellEnd"/>
      <w:r w:rsidRPr="005A2720">
        <w:rPr>
          <w:rFonts w:ascii="Book Antiqua" w:hAnsi="Book Antiqua" w:cs="Times New Roman"/>
        </w:rPr>
        <w:t xml:space="preserve">, </w:t>
      </w:r>
      <w:proofErr w:type="spellStart"/>
      <w:r w:rsidRPr="005A2720">
        <w:rPr>
          <w:rFonts w:ascii="Book Antiqua" w:hAnsi="Book Antiqua" w:cs="Times New Roman"/>
        </w:rPr>
        <w:t>maka</w:t>
      </w:r>
      <w:proofErr w:type="spellEnd"/>
      <w:r w:rsidRPr="005A2720">
        <w:rPr>
          <w:rFonts w:ascii="Book Antiqua" w:hAnsi="Book Antiqua" w:cs="Times New Roman"/>
        </w:rPr>
        <w:t xml:space="preserve"> </w:t>
      </w:r>
      <w:proofErr w:type="spellStart"/>
      <w:r w:rsidRPr="005A2720">
        <w:rPr>
          <w:rFonts w:ascii="Book Antiqua" w:hAnsi="Book Antiqua" w:cs="Times New Roman"/>
        </w:rPr>
        <w:t>dapat</w:t>
      </w:r>
      <w:proofErr w:type="spellEnd"/>
      <w:r w:rsidRPr="005A2720">
        <w:rPr>
          <w:rFonts w:ascii="Book Antiqua" w:hAnsi="Book Antiqua" w:cs="Times New Roman"/>
        </w:rPr>
        <w:t xml:space="preserve"> </w:t>
      </w:r>
      <w:proofErr w:type="spellStart"/>
      <w:r w:rsidRPr="005A2720">
        <w:rPr>
          <w:rFonts w:ascii="Book Antiqua" w:hAnsi="Book Antiqua" w:cs="Times New Roman"/>
        </w:rPr>
        <w:t>dirumuskan</w:t>
      </w:r>
      <w:proofErr w:type="spellEnd"/>
      <w:r w:rsidRPr="005A2720">
        <w:rPr>
          <w:rFonts w:ascii="Book Antiqua" w:hAnsi="Book Antiqua" w:cs="Times New Roman"/>
        </w:rPr>
        <w:t xml:space="preserve"> </w:t>
      </w:r>
      <w:proofErr w:type="spellStart"/>
      <w:r w:rsidRPr="005A2720">
        <w:rPr>
          <w:rFonts w:ascii="Book Antiqua" w:hAnsi="Book Antiqua" w:cs="Times New Roman"/>
        </w:rPr>
        <w:t>permasalahan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akan</w:t>
      </w:r>
      <w:proofErr w:type="spellEnd"/>
      <w:r w:rsidRPr="005A2720">
        <w:rPr>
          <w:rFonts w:ascii="Book Antiqua" w:hAnsi="Book Antiqua" w:cs="Times New Roman"/>
        </w:rPr>
        <w:t xml:space="preserve"> di</w:t>
      </w:r>
      <w:r w:rsidR="00EF521E">
        <w:rPr>
          <w:rFonts w:ascii="Book Antiqua" w:hAnsi="Book Antiqua" w:cs="Times New Roman"/>
        </w:rPr>
        <w:t xml:space="preserve"> </w:t>
      </w:r>
      <w:proofErr w:type="spellStart"/>
      <w:r w:rsidRPr="005A2720">
        <w:rPr>
          <w:rFonts w:ascii="Book Antiqua" w:hAnsi="Book Antiqua" w:cs="Times New Roman"/>
        </w:rPr>
        <w:t>bahas</w:t>
      </w:r>
      <w:proofErr w:type="spellEnd"/>
      <w:r w:rsidRPr="005A2720">
        <w:rPr>
          <w:rFonts w:ascii="Book Antiqua" w:hAnsi="Book Antiqua" w:cs="Times New Roman"/>
        </w:rPr>
        <w:t xml:space="preserve"> </w:t>
      </w:r>
      <w:proofErr w:type="spellStart"/>
      <w:r w:rsidRPr="005A2720">
        <w:rPr>
          <w:rFonts w:ascii="Book Antiqua" w:hAnsi="Book Antiqua" w:cs="Times New Roman"/>
        </w:rPr>
        <w:t>dalam</w:t>
      </w:r>
      <w:proofErr w:type="spellEnd"/>
      <w:r w:rsidRPr="005A2720">
        <w:rPr>
          <w:rFonts w:ascii="Book Antiqua" w:hAnsi="Book Antiqua" w:cs="Times New Roman"/>
        </w:rPr>
        <w:t xml:space="preserve"> </w:t>
      </w:r>
      <w:proofErr w:type="spellStart"/>
      <w:r w:rsidRPr="005A2720">
        <w:rPr>
          <w:rFonts w:ascii="Book Antiqua" w:hAnsi="Book Antiqua" w:cs="Times New Roman"/>
        </w:rPr>
        <w:t>penelitian</w:t>
      </w:r>
      <w:proofErr w:type="spellEnd"/>
      <w:r w:rsidRPr="005A2720">
        <w:rPr>
          <w:rFonts w:ascii="Book Antiqua" w:hAnsi="Book Antiqua" w:cs="Times New Roman"/>
        </w:rPr>
        <w:t xml:space="preserve">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guna</w:t>
      </w:r>
      <w:proofErr w:type="spellEnd"/>
      <w:r w:rsidRPr="005A2720">
        <w:rPr>
          <w:rFonts w:ascii="Book Antiqua" w:hAnsi="Book Antiqua" w:cs="Times New Roman"/>
        </w:rPr>
        <w:t xml:space="preserve"> </w:t>
      </w:r>
      <w:proofErr w:type="spellStart"/>
      <w:r w:rsidRPr="005A2720">
        <w:rPr>
          <w:rFonts w:ascii="Book Antiqua" w:hAnsi="Book Antiqua" w:cs="Times New Roman"/>
        </w:rPr>
        <w:t>membangun</w:t>
      </w:r>
      <w:proofErr w:type="spellEnd"/>
      <w:r w:rsidRPr="005A2720">
        <w:rPr>
          <w:rFonts w:ascii="Book Antiqua" w:hAnsi="Book Antiqua" w:cs="Times New Roman"/>
        </w:rPr>
        <w:t xml:space="preserve"> </w:t>
      </w:r>
      <w:proofErr w:type="spellStart"/>
      <w:r w:rsidRPr="005A2720">
        <w:rPr>
          <w:rFonts w:ascii="Book Antiqua" w:hAnsi="Book Antiqua" w:cs="Times New Roman"/>
        </w:rPr>
        <w:t>hipotesis</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selanjutnya</w:t>
      </w:r>
      <w:proofErr w:type="spellEnd"/>
      <w:r w:rsidRPr="005A2720">
        <w:rPr>
          <w:rFonts w:ascii="Book Antiqua" w:hAnsi="Book Antiqua" w:cs="Times New Roman"/>
        </w:rPr>
        <w:t xml:space="preserve">, </w:t>
      </w:r>
      <w:proofErr w:type="spellStart"/>
      <w:r w:rsidRPr="005A2720">
        <w:rPr>
          <w:rFonts w:ascii="Book Antiqua" w:hAnsi="Book Antiqua" w:cs="Times New Roman"/>
        </w:rPr>
        <w:t>yaitu</w:t>
      </w:r>
      <w:proofErr w:type="spellEnd"/>
      <w:r w:rsidRPr="005A2720">
        <w:rPr>
          <w:rFonts w:ascii="Book Antiqua" w:hAnsi="Book Antiqua" w:cs="Times New Roman"/>
        </w:rPr>
        <w:t>:</w:t>
      </w:r>
      <w:bookmarkEnd w:id="1"/>
    </w:p>
    <w:p w14:paraId="767F54FA" w14:textId="77777777" w:rsidR="00A12068" w:rsidRPr="008161E8" w:rsidRDefault="00A12068">
      <w:pPr>
        <w:widowControl w:val="0"/>
        <w:pBdr>
          <w:top w:val="nil"/>
          <w:left w:val="nil"/>
          <w:bottom w:val="nil"/>
          <w:right w:val="nil"/>
          <w:between w:val="nil"/>
        </w:pBdr>
        <w:spacing w:after="0" w:line="240" w:lineRule="auto"/>
        <w:rPr>
          <w:rFonts w:ascii="Book Antiqua" w:eastAsia="Times New Roman" w:hAnsi="Book Antiqua" w:cs="Times New Roman"/>
          <w:b/>
          <w:sz w:val="24"/>
          <w:szCs w:val="24"/>
        </w:rPr>
      </w:pPr>
    </w:p>
    <w:p w14:paraId="52526404" w14:textId="77777777" w:rsidR="008161E8" w:rsidRPr="005A2720" w:rsidRDefault="008161E8" w:rsidP="008161E8">
      <w:pPr>
        <w:spacing w:after="0" w:line="240" w:lineRule="auto"/>
        <w:jc w:val="both"/>
        <w:rPr>
          <w:rFonts w:ascii="Book Antiqua" w:hAnsi="Book Antiqua" w:cs="Times New Roman"/>
          <w:b/>
        </w:rPr>
      </w:pPr>
      <w:proofErr w:type="spellStart"/>
      <w:r w:rsidRPr="005A2720">
        <w:rPr>
          <w:rFonts w:ascii="Book Antiqua" w:hAnsi="Book Antiqua" w:cs="Times New Roman"/>
          <w:b/>
        </w:rPr>
        <w:t>Rumusan</w:t>
      </w:r>
      <w:proofErr w:type="spellEnd"/>
      <w:r w:rsidRPr="005A2720">
        <w:rPr>
          <w:rFonts w:ascii="Book Antiqua" w:hAnsi="Book Antiqua" w:cs="Times New Roman"/>
          <w:b/>
        </w:rPr>
        <w:t xml:space="preserve"> </w:t>
      </w:r>
      <w:proofErr w:type="spellStart"/>
      <w:r w:rsidRPr="005A2720">
        <w:rPr>
          <w:rFonts w:ascii="Book Antiqua" w:hAnsi="Book Antiqua" w:cs="Times New Roman"/>
          <w:b/>
        </w:rPr>
        <w:t>Masalah</w:t>
      </w:r>
      <w:proofErr w:type="spellEnd"/>
    </w:p>
    <w:p w14:paraId="3DD3CB90" w14:textId="77777777" w:rsidR="008161E8" w:rsidRPr="005A2720" w:rsidRDefault="008161E8" w:rsidP="008161E8">
      <w:pPr>
        <w:spacing w:after="0" w:line="240" w:lineRule="auto"/>
        <w:ind w:firstLine="567"/>
        <w:jc w:val="both"/>
        <w:rPr>
          <w:rFonts w:ascii="Book Antiqua" w:hAnsi="Book Antiqua" w:cs="Times New Roman"/>
        </w:rPr>
      </w:pPr>
      <w:proofErr w:type="spellStart"/>
      <w:r w:rsidRPr="005A2720">
        <w:rPr>
          <w:rFonts w:ascii="Book Antiqua" w:hAnsi="Book Antiqua" w:cs="Times New Roman"/>
        </w:rPr>
        <w:t>Setelah</w:t>
      </w:r>
      <w:proofErr w:type="spellEnd"/>
      <w:r w:rsidRPr="005A2720">
        <w:rPr>
          <w:rFonts w:ascii="Book Antiqua" w:hAnsi="Book Antiqua" w:cs="Times New Roman"/>
        </w:rPr>
        <w:t xml:space="preserve"> </w:t>
      </w:r>
      <w:proofErr w:type="spellStart"/>
      <w:r w:rsidRPr="005A2720">
        <w:rPr>
          <w:rFonts w:ascii="Book Antiqua" w:hAnsi="Book Antiqua" w:cs="Times New Roman"/>
        </w:rPr>
        <w:t>menjabarkan</w:t>
      </w:r>
      <w:proofErr w:type="spellEnd"/>
      <w:r w:rsidRPr="005A2720">
        <w:rPr>
          <w:rFonts w:ascii="Book Antiqua" w:hAnsi="Book Antiqua" w:cs="Times New Roman"/>
        </w:rPr>
        <w:t xml:space="preserve"> </w:t>
      </w:r>
      <w:proofErr w:type="spellStart"/>
      <w:r w:rsidRPr="005A2720">
        <w:rPr>
          <w:rFonts w:ascii="Book Antiqua" w:hAnsi="Book Antiqua" w:cs="Times New Roman"/>
        </w:rPr>
        <w:t>latar</w:t>
      </w:r>
      <w:proofErr w:type="spellEnd"/>
      <w:r w:rsidRPr="005A2720">
        <w:rPr>
          <w:rFonts w:ascii="Book Antiqua" w:hAnsi="Book Antiqua" w:cs="Times New Roman"/>
        </w:rPr>
        <w:t xml:space="preserve"> </w:t>
      </w:r>
      <w:proofErr w:type="spellStart"/>
      <w:r w:rsidRPr="005A2720">
        <w:rPr>
          <w:rFonts w:ascii="Book Antiqua" w:hAnsi="Book Antiqua" w:cs="Times New Roman"/>
        </w:rPr>
        <w:t>belakang</w:t>
      </w:r>
      <w:proofErr w:type="spellEnd"/>
      <w:r w:rsidRPr="005A2720">
        <w:rPr>
          <w:rFonts w:ascii="Book Antiqua" w:hAnsi="Book Antiqua" w:cs="Times New Roman"/>
        </w:rPr>
        <w:t xml:space="preserve"> </w:t>
      </w:r>
      <w:proofErr w:type="spellStart"/>
      <w:r w:rsidRPr="005A2720">
        <w:rPr>
          <w:rFonts w:ascii="Book Antiqua" w:hAnsi="Book Antiqua" w:cs="Times New Roman"/>
        </w:rPr>
        <w:t>dari</w:t>
      </w:r>
      <w:proofErr w:type="spellEnd"/>
      <w:r w:rsidRPr="005A2720">
        <w:rPr>
          <w:rFonts w:ascii="Book Antiqua" w:hAnsi="Book Antiqua" w:cs="Times New Roman"/>
        </w:rPr>
        <w:t xml:space="preserve"> </w:t>
      </w:r>
      <w:proofErr w:type="spellStart"/>
      <w:r w:rsidRPr="005A2720">
        <w:rPr>
          <w:rFonts w:ascii="Book Antiqua" w:hAnsi="Book Antiqua" w:cs="Times New Roman"/>
        </w:rPr>
        <w:t>pengambilan</w:t>
      </w:r>
      <w:proofErr w:type="spellEnd"/>
      <w:r w:rsidRPr="005A2720">
        <w:rPr>
          <w:rFonts w:ascii="Book Antiqua" w:hAnsi="Book Antiqua" w:cs="Times New Roman"/>
        </w:rPr>
        <w:t xml:space="preserve"> </w:t>
      </w:r>
      <w:proofErr w:type="spellStart"/>
      <w:r w:rsidRPr="005A2720">
        <w:rPr>
          <w:rFonts w:ascii="Book Antiqua" w:hAnsi="Book Antiqua" w:cs="Times New Roman"/>
        </w:rPr>
        <w:t>judul</w:t>
      </w:r>
      <w:proofErr w:type="spellEnd"/>
      <w:r w:rsidRPr="005A2720">
        <w:rPr>
          <w:rFonts w:ascii="Book Antiqua" w:hAnsi="Book Antiqua" w:cs="Times New Roman"/>
        </w:rPr>
        <w:t xml:space="preserve"> </w:t>
      </w:r>
      <w:proofErr w:type="spellStart"/>
      <w:r w:rsidRPr="005A2720">
        <w:rPr>
          <w:rFonts w:ascii="Book Antiqua" w:hAnsi="Book Antiqua" w:cs="Times New Roman"/>
        </w:rPr>
        <w:t>penulisan</w:t>
      </w:r>
      <w:proofErr w:type="spellEnd"/>
      <w:r w:rsidRPr="005A2720">
        <w:rPr>
          <w:rFonts w:ascii="Book Antiqua" w:hAnsi="Book Antiqua" w:cs="Times New Roman"/>
        </w:rPr>
        <w:t xml:space="preserve"> </w:t>
      </w:r>
      <w:proofErr w:type="spellStart"/>
      <w:r w:rsidRPr="005A2720">
        <w:rPr>
          <w:rFonts w:ascii="Book Antiqua" w:hAnsi="Book Antiqua" w:cs="Times New Roman"/>
        </w:rPr>
        <w:t>ini</w:t>
      </w:r>
      <w:proofErr w:type="spellEnd"/>
      <w:r w:rsidRPr="005A2720">
        <w:rPr>
          <w:rFonts w:ascii="Book Antiqua" w:hAnsi="Book Antiqua" w:cs="Times New Roman"/>
        </w:rPr>
        <w:t xml:space="preserve">, </w:t>
      </w:r>
      <w:proofErr w:type="spellStart"/>
      <w:r w:rsidRPr="005A2720">
        <w:rPr>
          <w:rFonts w:ascii="Book Antiqua" w:hAnsi="Book Antiqua" w:cs="Times New Roman"/>
        </w:rPr>
        <w:t>dirumuskan</w:t>
      </w:r>
      <w:proofErr w:type="spellEnd"/>
      <w:r w:rsidRPr="005A2720">
        <w:rPr>
          <w:rFonts w:ascii="Book Antiqua" w:hAnsi="Book Antiqua" w:cs="Times New Roman"/>
        </w:rPr>
        <w:t xml:space="preserve"> </w:t>
      </w:r>
      <w:proofErr w:type="spellStart"/>
      <w:r w:rsidRPr="005A2720">
        <w:rPr>
          <w:rFonts w:ascii="Book Antiqua" w:hAnsi="Book Antiqua" w:cs="Times New Roman"/>
        </w:rPr>
        <w:t>beberapa</w:t>
      </w:r>
      <w:proofErr w:type="spellEnd"/>
      <w:r w:rsidRPr="005A2720">
        <w:rPr>
          <w:rFonts w:ascii="Book Antiqua" w:hAnsi="Book Antiqua" w:cs="Times New Roman"/>
        </w:rPr>
        <w:t xml:space="preserve"> </w:t>
      </w:r>
      <w:proofErr w:type="spellStart"/>
      <w:r w:rsidRPr="005A2720">
        <w:rPr>
          <w:rFonts w:ascii="Book Antiqua" w:hAnsi="Book Antiqua" w:cs="Times New Roman"/>
        </w:rPr>
        <w:t>permasalahan</w:t>
      </w:r>
      <w:proofErr w:type="spellEnd"/>
      <w:r w:rsidRPr="005A2720">
        <w:rPr>
          <w:rFonts w:ascii="Book Antiqua" w:hAnsi="Book Antiqua" w:cs="Times New Roman"/>
        </w:rPr>
        <w:t xml:space="preserve"> yang </w:t>
      </w:r>
      <w:proofErr w:type="spellStart"/>
      <w:r w:rsidRPr="005A2720">
        <w:rPr>
          <w:rFonts w:ascii="Book Antiqua" w:hAnsi="Book Antiqua" w:cs="Times New Roman"/>
        </w:rPr>
        <w:t>akan</w:t>
      </w:r>
      <w:proofErr w:type="spellEnd"/>
      <w:r w:rsidRPr="005A2720">
        <w:rPr>
          <w:rFonts w:ascii="Book Antiqua" w:hAnsi="Book Antiqua" w:cs="Times New Roman"/>
        </w:rPr>
        <w:t xml:space="preserve"> </w:t>
      </w:r>
      <w:proofErr w:type="spellStart"/>
      <w:r w:rsidRPr="005A2720">
        <w:rPr>
          <w:rFonts w:ascii="Book Antiqua" w:hAnsi="Book Antiqua" w:cs="Times New Roman"/>
        </w:rPr>
        <w:t>dibahas</w:t>
      </w:r>
      <w:proofErr w:type="spellEnd"/>
      <w:r w:rsidRPr="005A2720">
        <w:rPr>
          <w:rFonts w:ascii="Book Antiqua" w:hAnsi="Book Antiqua" w:cs="Times New Roman"/>
        </w:rPr>
        <w:t xml:space="preserve"> </w:t>
      </w:r>
      <w:proofErr w:type="spellStart"/>
      <w:r w:rsidRPr="005A2720">
        <w:rPr>
          <w:rFonts w:ascii="Book Antiqua" w:hAnsi="Book Antiqua" w:cs="Times New Roman"/>
        </w:rPr>
        <w:t>untuk</w:t>
      </w:r>
      <w:proofErr w:type="spellEnd"/>
      <w:r w:rsidRPr="005A2720">
        <w:rPr>
          <w:rFonts w:ascii="Book Antiqua" w:hAnsi="Book Antiqua" w:cs="Times New Roman"/>
        </w:rPr>
        <w:t xml:space="preserve"> </w:t>
      </w:r>
      <w:proofErr w:type="spellStart"/>
      <w:r w:rsidRPr="005A2720">
        <w:rPr>
          <w:rFonts w:ascii="Book Antiqua" w:hAnsi="Book Antiqua" w:cs="Times New Roman"/>
        </w:rPr>
        <w:t>membangun</w:t>
      </w:r>
      <w:proofErr w:type="spellEnd"/>
      <w:r w:rsidRPr="005A2720">
        <w:rPr>
          <w:rFonts w:ascii="Book Antiqua" w:hAnsi="Book Antiqua" w:cs="Times New Roman"/>
        </w:rPr>
        <w:t xml:space="preserve"> </w:t>
      </w:r>
      <w:proofErr w:type="spellStart"/>
      <w:r w:rsidRPr="005A2720">
        <w:rPr>
          <w:rFonts w:ascii="Book Antiqua" w:hAnsi="Book Antiqua" w:cs="Times New Roman"/>
        </w:rPr>
        <w:t>hipotesis</w:t>
      </w:r>
      <w:proofErr w:type="spellEnd"/>
      <w:r w:rsidRPr="005A2720">
        <w:rPr>
          <w:rFonts w:ascii="Book Antiqua" w:hAnsi="Book Antiqua" w:cs="Times New Roman"/>
        </w:rPr>
        <w:t xml:space="preserve"> yang </w:t>
      </w:r>
      <w:proofErr w:type="spellStart"/>
      <w:r w:rsidRPr="005A2720">
        <w:rPr>
          <w:rFonts w:ascii="Book Antiqua" w:hAnsi="Book Antiqua" w:cs="Times New Roman"/>
        </w:rPr>
        <w:t>bisa</w:t>
      </w:r>
      <w:proofErr w:type="spellEnd"/>
      <w:r w:rsidRPr="005A2720">
        <w:rPr>
          <w:rFonts w:ascii="Book Antiqua" w:hAnsi="Book Antiqua" w:cs="Times New Roman"/>
        </w:rPr>
        <w:t xml:space="preserve"> </w:t>
      </w:r>
      <w:proofErr w:type="spellStart"/>
      <w:r w:rsidRPr="005A2720">
        <w:rPr>
          <w:rFonts w:ascii="Book Antiqua" w:hAnsi="Book Antiqua" w:cs="Times New Roman"/>
        </w:rPr>
        <w:t>digunakan</w:t>
      </w:r>
      <w:proofErr w:type="spellEnd"/>
      <w:r w:rsidRPr="005A2720">
        <w:rPr>
          <w:rFonts w:ascii="Book Antiqua" w:hAnsi="Book Antiqua" w:cs="Times New Roman"/>
        </w:rPr>
        <w:t xml:space="preserve"> pada </w:t>
      </w:r>
      <w:proofErr w:type="spellStart"/>
      <w:r w:rsidRPr="005A2720">
        <w:rPr>
          <w:rFonts w:ascii="Book Antiqua" w:hAnsi="Book Antiqua" w:cs="Times New Roman"/>
        </w:rPr>
        <w:t>riset</w:t>
      </w:r>
      <w:proofErr w:type="spellEnd"/>
      <w:r w:rsidRPr="005A2720">
        <w:rPr>
          <w:rFonts w:ascii="Book Antiqua" w:hAnsi="Book Antiqua" w:cs="Times New Roman"/>
        </w:rPr>
        <w:t xml:space="preserve"> </w:t>
      </w:r>
      <w:proofErr w:type="spellStart"/>
      <w:r w:rsidRPr="005A2720">
        <w:rPr>
          <w:rFonts w:ascii="Book Antiqua" w:hAnsi="Book Antiqua" w:cs="Times New Roman"/>
        </w:rPr>
        <w:t>selanjutnya</w:t>
      </w:r>
      <w:proofErr w:type="spellEnd"/>
      <w:r w:rsidRPr="005A2720">
        <w:rPr>
          <w:rFonts w:ascii="Book Antiqua" w:hAnsi="Book Antiqua" w:cs="Times New Roman"/>
        </w:rPr>
        <w:t xml:space="preserve">, </w:t>
      </w:r>
      <w:proofErr w:type="spellStart"/>
      <w:r w:rsidRPr="005A2720">
        <w:rPr>
          <w:rFonts w:ascii="Book Antiqua" w:hAnsi="Book Antiqua" w:cs="Times New Roman"/>
        </w:rPr>
        <w:t>yaitu</w:t>
      </w:r>
      <w:proofErr w:type="spellEnd"/>
      <w:r w:rsidRPr="005A2720">
        <w:rPr>
          <w:rFonts w:ascii="Book Antiqua" w:hAnsi="Book Antiqua" w:cs="Times New Roman"/>
        </w:rPr>
        <w:t xml:space="preserve">: </w:t>
      </w:r>
    </w:p>
    <w:p w14:paraId="0135328D" w14:textId="77777777" w:rsidR="008161E8" w:rsidRPr="005A2720" w:rsidRDefault="008161E8" w:rsidP="008161E8">
      <w:pPr>
        <w:spacing w:after="0" w:line="240" w:lineRule="auto"/>
        <w:ind w:left="567" w:hanging="567"/>
        <w:jc w:val="both"/>
        <w:rPr>
          <w:rFonts w:ascii="Book Antiqua" w:hAnsi="Book Antiqua" w:cs="Times New Roman"/>
        </w:rPr>
      </w:pPr>
      <w:r w:rsidRPr="005A2720">
        <w:rPr>
          <w:rFonts w:ascii="Book Antiqua" w:hAnsi="Book Antiqua" w:cs="Times New Roman"/>
        </w:rPr>
        <w:t>1.</w:t>
      </w:r>
      <w:r w:rsidRPr="005A2720">
        <w:rPr>
          <w:rFonts w:ascii="Book Antiqua" w:hAnsi="Book Antiqua" w:cs="Times New Roman"/>
        </w:rPr>
        <w:tab/>
      </w:r>
      <w:proofErr w:type="spellStart"/>
      <w:r w:rsidRPr="005A2720">
        <w:rPr>
          <w:rFonts w:ascii="Book Antiqua" w:hAnsi="Book Antiqua" w:cs="Times New Roman"/>
        </w:rPr>
        <w:t>Apakah</w:t>
      </w:r>
      <w:proofErr w:type="spellEnd"/>
      <w:r w:rsidRPr="005A2720">
        <w:rPr>
          <w:rFonts w:ascii="Book Antiqua" w:hAnsi="Book Antiqua" w:cs="Times New Roman"/>
        </w:rPr>
        <w:t xml:space="preserve"> </w:t>
      </w:r>
      <w:proofErr w:type="spellStart"/>
      <w:r w:rsidRPr="005A2720">
        <w:rPr>
          <w:rFonts w:ascii="Book Antiqua" w:hAnsi="Book Antiqua" w:cs="Times New Roman"/>
        </w:rPr>
        <w:t>kebijakan</w:t>
      </w:r>
      <w:proofErr w:type="spellEnd"/>
      <w:r w:rsidRPr="005A2720">
        <w:rPr>
          <w:rFonts w:ascii="Book Antiqua" w:hAnsi="Book Antiqua" w:cs="Times New Roman"/>
        </w:rPr>
        <w:t xml:space="preserve"> </w:t>
      </w:r>
      <w:proofErr w:type="spellStart"/>
      <w:r w:rsidRPr="005A2720">
        <w:rPr>
          <w:rFonts w:ascii="Book Antiqua" w:hAnsi="Book Antiqua" w:cs="Times New Roman"/>
        </w:rPr>
        <w:t>pemerintah</w:t>
      </w:r>
      <w:proofErr w:type="spellEnd"/>
      <w:r w:rsidRPr="005A2720">
        <w:rPr>
          <w:rFonts w:ascii="Book Antiqua" w:hAnsi="Book Antiqua" w:cs="Times New Roman"/>
        </w:rPr>
        <w:t xml:space="preserve"> </w:t>
      </w:r>
      <w:r w:rsidRPr="005A2720">
        <w:rPr>
          <w:rFonts w:ascii="Book Antiqua" w:hAnsi="Book Antiqua" w:cs="Times New Roman"/>
          <w:i/>
          <w:iCs/>
        </w:rPr>
        <w:t>(agency)</w:t>
      </w:r>
      <w:r w:rsidRPr="005A2720">
        <w:rPr>
          <w:rFonts w:ascii="Book Antiqua" w:hAnsi="Book Antiqua" w:cs="Times New Roman"/>
        </w:rPr>
        <w:t xml:space="preserve"> </w:t>
      </w:r>
      <w:proofErr w:type="spellStart"/>
      <w:r w:rsidRPr="005A2720">
        <w:rPr>
          <w:rFonts w:ascii="Book Antiqua" w:hAnsi="Book Antiqua" w:cs="Times New Roman"/>
        </w:rPr>
        <w:t>berpengaruh</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Kementerian Negara/Lembaga?</w:t>
      </w:r>
    </w:p>
    <w:p w14:paraId="70E0F987" w14:textId="77777777" w:rsidR="008161E8" w:rsidRPr="005A2720" w:rsidRDefault="008161E8" w:rsidP="008161E8">
      <w:pPr>
        <w:spacing w:after="0" w:line="240" w:lineRule="auto"/>
        <w:ind w:left="567" w:hanging="567"/>
        <w:jc w:val="both"/>
        <w:rPr>
          <w:rFonts w:ascii="Book Antiqua" w:hAnsi="Book Antiqua" w:cs="Times New Roman"/>
        </w:rPr>
      </w:pPr>
      <w:r w:rsidRPr="005A2720">
        <w:rPr>
          <w:rFonts w:ascii="Book Antiqua" w:hAnsi="Book Antiqua" w:cs="Times New Roman"/>
        </w:rPr>
        <w:t>2.</w:t>
      </w:r>
      <w:r w:rsidRPr="005A2720">
        <w:rPr>
          <w:rFonts w:ascii="Book Antiqua" w:hAnsi="Book Antiqua" w:cs="Times New Roman"/>
        </w:rPr>
        <w:tab/>
      </w:r>
      <w:proofErr w:type="spellStart"/>
      <w:r w:rsidRPr="005A2720">
        <w:rPr>
          <w:rFonts w:ascii="Book Antiqua" w:hAnsi="Book Antiqua" w:cs="Times New Roman"/>
        </w:rPr>
        <w:t>Apakah</w:t>
      </w:r>
      <w:proofErr w:type="spellEnd"/>
      <w:r w:rsidRPr="005A2720">
        <w:rPr>
          <w:rFonts w:ascii="Book Antiqua" w:hAnsi="Book Antiqua" w:cs="Times New Roman"/>
        </w:rPr>
        <w:t xml:space="preserve"> </w:t>
      </w:r>
      <w:proofErr w:type="spellStart"/>
      <w:r w:rsidRPr="005A2720">
        <w:rPr>
          <w:rFonts w:ascii="Book Antiqua" w:hAnsi="Book Antiqua" w:cs="Times New Roman"/>
        </w:rPr>
        <w:t>teknologi</w:t>
      </w:r>
      <w:proofErr w:type="spellEnd"/>
      <w:r w:rsidRPr="005A2720">
        <w:rPr>
          <w:rFonts w:ascii="Book Antiqua" w:hAnsi="Book Antiqua" w:cs="Times New Roman"/>
        </w:rPr>
        <w:t xml:space="preserve"> </w:t>
      </w:r>
      <w:proofErr w:type="spellStart"/>
      <w:r w:rsidRPr="005A2720">
        <w:rPr>
          <w:rFonts w:ascii="Book Antiqua" w:hAnsi="Book Antiqua" w:cs="Times New Roman"/>
        </w:rPr>
        <w:t>informasi</w:t>
      </w:r>
      <w:proofErr w:type="spellEnd"/>
      <w:r w:rsidRPr="005A2720">
        <w:rPr>
          <w:rFonts w:ascii="Book Antiqua" w:hAnsi="Book Antiqua" w:cs="Times New Roman"/>
        </w:rPr>
        <w:t xml:space="preserve"> </w:t>
      </w:r>
      <w:proofErr w:type="spellStart"/>
      <w:r w:rsidRPr="005A2720">
        <w:rPr>
          <w:rFonts w:ascii="Book Antiqua" w:hAnsi="Book Antiqua" w:cs="Times New Roman"/>
        </w:rPr>
        <w:t>berpengaruh</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Kementerian Negara/Lembaga?</w:t>
      </w:r>
    </w:p>
    <w:p w14:paraId="01D193A1" w14:textId="77777777" w:rsidR="008161E8" w:rsidRPr="005A2720" w:rsidRDefault="008161E8" w:rsidP="008161E8">
      <w:pPr>
        <w:spacing w:after="0" w:line="240" w:lineRule="auto"/>
        <w:ind w:left="567" w:hanging="567"/>
        <w:jc w:val="both"/>
        <w:rPr>
          <w:rFonts w:ascii="Book Antiqua" w:hAnsi="Book Antiqua" w:cs="Times New Roman"/>
        </w:rPr>
      </w:pPr>
      <w:r w:rsidRPr="005A2720">
        <w:rPr>
          <w:rFonts w:ascii="Book Antiqua" w:hAnsi="Book Antiqua" w:cs="Times New Roman"/>
        </w:rPr>
        <w:t>3.</w:t>
      </w:r>
      <w:r w:rsidRPr="005A2720">
        <w:rPr>
          <w:rFonts w:ascii="Book Antiqua" w:hAnsi="Book Antiqua" w:cs="Times New Roman"/>
        </w:rPr>
        <w:tab/>
      </w:r>
      <w:proofErr w:type="spellStart"/>
      <w:r w:rsidRPr="005A2720">
        <w:rPr>
          <w:rFonts w:ascii="Book Antiqua" w:hAnsi="Book Antiqua" w:cs="Times New Roman"/>
        </w:rPr>
        <w:t>Apakah</w:t>
      </w:r>
      <w:proofErr w:type="spellEnd"/>
      <w:r w:rsidRPr="005A2720">
        <w:rPr>
          <w:rFonts w:ascii="Book Antiqua" w:hAnsi="Book Antiqua" w:cs="Times New Roman"/>
        </w:rPr>
        <w:t xml:space="preserve"> </w:t>
      </w:r>
      <w:proofErr w:type="spellStart"/>
      <w:r w:rsidRPr="005A2720">
        <w:rPr>
          <w:rFonts w:ascii="Book Antiqua" w:hAnsi="Book Antiqua" w:cs="Times New Roman"/>
        </w:rPr>
        <w:t>kompetensi</w:t>
      </w:r>
      <w:proofErr w:type="spellEnd"/>
      <w:r w:rsidRPr="005A2720">
        <w:rPr>
          <w:rFonts w:ascii="Book Antiqua" w:hAnsi="Book Antiqua" w:cs="Times New Roman"/>
        </w:rPr>
        <w:t xml:space="preserve"> </w:t>
      </w:r>
      <w:proofErr w:type="spellStart"/>
      <w:r w:rsidRPr="005A2720">
        <w:rPr>
          <w:rFonts w:ascii="Book Antiqua" w:hAnsi="Book Antiqua" w:cs="Times New Roman"/>
        </w:rPr>
        <w:t>sumber</w:t>
      </w:r>
      <w:proofErr w:type="spellEnd"/>
      <w:r w:rsidRPr="005A2720">
        <w:rPr>
          <w:rFonts w:ascii="Book Antiqua" w:hAnsi="Book Antiqua" w:cs="Times New Roman"/>
        </w:rPr>
        <w:t xml:space="preserve"> </w:t>
      </w:r>
      <w:proofErr w:type="spellStart"/>
      <w:r w:rsidRPr="005A2720">
        <w:rPr>
          <w:rFonts w:ascii="Book Antiqua" w:hAnsi="Book Antiqua" w:cs="Times New Roman"/>
        </w:rPr>
        <w:t>daya</w:t>
      </w:r>
      <w:proofErr w:type="spellEnd"/>
      <w:r w:rsidRPr="005A2720">
        <w:rPr>
          <w:rFonts w:ascii="Book Antiqua" w:hAnsi="Book Antiqua" w:cs="Times New Roman"/>
        </w:rPr>
        <w:t xml:space="preserve"> </w:t>
      </w:r>
      <w:proofErr w:type="spellStart"/>
      <w:r w:rsidRPr="005A2720">
        <w:rPr>
          <w:rFonts w:ascii="Book Antiqua" w:hAnsi="Book Antiqua" w:cs="Times New Roman"/>
        </w:rPr>
        <w:t>manusia</w:t>
      </w:r>
      <w:proofErr w:type="spellEnd"/>
      <w:r w:rsidRPr="005A2720">
        <w:rPr>
          <w:rFonts w:ascii="Book Antiqua" w:hAnsi="Book Antiqua" w:cs="Times New Roman"/>
        </w:rPr>
        <w:t xml:space="preserve"> </w:t>
      </w:r>
      <w:proofErr w:type="spellStart"/>
      <w:r w:rsidRPr="005A2720">
        <w:rPr>
          <w:rFonts w:ascii="Book Antiqua" w:hAnsi="Book Antiqua" w:cs="Times New Roman"/>
        </w:rPr>
        <w:t>berpengaruh</w:t>
      </w:r>
      <w:proofErr w:type="spellEnd"/>
      <w:r w:rsidRPr="005A2720">
        <w:rPr>
          <w:rFonts w:ascii="Book Antiqua" w:hAnsi="Book Antiqua" w:cs="Times New Roman"/>
        </w:rPr>
        <w:t xml:space="preserve"> </w:t>
      </w:r>
      <w:proofErr w:type="spellStart"/>
      <w:r w:rsidRPr="005A2720">
        <w:rPr>
          <w:rFonts w:ascii="Book Antiqua" w:hAnsi="Book Antiqua" w:cs="Times New Roman"/>
        </w:rPr>
        <w:t>terhadap</w:t>
      </w:r>
      <w:proofErr w:type="spellEnd"/>
      <w:r w:rsidRPr="005A2720">
        <w:rPr>
          <w:rFonts w:ascii="Book Antiqua" w:hAnsi="Book Antiqua" w:cs="Times New Roman"/>
        </w:rPr>
        <w:t xml:space="preserve"> </w:t>
      </w:r>
      <w:proofErr w:type="spellStart"/>
      <w:r w:rsidRPr="005A2720">
        <w:rPr>
          <w:rFonts w:ascii="Book Antiqua" w:hAnsi="Book Antiqua" w:cs="Times New Roman"/>
        </w:rPr>
        <w:t>laporan</w:t>
      </w:r>
      <w:proofErr w:type="spellEnd"/>
      <w:r w:rsidRPr="005A2720">
        <w:rPr>
          <w:rFonts w:ascii="Book Antiqua" w:hAnsi="Book Antiqua" w:cs="Times New Roman"/>
        </w:rPr>
        <w:t xml:space="preserve"> </w:t>
      </w:r>
      <w:proofErr w:type="spellStart"/>
      <w:r w:rsidRPr="005A2720">
        <w:rPr>
          <w:rFonts w:ascii="Book Antiqua" w:hAnsi="Book Antiqua" w:cs="Times New Roman"/>
        </w:rPr>
        <w:t>keuangan</w:t>
      </w:r>
      <w:proofErr w:type="spellEnd"/>
      <w:r w:rsidRPr="005A2720">
        <w:rPr>
          <w:rFonts w:ascii="Book Antiqua" w:hAnsi="Book Antiqua" w:cs="Times New Roman"/>
        </w:rPr>
        <w:t xml:space="preserve"> Kementerian Negara/Lembaga?</w:t>
      </w:r>
    </w:p>
    <w:p w14:paraId="4E083CE6" w14:textId="4395510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126B50E1" w14:textId="6C7AD7BB" w:rsidR="008161E8" w:rsidRPr="008161E8" w:rsidRDefault="008161E8" w:rsidP="008161E8">
      <w:pPr>
        <w:spacing w:after="0" w:line="240" w:lineRule="auto"/>
        <w:rPr>
          <w:rFonts w:ascii="Book Antiqua" w:hAnsi="Book Antiqua" w:cs="Times New Roman"/>
          <w:b/>
          <w:color w:val="000000" w:themeColor="text1"/>
        </w:rPr>
      </w:pPr>
      <w:r w:rsidRPr="008161E8">
        <w:rPr>
          <w:rFonts w:ascii="Book Antiqua" w:hAnsi="Book Antiqua" w:cs="Times New Roman"/>
          <w:b/>
          <w:color w:val="000000" w:themeColor="text1"/>
        </w:rPr>
        <w:t xml:space="preserve">Kajian Teori </w:t>
      </w:r>
      <w:r w:rsidRPr="008161E8">
        <w:rPr>
          <w:rFonts w:ascii="Book Antiqua" w:hAnsi="Book Antiqua" w:cs="Times New Roman"/>
          <w:i/>
          <w:color w:val="000000" w:themeColor="text1"/>
        </w:rPr>
        <w:t xml:space="preserve"> </w:t>
      </w:r>
    </w:p>
    <w:p w14:paraId="3A0A7213" w14:textId="77777777" w:rsidR="008161E8" w:rsidRPr="008161E8" w:rsidRDefault="008161E8" w:rsidP="008161E8">
      <w:pPr>
        <w:spacing w:after="0" w:line="240" w:lineRule="auto"/>
        <w:rPr>
          <w:rFonts w:ascii="Book Antiqua" w:hAnsi="Book Antiqua" w:cs="Times New Roman"/>
          <w:b/>
          <w:highlight w:val="cyan"/>
        </w:rPr>
      </w:pPr>
      <w:proofErr w:type="spellStart"/>
      <w:r w:rsidRPr="008161E8">
        <w:rPr>
          <w:rFonts w:ascii="Book Antiqua" w:hAnsi="Book Antiqua" w:cs="Times New Roman"/>
          <w:b/>
        </w:rPr>
        <w:t>Laporan</w:t>
      </w:r>
      <w:proofErr w:type="spellEnd"/>
      <w:r w:rsidRPr="008161E8">
        <w:rPr>
          <w:rFonts w:ascii="Book Antiqua" w:hAnsi="Book Antiqua" w:cs="Times New Roman"/>
          <w:b/>
        </w:rPr>
        <w:t xml:space="preserve"> </w:t>
      </w:r>
      <w:proofErr w:type="spellStart"/>
      <w:r w:rsidRPr="008161E8">
        <w:rPr>
          <w:rFonts w:ascii="Book Antiqua" w:hAnsi="Book Antiqua" w:cs="Times New Roman"/>
          <w:b/>
        </w:rPr>
        <w:t>Keuangan</w:t>
      </w:r>
      <w:proofErr w:type="spellEnd"/>
      <w:r w:rsidRPr="008161E8">
        <w:rPr>
          <w:rFonts w:ascii="Book Antiqua" w:hAnsi="Book Antiqua" w:cs="Times New Roman"/>
          <w:b/>
        </w:rPr>
        <w:t xml:space="preserve"> Kementerian Negara/Lembaga (Y)</w:t>
      </w:r>
    </w:p>
    <w:p w14:paraId="3DC70E6E" w14:textId="77777777" w:rsidR="008161E8" w:rsidRPr="008161E8" w:rsidRDefault="008161E8" w:rsidP="008161E8">
      <w:pPr>
        <w:spacing w:after="0" w:line="240" w:lineRule="auto"/>
        <w:ind w:firstLine="567"/>
        <w:jc w:val="both"/>
        <w:rPr>
          <w:rFonts w:ascii="Book Antiqua" w:hAnsi="Book Antiqua" w:cs="Times New Roman"/>
          <w:bCs/>
        </w:rPr>
      </w:pP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Keuangan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Pemerintah</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atau</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dikenal</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dengan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Keuangan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Pemerintah</w:t>
      </w:r>
      <w:proofErr w:type="spellEnd"/>
      <w:r w:rsidRPr="008161E8">
        <w:rPr>
          <w:rFonts w:ascii="Book Antiqua" w:hAnsi="Book Antiqua" w:cs="Times New Roman"/>
          <w:bCs/>
        </w:rPr>
        <w:t xml:space="preserve"> Pusat (LKPP) </w:t>
      </w:r>
      <w:proofErr w:type="spellStart"/>
      <w:r w:rsidRPr="008161E8">
        <w:rPr>
          <w:rFonts w:ascii="Book Antiqua" w:hAnsi="Book Antiqua" w:cs="Times New Roman"/>
          <w:bCs/>
        </w:rPr>
        <w:t>adalah</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pertanggungjawaban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pelaksanaan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Anggaran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Pendapatan</w:t>
      </w:r>
      <w:proofErr w:type="spellEnd"/>
      <w:r w:rsidRPr="008161E8">
        <w:rPr>
          <w:rFonts w:ascii="Book Antiqua" w:hAnsi="Book Antiqua" w:cs="Times New Roman"/>
          <w:bCs/>
        </w:rPr>
        <w:t xml:space="preserve"> dan </w:t>
      </w:r>
      <w:proofErr w:type="spellStart"/>
      <w:r w:rsidRPr="008161E8">
        <w:rPr>
          <w:rFonts w:ascii="Book Antiqua" w:hAnsi="Book Antiqua" w:cs="Times New Roman"/>
          <w:bCs/>
        </w:rPr>
        <w:t>Belanja</w:t>
      </w:r>
      <w:proofErr w:type="spellEnd"/>
      <w:r w:rsidRPr="008161E8">
        <w:rPr>
          <w:rFonts w:ascii="Book Antiqua" w:hAnsi="Book Antiqua" w:cs="Times New Roman"/>
          <w:bCs/>
        </w:rPr>
        <w:t xml:space="preserve"> Negara yang </w:t>
      </w:r>
      <w:proofErr w:type="spellStart"/>
      <w:r w:rsidRPr="008161E8">
        <w:rPr>
          <w:rFonts w:ascii="Book Antiqua" w:hAnsi="Book Antiqua" w:cs="Times New Roman"/>
          <w:bCs/>
        </w:rPr>
        <w:t>terdiri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dari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Realisasi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Anggaran</w:t>
      </w:r>
      <w:proofErr w:type="spellEnd"/>
      <w:r w:rsidRPr="008161E8">
        <w:rPr>
          <w:rFonts w:ascii="Book Antiqua" w:hAnsi="Book Antiqua" w:cs="Times New Roman"/>
          <w:bCs/>
        </w:rPr>
        <w:t xml:space="preserve"> (LRA), </w:t>
      </w:r>
      <w:proofErr w:type="spellStart"/>
      <w:r w:rsidRPr="008161E8">
        <w:rPr>
          <w:rFonts w:ascii="Book Antiqua" w:hAnsi="Book Antiqua" w:cs="Times New Roman"/>
          <w:bCs/>
        </w:rPr>
        <w:t>Neraca</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Arus</w:t>
      </w:r>
      <w:proofErr w:type="spellEnd"/>
      <w:r w:rsidRPr="008161E8">
        <w:rPr>
          <w:rFonts w:ascii="Book Antiqua" w:hAnsi="Book Antiqua" w:cs="Times New Roman"/>
          <w:bCs/>
        </w:rPr>
        <w:t xml:space="preserve"> Kas (LAK), dan </w:t>
      </w:r>
      <w:proofErr w:type="spellStart"/>
      <w:r w:rsidRPr="008161E8">
        <w:rPr>
          <w:rFonts w:ascii="Book Antiqua" w:hAnsi="Book Antiqua" w:cs="Times New Roman"/>
          <w:bCs/>
        </w:rPr>
        <w:t>Catatan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atas</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Keuangan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CaLK</w:t>
      </w:r>
      <w:proofErr w:type="spellEnd"/>
      <w:r w:rsidRPr="008161E8">
        <w:rPr>
          <w:rFonts w:ascii="Book Antiqua" w:hAnsi="Book Antiqua" w:cs="Times New Roman"/>
          <w:bCs/>
        </w:rPr>
        <w:t xml:space="preserve">) yang </w:t>
      </w:r>
      <w:proofErr w:type="spellStart"/>
      <w:r w:rsidRPr="008161E8">
        <w:rPr>
          <w:rFonts w:ascii="Book Antiqua" w:hAnsi="Book Antiqua" w:cs="Times New Roman"/>
          <w:bCs/>
        </w:rPr>
        <w:t>disusun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berdasarkan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penerapan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akuntansi</w:t>
      </w:r>
      <w:proofErr w:type="spellEnd"/>
      <w:r w:rsidRPr="008161E8">
        <w:rPr>
          <w:rFonts w:ascii="Book Antiqua" w:hAnsi="Book Antiqua" w:cs="Times New Roman"/>
          <w:bCs/>
        </w:rPr>
        <w:t xml:space="preserve"> basis </w:t>
      </w:r>
      <w:proofErr w:type="spellStart"/>
      <w:r w:rsidRPr="008161E8">
        <w:rPr>
          <w:rFonts w:ascii="Book Antiqua" w:hAnsi="Book Antiqua" w:cs="Times New Roman"/>
          <w:bCs/>
        </w:rPr>
        <w:lastRenderedPageBreak/>
        <w:t>akrual</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berdasarkan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Peraturan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Pemerintah</w:t>
      </w:r>
      <w:proofErr w:type="spellEnd"/>
      <w:r w:rsidRPr="008161E8">
        <w:rPr>
          <w:rFonts w:ascii="Book Antiqua" w:hAnsi="Book Antiqua" w:cs="Times New Roman"/>
          <w:bCs/>
        </w:rPr>
        <w:t xml:space="preserve"> (PP) </w:t>
      </w:r>
      <w:proofErr w:type="spellStart"/>
      <w:r w:rsidRPr="008161E8">
        <w:rPr>
          <w:rFonts w:ascii="Book Antiqua" w:hAnsi="Book Antiqua" w:cs="Times New Roman"/>
          <w:bCs/>
        </w:rPr>
        <w:t>Nomor</w:t>
      </w:r>
      <w:proofErr w:type="spellEnd"/>
      <w:r w:rsidRPr="008161E8">
        <w:rPr>
          <w:rFonts w:ascii="Book Antiqua" w:hAnsi="Book Antiqua" w:cs="Times New Roman"/>
          <w:bCs/>
        </w:rPr>
        <w:t xml:space="preserve"> 71 </w:t>
      </w:r>
      <w:proofErr w:type="spellStart"/>
      <w:r w:rsidRPr="008161E8">
        <w:rPr>
          <w:rFonts w:ascii="Book Antiqua" w:hAnsi="Book Antiqua" w:cs="Times New Roman"/>
          <w:bCs/>
        </w:rPr>
        <w:t>Tahun</w:t>
      </w:r>
      <w:proofErr w:type="spellEnd"/>
      <w:r w:rsidRPr="008161E8">
        <w:rPr>
          <w:rFonts w:ascii="Book Antiqua" w:hAnsi="Book Antiqua" w:cs="Times New Roman"/>
          <w:bCs/>
        </w:rPr>
        <w:t xml:space="preserve"> 2010 </w:t>
      </w:r>
      <w:proofErr w:type="spellStart"/>
      <w:r w:rsidRPr="008161E8">
        <w:rPr>
          <w:rFonts w:ascii="Book Antiqua" w:hAnsi="Book Antiqua" w:cs="Times New Roman"/>
          <w:bCs/>
        </w:rPr>
        <w:t>tentang</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Standar</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Akuntansi</w:t>
      </w:r>
      <w:proofErr w:type="spellEnd"/>
      <w:r w:rsidRPr="008161E8">
        <w:rPr>
          <w:rFonts w:ascii="Book Antiqua" w:hAnsi="Book Antiqua" w:cs="Times New Roman"/>
          <w:bCs/>
        </w:rPr>
        <w:t xml:space="preserve"> Pemerintahan (SAP) </w:t>
      </w:r>
      <w:r w:rsidRPr="008161E8">
        <w:rPr>
          <w:rFonts w:ascii="Book Antiqua" w:hAnsi="Book Antiqua" w:cs="Times New Roman"/>
          <w:bCs/>
        </w:rPr>
        <w:fldChar w:fldCharType="begin" w:fldLock="1"/>
      </w:r>
      <w:r w:rsidRPr="008161E8">
        <w:rPr>
          <w:rFonts w:ascii="Book Antiqua" w:hAnsi="Book Antiqua" w:cs="Times New Roman"/>
          <w:bCs/>
        </w:rPr>
        <w:instrText>ADDIN CSL_CITATION {"citationItems":[{"id":"ITEM-1","itemData":{"URL":"https://www.djkn.kemenkeu.go.id/kpknl-palembang/baca-artikel/16216/MENGENAL-LEBIH-DALAM-LAPORAN-KEUANGAN-PEMERINTAH-PUSAT-REPUBLIK-INDONESIA.html","accessed":{"date-parts":[["2024","3","14"]]},"author":[{"dropping-particle":"","family":"Sugiharto","given":"","non-dropping-particle":"","parse-names":false,"suffix":""}],"container-title":"Artikel","id":"ITEM-1","issued":{"date-parts":[["2023"]]},"title":"Mengenal Lebih dalam Laporan Keuangan Pemerintah Pusat Republik Indonesia","type":"webpage"},"uris":["http://www.mendeley.com/documents/?uuid=f4bab9c5-c29b-4a8c-be14-927db953e470"]}],"mendeley":{"formattedCitation":"(Sugiharto, 2023)","plainTextFormattedCitation":"(Sugiharto, 2023)","previouslyFormattedCitation":"(Sugiharto, 2023)"},"properties":{"noteIndex":0},"schema":"https://github.com/citation-style-language/schema/raw/master/csl-citation.json"}</w:instrText>
      </w:r>
      <w:r w:rsidRPr="008161E8">
        <w:rPr>
          <w:rFonts w:ascii="Book Antiqua" w:hAnsi="Book Antiqua" w:cs="Times New Roman"/>
          <w:bCs/>
        </w:rPr>
        <w:fldChar w:fldCharType="separate"/>
      </w:r>
      <w:r w:rsidRPr="008161E8">
        <w:rPr>
          <w:rFonts w:ascii="Book Antiqua" w:hAnsi="Book Antiqua" w:cs="Times New Roman"/>
          <w:bCs/>
          <w:noProof/>
        </w:rPr>
        <w:t>(Sugiharto, 2023)</w:t>
      </w:r>
      <w:r w:rsidRPr="008161E8">
        <w:rPr>
          <w:rFonts w:ascii="Book Antiqua" w:hAnsi="Book Antiqua" w:cs="Times New Roman"/>
          <w:bCs/>
        </w:rPr>
        <w:fldChar w:fldCharType="end"/>
      </w:r>
      <w:r w:rsidRPr="008161E8">
        <w:rPr>
          <w:rFonts w:ascii="Book Antiqua" w:hAnsi="Book Antiqua" w:cs="Times New Roman"/>
          <w:bCs/>
        </w:rPr>
        <w:t xml:space="preserve">. </w:t>
      </w:r>
    </w:p>
    <w:p w14:paraId="18816F66" w14:textId="77777777" w:rsidR="008161E8" w:rsidRPr="008161E8" w:rsidRDefault="008161E8" w:rsidP="008161E8">
      <w:pPr>
        <w:spacing w:after="0" w:line="240" w:lineRule="auto"/>
        <w:ind w:firstLine="567"/>
        <w:jc w:val="both"/>
        <w:rPr>
          <w:rFonts w:ascii="Book Antiqua" w:hAnsi="Book Antiqua" w:cs="Times New Roman"/>
          <w:bCs/>
        </w:rPr>
      </w:pPr>
      <w:proofErr w:type="spellStart"/>
      <w:r w:rsidRPr="008161E8">
        <w:rPr>
          <w:rFonts w:ascii="Book Antiqua" w:hAnsi="Book Antiqua" w:cs="Times New Roman"/>
          <w:bCs/>
        </w:rPr>
        <w:t>Relevan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andal</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dapat</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dibandingkan</w:t>
      </w:r>
      <w:proofErr w:type="spellEnd"/>
      <w:r w:rsidRPr="008161E8">
        <w:rPr>
          <w:rFonts w:ascii="Book Antiqua" w:hAnsi="Book Antiqua" w:cs="Times New Roman"/>
          <w:bCs/>
        </w:rPr>
        <w:t xml:space="preserve">, dan </w:t>
      </w:r>
      <w:proofErr w:type="spellStart"/>
      <w:r w:rsidRPr="008161E8">
        <w:rPr>
          <w:rFonts w:ascii="Book Antiqua" w:hAnsi="Book Antiqua" w:cs="Times New Roman"/>
          <w:bCs/>
        </w:rPr>
        <w:t>dapat</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dipahami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merupakan</w:t>
      </w:r>
      <w:proofErr w:type="spellEnd"/>
      <w:r w:rsidRPr="008161E8">
        <w:rPr>
          <w:rFonts w:ascii="Book Antiqua" w:hAnsi="Book Antiqua" w:cs="Times New Roman"/>
          <w:bCs/>
        </w:rPr>
        <w:t xml:space="preserve"> 4 </w:t>
      </w:r>
      <w:proofErr w:type="spellStart"/>
      <w:r w:rsidRPr="008161E8">
        <w:rPr>
          <w:rFonts w:ascii="Book Antiqua" w:hAnsi="Book Antiqua" w:cs="Times New Roman"/>
          <w:bCs/>
        </w:rPr>
        <w:t>kriteria</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keuangan</w:t>
      </w:r>
      <w:proofErr w:type="spellEnd"/>
      <w:r w:rsidRPr="008161E8">
        <w:rPr>
          <w:rFonts w:ascii="Book Antiqua" w:hAnsi="Book Antiqua" w:cs="Times New Roman"/>
          <w:bCs/>
        </w:rPr>
        <w:t xml:space="preserve"> yang </w:t>
      </w:r>
      <w:proofErr w:type="spellStart"/>
      <w:r w:rsidRPr="008161E8">
        <w:rPr>
          <w:rFonts w:ascii="Book Antiqua" w:hAnsi="Book Antiqua" w:cs="Times New Roman"/>
          <w:bCs/>
        </w:rPr>
        <w:t>disebut</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berkualitas</w:t>
      </w:r>
      <w:proofErr w:type="spellEnd"/>
      <w:r w:rsidRPr="008161E8">
        <w:rPr>
          <w:rFonts w:ascii="Book Antiqua" w:hAnsi="Book Antiqua" w:cs="Times New Roman"/>
          <w:bCs/>
        </w:rPr>
        <w:t xml:space="preserve"> </w:t>
      </w:r>
      <w:r w:rsidRPr="008161E8">
        <w:rPr>
          <w:rFonts w:ascii="Book Antiqua" w:hAnsi="Book Antiqua" w:cs="Times New Roman"/>
          <w:bCs/>
        </w:rPr>
        <w:fldChar w:fldCharType="begin" w:fldLock="1"/>
      </w:r>
      <w:r w:rsidRPr="008161E8">
        <w:rPr>
          <w:rFonts w:ascii="Book Antiqua" w:hAnsi="Book Antiqua" w:cs="Times New Roman"/>
          <w:bCs/>
        </w:rPr>
        <w:instrText>ADDIN CSL_CITATION {"citationItems":[{"id":"ITEM-1","itemData":{"author":[{"dropping-particle":"","family":"Peraturan Pemerintah","given":"","non-dropping-particle":"","parse-names":false,"suffix":""}],"id":"ITEM-1","issued":{"date-parts":[["2010"]]},"number":"Aktif","publisher":"Direktorat Jenderal Perimbangan Keuangan","publisher-place":"Indonesia","title":"Peraturan Pemerintah (PP) Nomor 71 Tahun 2010 tentang Standar Akuntansi Pemerintahan","type":"legislation"},"uris":["http://www.mendeley.com/documents/?uuid=173de5af-14d1-4219-a621-58c822d69bbd"]}],"mendeley":{"formattedCitation":"(Peraturan Pemerintah (PP) Nomor 71 Tahun 2010 Tentang Standar Akuntansi Pemerintahan, 2010)","plainTextFormattedCitation":"(Peraturan Pemerintah (PP) Nomor 71 Tahun 2010 Tentang Standar Akuntansi Pemerintahan, 2010)","previouslyFormattedCitation":"(Peraturan Pemerintah (PP) Nomor 71 Tahun 2010 Tentang Standar Akuntansi Pemerintahan, 2010)"},"properties":{"noteIndex":0},"schema":"https://github.com/citation-style-language/schema/raw/master/csl-citation.json"}</w:instrText>
      </w:r>
      <w:r w:rsidRPr="008161E8">
        <w:rPr>
          <w:rFonts w:ascii="Book Antiqua" w:hAnsi="Book Antiqua" w:cs="Times New Roman"/>
          <w:bCs/>
        </w:rPr>
        <w:fldChar w:fldCharType="separate"/>
      </w:r>
      <w:r w:rsidRPr="008161E8">
        <w:rPr>
          <w:rFonts w:ascii="Book Antiqua" w:hAnsi="Book Antiqua" w:cs="Times New Roman"/>
          <w:bCs/>
          <w:noProof/>
        </w:rPr>
        <w:t>(Peraturan Pemerintah (PP) Nomor 71 Tahun 2010 Tentang Standar Akuntansi Pemerintahan, 2010)</w:t>
      </w:r>
      <w:r w:rsidRPr="008161E8">
        <w:rPr>
          <w:rFonts w:ascii="Book Antiqua" w:hAnsi="Book Antiqua" w:cs="Times New Roman"/>
          <w:bCs/>
        </w:rPr>
        <w:fldChar w:fldCharType="end"/>
      </w:r>
      <w:r w:rsidRPr="008161E8">
        <w:rPr>
          <w:rFonts w:ascii="Book Antiqua" w:hAnsi="Book Antiqua" w:cs="Times New Roman"/>
          <w:bCs/>
        </w:rPr>
        <w:t xml:space="preserve">. </w:t>
      </w:r>
      <w:proofErr w:type="spellStart"/>
      <w:r w:rsidRPr="008161E8">
        <w:rPr>
          <w:rFonts w:ascii="Book Antiqua" w:hAnsi="Book Antiqua" w:cs="Times New Roman"/>
          <w:bCs/>
        </w:rPr>
        <w:t>Kualitas</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diartikan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sebagai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kesesuaian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dengan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standar</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diukur</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berbasis</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kadar</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ketidaksesuaian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serta</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dicapai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melalui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pemeriksaan</w:t>
      </w:r>
      <w:proofErr w:type="spellEnd"/>
      <w:r w:rsidRPr="008161E8">
        <w:rPr>
          <w:rFonts w:ascii="Book Antiqua" w:hAnsi="Book Antiqua" w:cs="Times New Roman"/>
          <w:bCs/>
        </w:rPr>
        <w:t xml:space="preserve"> </w:t>
      </w:r>
      <w:r w:rsidRPr="008161E8">
        <w:rPr>
          <w:rFonts w:ascii="Book Antiqua" w:hAnsi="Book Antiqua" w:cs="Times New Roman"/>
          <w:bCs/>
        </w:rPr>
        <w:fldChar w:fldCharType="begin" w:fldLock="1"/>
      </w:r>
      <w:r w:rsidRPr="008161E8">
        <w:rPr>
          <w:rFonts w:ascii="Book Antiqua" w:hAnsi="Book Antiqua" w:cs="Times New Roman"/>
          <w:bCs/>
        </w:rPr>
        <w:instrText>ADDIN CSL_CITATION {"citationItems":[{"id":"ITEM-1","itemData":{"ISBN":"1452887659","author":[{"dropping-particle":"","family":"Mulyana","given":"Iman","non-dropping-particle":"","parse-names":false,"suffix":""}],"id":"ITEM-1","issued":{"date-parts":[["2010"]]},"publisher":"Iman Mulyana","title":"Manajemen dan kehidupan manusia","type":"book"},"uris":["http://www.mendeley.com/documents/?uuid=421b7391-a28f-4e6f-b8cb-8727c07378a4"]}],"mendeley":{"formattedCitation":"(Mulyana, 2010)","plainTextFormattedCitation":"(Mulyana, 2010)","previouslyFormattedCitation":"(Mulyana, 2010)"},"properties":{"noteIndex":0},"schema":"https://github.com/citation-style-language/schema/raw/master/csl-citation.json"}</w:instrText>
      </w:r>
      <w:r w:rsidRPr="008161E8">
        <w:rPr>
          <w:rFonts w:ascii="Book Antiqua" w:hAnsi="Book Antiqua" w:cs="Times New Roman"/>
          <w:bCs/>
        </w:rPr>
        <w:fldChar w:fldCharType="separate"/>
      </w:r>
      <w:r w:rsidRPr="008161E8">
        <w:rPr>
          <w:rFonts w:ascii="Book Antiqua" w:hAnsi="Book Antiqua" w:cs="Times New Roman"/>
          <w:bCs/>
          <w:noProof/>
        </w:rPr>
        <w:t>(Mulyana, 2010)</w:t>
      </w:r>
      <w:r w:rsidRPr="008161E8">
        <w:rPr>
          <w:rFonts w:ascii="Book Antiqua" w:hAnsi="Book Antiqua" w:cs="Times New Roman"/>
          <w:bCs/>
        </w:rPr>
        <w:fldChar w:fldCharType="end"/>
      </w:r>
      <w:r w:rsidRPr="008161E8">
        <w:rPr>
          <w:rFonts w:ascii="Book Antiqua" w:hAnsi="Book Antiqua" w:cs="Times New Roman"/>
          <w:bCs/>
        </w:rPr>
        <w:t xml:space="preserve">. </w:t>
      </w:r>
      <w:proofErr w:type="spellStart"/>
      <w:r w:rsidRPr="008161E8">
        <w:rPr>
          <w:rFonts w:ascii="Book Antiqua" w:hAnsi="Book Antiqua" w:cs="Times New Roman"/>
          <w:bCs/>
        </w:rPr>
        <w:t>Untuk</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itu</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dapat</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diartikan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bahwa</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kualitas</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merupakan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suatu</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penilaian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terhadap</w:t>
      </w:r>
      <w:proofErr w:type="spellEnd"/>
      <w:r w:rsidRPr="008161E8">
        <w:rPr>
          <w:rFonts w:ascii="Book Antiqua" w:hAnsi="Book Antiqua" w:cs="Times New Roman"/>
          <w:bCs/>
        </w:rPr>
        <w:t xml:space="preserve"> </w:t>
      </w:r>
      <w:r w:rsidRPr="008161E8">
        <w:rPr>
          <w:rFonts w:ascii="Book Antiqua" w:hAnsi="Book Antiqua" w:cs="Times New Roman"/>
          <w:bCs/>
          <w:i/>
          <w:iCs/>
        </w:rPr>
        <w:t>output</w:t>
      </w:r>
      <w:r w:rsidRPr="008161E8">
        <w:rPr>
          <w:rFonts w:ascii="Book Antiqua" w:hAnsi="Book Antiqua" w:cs="Times New Roman"/>
          <w:bCs/>
        </w:rPr>
        <w:t xml:space="preserve"> </w:t>
      </w:r>
      <w:proofErr w:type="spellStart"/>
      <w:r w:rsidRPr="008161E8">
        <w:rPr>
          <w:rFonts w:ascii="Book Antiqua" w:hAnsi="Book Antiqua" w:cs="Times New Roman"/>
          <w:bCs/>
        </w:rPr>
        <w:t>pusat</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pertanggungjawaban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atas</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suatu</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hal</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baik</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itu</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dilihat</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dari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segi</w:t>
      </w:r>
      <w:proofErr w:type="spellEnd"/>
      <w:r w:rsidRPr="008161E8">
        <w:rPr>
          <w:rFonts w:ascii="Book Antiqua" w:hAnsi="Book Antiqua" w:cs="Times New Roman"/>
          <w:bCs/>
        </w:rPr>
        <w:t xml:space="preserve"> yang </w:t>
      </w:r>
      <w:proofErr w:type="spellStart"/>
      <w:r w:rsidRPr="008161E8">
        <w:rPr>
          <w:rFonts w:ascii="Book Antiqua" w:hAnsi="Book Antiqua" w:cs="Times New Roman"/>
          <w:bCs/>
        </w:rPr>
        <w:t>berwujud</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seperti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barang</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maupun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segi</w:t>
      </w:r>
      <w:proofErr w:type="spellEnd"/>
      <w:r w:rsidRPr="008161E8">
        <w:rPr>
          <w:rFonts w:ascii="Book Antiqua" w:hAnsi="Book Antiqua" w:cs="Times New Roman"/>
          <w:bCs/>
        </w:rPr>
        <w:t xml:space="preserve"> yang </w:t>
      </w:r>
      <w:proofErr w:type="spellStart"/>
      <w:r w:rsidRPr="008161E8">
        <w:rPr>
          <w:rFonts w:ascii="Book Antiqua" w:hAnsi="Book Antiqua" w:cs="Times New Roman"/>
          <w:bCs/>
        </w:rPr>
        <w:t>tidak</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berwujud</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Pertanggungjawaban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pemerintah</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kepada</w:t>
      </w:r>
      <w:proofErr w:type="spellEnd"/>
      <w:r w:rsidRPr="008161E8">
        <w:rPr>
          <w:rFonts w:ascii="Book Antiqua" w:hAnsi="Book Antiqua" w:cs="Times New Roman"/>
          <w:bCs/>
        </w:rPr>
        <w:t xml:space="preserve"> rakyat </w:t>
      </w:r>
      <w:proofErr w:type="spellStart"/>
      <w:r w:rsidRPr="008161E8">
        <w:rPr>
          <w:rFonts w:ascii="Book Antiqua" w:hAnsi="Book Antiqua" w:cs="Times New Roman"/>
          <w:bCs/>
        </w:rPr>
        <w:t>atas</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pengelolaan</w:t>
      </w:r>
      <w:proofErr w:type="spellEnd"/>
      <w:r w:rsidRPr="008161E8">
        <w:rPr>
          <w:rFonts w:ascii="Book Antiqua" w:hAnsi="Book Antiqua" w:cs="Times New Roman"/>
          <w:bCs/>
        </w:rPr>
        <w:t xml:space="preserve"> dana </w:t>
      </w:r>
      <w:proofErr w:type="spellStart"/>
      <w:r w:rsidRPr="008161E8">
        <w:rPr>
          <w:rFonts w:ascii="Book Antiqua" w:hAnsi="Book Antiqua" w:cs="Times New Roman"/>
          <w:bCs/>
        </w:rPr>
        <w:t>publik</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baik</w:t>
      </w:r>
      <w:proofErr w:type="spellEnd"/>
      <w:r w:rsidRPr="008161E8">
        <w:rPr>
          <w:rFonts w:ascii="Book Antiqua" w:hAnsi="Book Antiqua" w:cs="Times New Roman"/>
          <w:bCs/>
        </w:rPr>
        <w:t xml:space="preserve"> yang </w:t>
      </w:r>
      <w:proofErr w:type="spellStart"/>
      <w:r w:rsidRPr="008161E8">
        <w:rPr>
          <w:rFonts w:ascii="Book Antiqua" w:hAnsi="Book Antiqua" w:cs="Times New Roman"/>
          <w:bCs/>
        </w:rPr>
        <w:t>berasal</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dari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pajak</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retribusi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atau</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transaksi</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lainnya</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merupakan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laporan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keuangan</w:t>
      </w:r>
      <w:proofErr w:type="spellEnd"/>
      <w:r w:rsidRPr="008161E8">
        <w:rPr>
          <w:rFonts w:ascii="Book Antiqua" w:hAnsi="Book Antiqua" w:cs="Times New Roman"/>
          <w:bCs/>
        </w:rPr>
        <w:t xml:space="preserve"> </w:t>
      </w:r>
      <w:proofErr w:type="spellStart"/>
      <w:r w:rsidRPr="008161E8">
        <w:rPr>
          <w:rFonts w:ascii="Book Antiqua" w:hAnsi="Book Antiqua" w:cs="Times New Roman"/>
          <w:bCs/>
        </w:rPr>
        <w:t>pemerintah</w:t>
      </w:r>
      <w:proofErr w:type="spellEnd"/>
      <w:r w:rsidRPr="008161E8">
        <w:rPr>
          <w:rFonts w:ascii="Book Antiqua" w:hAnsi="Book Antiqua" w:cs="Times New Roman"/>
          <w:bCs/>
        </w:rPr>
        <w:t xml:space="preserve"> pada </w:t>
      </w:r>
      <w:proofErr w:type="spellStart"/>
      <w:r w:rsidRPr="008161E8">
        <w:rPr>
          <w:rFonts w:ascii="Book Antiqua" w:hAnsi="Book Antiqua" w:cs="Times New Roman"/>
          <w:bCs/>
        </w:rPr>
        <w:t>hakekatnya</w:t>
      </w:r>
      <w:proofErr w:type="spellEnd"/>
      <w:r w:rsidRPr="008161E8">
        <w:rPr>
          <w:rFonts w:ascii="Book Antiqua" w:hAnsi="Book Antiqua" w:cs="Times New Roman"/>
          <w:bCs/>
        </w:rPr>
        <w:t xml:space="preserve"> </w:t>
      </w:r>
      <w:r w:rsidRPr="008161E8">
        <w:rPr>
          <w:rFonts w:ascii="Book Antiqua" w:hAnsi="Book Antiqua" w:cs="Times New Roman"/>
          <w:bCs/>
        </w:rPr>
        <w:fldChar w:fldCharType="begin" w:fldLock="1"/>
      </w:r>
      <w:r w:rsidRPr="008161E8">
        <w:rPr>
          <w:rFonts w:ascii="Book Antiqua" w:hAnsi="Book Antiqua" w:cs="Times New Roman"/>
          <w:bCs/>
        </w:rPr>
        <w:instrText>ADDIN CSL_CITATION {"citationItems":[{"id":"ITEM-1","itemData":{"URL":"https://djpb.kemenkeu.go.id/kanwil/sulteng/id/data-publikasi/berita-terbaru/2836-laporan-keuangan-pemerintah-seagai-wujud-akuntabilitas-pengelolaan-keuangan-negara.html","accessed":{"date-parts":[["2024","3","15"]]},"author":[{"dropping-particle":"","family":"Erniati","given":"","non-dropping-particle":"","parse-names":false,"suffix":""}],"container-title":"Berita","id":"ITEM-1","issued":{"date-parts":[["2019"]]},"title":"Laporan Keuangan Pemerintah Seagai Wujud Akuntabilitas Pengelolaan Keuangan Negara","type":"webpage"},"uris":["http://www.mendeley.com/documents/?uuid=59d3dcff-1e5e-40fc-a192-0a15e40210de"]}],"mendeley":{"formattedCitation":"(Erniati, 2019)","plainTextFormattedCitation":"(Erniati, 2019)","previouslyFormattedCitation":"(Erniati, 2019)"},"properties":{"noteIndex":0},"schema":"https://github.com/citation-style-language/schema/raw/master/csl-citation.json"}</w:instrText>
      </w:r>
      <w:r w:rsidRPr="008161E8">
        <w:rPr>
          <w:rFonts w:ascii="Book Antiqua" w:hAnsi="Book Antiqua" w:cs="Times New Roman"/>
          <w:bCs/>
        </w:rPr>
        <w:fldChar w:fldCharType="separate"/>
      </w:r>
      <w:r w:rsidRPr="008161E8">
        <w:rPr>
          <w:rFonts w:ascii="Book Antiqua" w:hAnsi="Book Antiqua" w:cs="Times New Roman"/>
          <w:bCs/>
          <w:noProof/>
        </w:rPr>
        <w:t>(Erniati, 2019)</w:t>
      </w:r>
      <w:r w:rsidRPr="008161E8">
        <w:rPr>
          <w:rFonts w:ascii="Book Antiqua" w:hAnsi="Book Antiqua" w:cs="Times New Roman"/>
          <w:bCs/>
        </w:rPr>
        <w:fldChar w:fldCharType="end"/>
      </w:r>
      <w:r w:rsidRPr="008161E8">
        <w:rPr>
          <w:rFonts w:ascii="Book Antiqua" w:hAnsi="Book Antiqua" w:cs="Times New Roman"/>
          <w:bCs/>
        </w:rPr>
        <w:t>.</w:t>
      </w:r>
    </w:p>
    <w:p w14:paraId="389B62F0" w14:textId="77777777" w:rsidR="008161E8" w:rsidRPr="008161E8" w:rsidRDefault="008161E8" w:rsidP="008161E8">
      <w:pPr>
        <w:spacing w:after="0" w:line="240" w:lineRule="auto"/>
        <w:rPr>
          <w:rFonts w:ascii="Book Antiqua" w:hAnsi="Book Antiqua" w:cs="Times New Roman"/>
          <w:bCs/>
        </w:rPr>
      </w:pPr>
    </w:p>
    <w:p w14:paraId="3C2F6495" w14:textId="77777777" w:rsidR="008161E8" w:rsidRPr="008161E8" w:rsidRDefault="008161E8" w:rsidP="008161E8">
      <w:pPr>
        <w:spacing w:after="0" w:line="240" w:lineRule="auto"/>
        <w:rPr>
          <w:rFonts w:ascii="Book Antiqua" w:hAnsi="Book Antiqua" w:cs="Times New Roman"/>
          <w:b/>
          <w:bCs/>
        </w:rPr>
      </w:pPr>
      <w:proofErr w:type="spellStart"/>
      <w:r w:rsidRPr="008161E8">
        <w:rPr>
          <w:rFonts w:ascii="Book Antiqua" w:hAnsi="Book Antiqua" w:cs="Times New Roman"/>
          <w:b/>
          <w:bCs/>
        </w:rPr>
        <w:t>Kebijakan</w:t>
      </w:r>
      <w:proofErr w:type="spellEnd"/>
      <w:r w:rsidRPr="008161E8">
        <w:rPr>
          <w:rFonts w:ascii="Book Antiqua" w:hAnsi="Book Antiqua" w:cs="Times New Roman"/>
          <w:b/>
          <w:bCs/>
        </w:rPr>
        <w:t xml:space="preserve"> </w:t>
      </w:r>
      <w:proofErr w:type="spellStart"/>
      <w:r w:rsidRPr="008161E8">
        <w:rPr>
          <w:rFonts w:ascii="Book Antiqua" w:hAnsi="Book Antiqua" w:cs="Times New Roman"/>
          <w:b/>
          <w:bCs/>
        </w:rPr>
        <w:t>Pemerintah</w:t>
      </w:r>
      <w:proofErr w:type="spellEnd"/>
      <w:r w:rsidRPr="008161E8">
        <w:rPr>
          <w:rFonts w:ascii="Book Antiqua" w:hAnsi="Book Antiqua" w:cs="Times New Roman"/>
          <w:b/>
          <w:bCs/>
        </w:rPr>
        <w:t xml:space="preserve"> (x1) </w:t>
      </w:r>
    </w:p>
    <w:p w14:paraId="01328857" w14:textId="77777777" w:rsidR="008161E8" w:rsidRPr="008161E8" w:rsidRDefault="008161E8" w:rsidP="008161E8">
      <w:pPr>
        <w:spacing w:after="0" w:line="240" w:lineRule="auto"/>
        <w:ind w:firstLine="567"/>
        <w:jc w:val="both"/>
        <w:rPr>
          <w:rFonts w:ascii="Book Antiqua" w:hAnsi="Book Antiqua" w:cs="Times New Roman"/>
        </w:rPr>
      </w:pPr>
      <w:r w:rsidRPr="008161E8">
        <w:rPr>
          <w:rFonts w:ascii="Book Antiqua" w:hAnsi="Book Antiqua" w:cs="Times New Roman"/>
        </w:rPr>
        <w:t xml:space="preserve">Teori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r w:rsidRPr="008161E8">
        <w:rPr>
          <w:rFonts w:ascii="Book Antiqua" w:hAnsi="Book Antiqua" w:cs="Times New Roman"/>
          <w:i/>
          <w:iCs/>
        </w:rPr>
        <w:t>(Agency)</w:t>
      </w:r>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{"citationItems":[{"id":"ITEM-1","itemData":{"ISBN":"9781315191157","author":[{"dropping-particle":"","family":"Jenson","given":"Michael C","non-dropping-particle":"","parse-names":false,"suffix":""},{"dropping-particle":"","family":"Meckling","given":"William H","non-dropping-particle":"","parse-names":false,"suffix":""}],"container-title":"Journal of financial economics","id":"ITEM-1","issue":"4","issued":{"date-parts":[["1976"]]},"number-of-pages":"305-360","title":"Theory of the firm: Managerial behavior, agency costs and ownership structure","type":"book","volume":"3"},"uris":["http://www.mendeley.com/documents/?uuid=00ce5531-239e-491c-8cb4-10101c908097"]}],"mendeley":{"formattedCitation":"(Jenson &amp; Meckling, 1976)","manualFormatting":"yang dijelaskan oleh Jenson dan Meckling (1976)","plainTextFormattedCitation":"(Jenson &amp; Meckling, 1976)","previouslyFormattedCitation":"(Jenson &amp; Meckling, 1976)"},"properties":{"noteIndex":0},"schema":"https://github.com/citation-style-language/schema/raw/master/csl-citation.json"}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yang dijelaskan oleh Jenson dan Meckling (1976)</w:t>
      </w:r>
      <w:r w:rsidRPr="008161E8">
        <w:rPr>
          <w:rFonts w:ascii="Book Antiqua" w:hAnsi="Book Antiqua" w:cs="Times New Roman"/>
        </w:rPr>
        <w:fldChar w:fldCharType="end"/>
      </w:r>
      <w:r w:rsidRPr="008161E8">
        <w:rPr>
          <w:rFonts w:ascii="Book Antiqua" w:hAnsi="Book Antiqua" w:cs="Times New Roman"/>
        </w:rPr>
        <w:t xml:space="preserve"> </w:t>
      </w:r>
      <w:proofErr w:type="spellStart"/>
      <w:r w:rsidRPr="008161E8">
        <w:rPr>
          <w:rFonts w:ascii="Book Antiqua" w:hAnsi="Book Antiqua" w:cs="Times New Roman"/>
        </w:rPr>
        <w:t>adalah</w:t>
      </w:r>
      <w:proofErr w:type="spellEnd"/>
      <w:r w:rsidRPr="008161E8">
        <w:rPr>
          <w:rFonts w:ascii="Book Antiqua" w:hAnsi="Book Antiqua" w:cs="Times New Roman"/>
        </w:rPr>
        <w:t xml:space="preserve"> </w:t>
      </w:r>
      <w:proofErr w:type="spellStart"/>
      <w:r w:rsidRPr="008161E8">
        <w:rPr>
          <w:rFonts w:ascii="Book Antiqua" w:hAnsi="Book Antiqua" w:cs="Times New Roman"/>
        </w:rPr>
        <w:t>kerangka</w:t>
      </w:r>
      <w:proofErr w:type="spellEnd"/>
      <w:r w:rsidRPr="008161E8">
        <w:rPr>
          <w:rFonts w:ascii="Book Antiqua" w:hAnsi="Book Antiqua" w:cs="Times New Roman"/>
        </w:rPr>
        <w:t xml:space="preserve"> </w:t>
      </w:r>
      <w:proofErr w:type="spellStart"/>
      <w:r w:rsidRPr="008161E8">
        <w:rPr>
          <w:rFonts w:ascii="Book Antiqua" w:hAnsi="Book Antiqua" w:cs="Times New Roman"/>
        </w:rPr>
        <w:t>konseptual</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ekonomi</w:t>
      </w:r>
      <w:proofErr w:type="spellEnd"/>
      <w:r w:rsidRPr="008161E8">
        <w:rPr>
          <w:rFonts w:ascii="Book Antiqua" w:hAnsi="Book Antiqua" w:cs="Times New Roman"/>
        </w:rPr>
        <w:t xml:space="preserve"> dan </w:t>
      </w:r>
      <w:proofErr w:type="spellStart"/>
      <w:r w:rsidRPr="008161E8">
        <w:rPr>
          <w:rFonts w:ascii="Book Antiqua" w:hAnsi="Book Antiqua" w:cs="Times New Roman"/>
        </w:rPr>
        <w:t>manajemen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menitikberatkan</w:t>
      </w:r>
      <w:proofErr w:type="spellEnd"/>
      <w:r w:rsidRPr="008161E8">
        <w:rPr>
          <w:rFonts w:ascii="Book Antiqua" w:hAnsi="Book Antiqua" w:cs="Times New Roman"/>
        </w:rPr>
        <w:t xml:space="preserve"> pada </w:t>
      </w:r>
      <w:proofErr w:type="spellStart"/>
      <w:r w:rsidRPr="008161E8">
        <w:rPr>
          <w:rFonts w:ascii="Book Antiqua" w:hAnsi="Book Antiqua" w:cs="Times New Roman"/>
        </w:rPr>
        <w:t>hubungan</w:t>
      </w:r>
      <w:proofErr w:type="spellEnd"/>
      <w:r w:rsidRPr="008161E8">
        <w:rPr>
          <w:rFonts w:ascii="Book Antiqua" w:hAnsi="Book Antiqua" w:cs="Times New Roman"/>
        </w:rPr>
        <w:t xml:space="preserve"> </w:t>
      </w:r>
      <w:proofErr w:type="spellStart"/>
      <w:r w:rsidRPr="008161E8">
        <w:rPr>
          <w:rFonts w:ascii="Book Antiqua" w:hAnsi="Book Antiqua" w:cs="Times New Roman"/>
        </w:rPr>
        <w:t>keagenan</w:t>
      </w:r>
      <w:proofErr w:type="spellEnd"/>
      <w:r w:rsidRPr="008161E8">
        <w:rPr>
          <w:rFonts w:ascii="Book Antiqua" w:hAnsi="Book Antiqua" w:cs="Times New Roman"/>
        </w:rPr>
        <w:t xml:space="preserve"> </w:t>
      </w:r>
      <w:proofErr w:type="spellStart"/>
      <w:r w:rsidRPr="008161E8">
        <w:rPr>
          <w:rFonts w:ascii="Book Antiqua" w:hAnsi="Book Antiqua" w:cs="Times New Roman"/>
        </w:rPr>
        <w:t>antara</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w:t>
      </w:r>
      <w:proofErr w:type="spellStart"/>
      <w:r w:rsidRPr="008161E8">
        <w:rPr>
          <w:rFonts w:ascii="Book Antiqua" w:hAnsi="Book Antiqua" w:cs="Times New Roman"/>
        </w:rPr>
        <w:t>pemilik</w:t>
      </w:r>
      <w:proofErr w:type="spellEnd"/>
      <w:r w:rsidRPr="008161E8">
        <w:rPr>
          <w:rFonts w:ascii="Book Antiqua" w:hAnsi="Book Antiqua" w:cs="Times New Roman"/>
        </w:rPr>
        <w:t xml:space="preserve"> </w:t>
      </w:r>
      <w:proofErr w:type="spellStart"/>
      <w:r w:rsidRPr="008161E8">
        <w:rPr>
          <w:rFonts w:ascii="Book Antiqua" w:hAnsi="Book Antiqua" w:cs="Times New Roman"/>
        </w:rPr>
        <w:t>aset</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pemegang</w:t>
      </w:r>
      <w:proofErr w:type="spellEnd"/>
      <w:r w:rsidRPr="008161E8">
        <w:rPr>
          <w:rFonts w:ascii="Book Antiqua" w:hAnsi="Book Antiqua" w:cs="Times New Roman"/>
        </w:rPr>
        <w:t xml:space="preserve"> </w:t>
      </w:r>
      <w:proofErr w:type="spellStart"/>
      <w:r w:rsidRPr="008161E8">
        <w:rPr>
          <w:rFonts w:ascii="Book Antiqua" w:hAnsi="Book Antiqua" w:cs="Times New Roman"/>
        </w:rPr>
        <w:t>kepentingan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agen</w:t>
      </w:r>
      <w:proofErr w:type="spellEnd"/>
      <w:r w:rsidRPr="008161E8">
        <w:rPr>
          <w:rFonts w:ascii="Book Antiqua" w:hAnsi="Book Antiqua" w:cs="Times New Roman"/>
        </w:rPr>
        <w:t xml:space="preserve"> (</w:t>
      </w:r>
      <w:proofErr w:type="spellStart"/>
      <w:r w:rsidRPr="008161E8">
        <w:rPr>
          <w:rFonts w:ascii="Book Antiqua" w:hAnsi="Book Antiqua" w:cs="Times New Roman"/>
        </w:rPr>
        <w:t>pihak</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bertindak</w:t>
      </w:r>
      <w:proofErr w:type="spellEnd"/>
      <w:r w:rsidRPr="008161E8">
        <w:rPr>
          <w:rFonts w:ascii="Book Antiqua" w:hAnsi="Book Antiqua" w:cs="Times New Roman"/>
        </w:rPr>
        <w:t xml:space="preserve"> </w:t>
      </w:r>
      <w:proofErr w:type="spellStart"/>
      <w:r w:rsidRPr="008161E8">
        <w:rPr>
          <w:rFonts w:ascii="Book Antiqua" w:hAnsi="Book Antiqua" w:cs="Times New Roman"/>
        </w:rPr>
        <w:t>atas</w:t>
      </w:r>
      <w:proofErr w:type="spellEnd"/>
      <w:r w:rsidRPr="008161E8">
        <w:rPr>
          <w:rFonts w:ascii="Book Antiqua" w:hAnsi="Book Antiqua" w:cs="Times New Roman"/>
        </w:rPr>
        <w:t xml:space="preserve"> </w:t>
      </w:r>
      <w:proofErr w:type="spellStart"/>
      <w:r w:rsidRPr="008161E8">
        <w:rPr>
          <w:rFonts w:ascii="Book Antiqua" w:hAnsi="Book Antiqua" w:cs="Times New Roman"/>
        </w:rPr>
        <w:t>nama</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Dalam </w:t>
      </w:r>
      <w:proofErr w:type="spellStart"/>
      <w:r w:rsidRPr="008161E8">
        <w:rPr>
          <w:rFonts w:ascii="Book Antiqua" w:hAnsi="Book Antiqua" w:cs="Times New Roman"/>
        </w:rPr>
        <w:t>sektor</w:t>
      </w:r>
      <w:proofErr w:type="spellEnd"/>
      <w:r w:rsidRPr="008161E8">
        <w:rPr>
          <w:rFonts w:ascii="Book Antiqua" w:hAnsi="Book Antiqua" w:cs="Times New Roman"/>
        </w:rPr>
        <w:t xml:space="preserve">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w:t>
      </w:r>
      <w:proofErr w:type="spellStart"/>
      <w:r w:rsidRPr="008161E8">
        <w:rPr>
          <w:rFonts w:ascii="Book Antiqua" w:hAnsi="Book Antiqua" w:cs="Times New Roman"/>
        </w:rPr>
        <w:t>teori</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diterapkan</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memahami</w:t>
      </w:r>
      <w:proofErr w:type="spellEnd"/>
      <w:r w:rsidRPr="008161E8">
        <w:rPr>
          <w:rFonts w:ascii="Book Antiqua" w:hAnsi="Book Antiqua" w:cs="Times New Roman"/>
        </w:rPr>
        <w:t xml:space="preserve"> </w:t>
      </w:r>
      <w:proofErr w:type="spellStart"/>
      <w:r w:rsidRPr="008161E8">
        <w:rPr>
          <w:rFonts w:ascii="Book Antiqua" w:hAnsi="Book Antiqua" w:cs="Times New Roman"/>
        </w:rPr>
        <w:t>dinamika</w:t>
      </w:r>
      <w:proofErr w:type="spellEnd"/>
      <w:r w:rsidRPr="008161E8">
        <w:rPr>
          <w:rFonts w:ascii="Book Antiqua" w:hAnsi="Book Antiqua" w:cs="Times New Roman"/>
        </w:rPr>
        <w:t xml:space="preserve"> </w:t>
      </w:r>
      <w:proofErr w:type="spellStart"/>
      <w:r w:rsidRPr="008161E8">
        <w:rPr>
          <w:rFonts w:ascii="Book Antiqua" w:hAnsi="Book Antiqua" w:cs="Times New Roman"/>
        </w:rPr>
        <w:t>antara</w:t>
      </w:r>
      <w:proofErr w:type="spellEnd"/>
      <w:r w:rsidRPr="008161E8">
        <w:rPr>
          <w:rFonts w:ascii="Book Antiqua" w:hAnsi="Book Antiqua" w:cs="Times New Roman"/>
        </w:rPr>
        <w:t xml:space="preserve"> </w:t>
      </w:r>
      <w:proofErr w:type="spellStart"/>
      <w:r w:rsidRPr="008161E8">
        <w:rPr>
          <w:rFonts w:ascii="Book Antiqua" w:hAnsi="Book Antiqua" w:cs="Times New Roman"/>
        </w:rPr>
        <w:t>masyarakat</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sebagai</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dan </w:t>
      </w:r>
      <w:proofErr w:type="spellStart"/>
      <w:r w:rsidRPr="008161E8">
        <w:rPr>
          <w:rFonts w:ascii="Book Antiqua" w:hAnsi="Book Antiqua" w:cs="Times New Roman"/>
        </w:rPr>
        <w:t>entitas</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pemerintahan</w:t>
      </w:r>
      <w:proofErr w:type="spellEnd"/>
      <w:r w:rsidRPr="008161E8">
        <w:rPr>
          <w:rFonts w:ascii="Book Antiqua" w:hAnsi="Book Antiqua" w:cs="Times New Roman"/>
        </w:rPr>
        <w:t xml:space="preserve"> </w:t>
      </w:r>
      <w:proofErr w:type="spellStart"/>
      <w:r w:rsidRPr="008161E8">
        <w:rPr>
          <w:rFonts w:ascii="Book Antiqua" w:hAnsi="Book Antiqua" w:cs="Times New Roman"/>
        </w:rPr>
        <w:t>sebagai</w:t>
      </w:r>
      <w:proofErr w:type="spellEnd"/>
      <w:r w:rsidRPr="008161E8">
        <w:rPr>
          <w:rFonts w:ascii="Book Antiqua" w:hAnsi="Book Antiqua" w:cs="Times New Roman"/>
        </w:rPr>
        <w:t xml:space="preserve"> </w:t>
      </w:r>
      <w:proofErr w:type="spellStart"/>
      <w:r w:rsidRPr="008161E8">
        <w:rPr>
          <w:rFonts w:ascii="Book Antiqua" w:hAnsi="Book Antiqua" w:cs="Times New Roman"/>
        </w:rPr>
        <w:t>agen</w:t>
      </w:r>
      <w:proofErr w:type="spellEnd"/>
      <w:r w:rsidRPr="008161E8">
        <w:rPr>
          <w:rFonts w:ascii="Book Antiqua" w:hAnsi="Book Antiqua" w:cs="Times New Roman"/>
        </w:rPr>
        <w:t xml:space="preserve">. </w:t>
      </w:r>
      <w:proofErr w:type="spellStart"/>
      <w:r w:rsidRPr="008161E8">
        <w:rPr>
          <w:rFonts w:ascii="Book Antiqua" w:hAnsi="Book Antiqua" w:cs="Times New Roman"/>
        </w:rPr>
        <w:t>Konsep</w:t>
      </w:r>
      <w:proofErr w:type="spellEnd"/>
      <w:r w:rsidRPr="008161E8">
        <w:rPr>
          <w:rFonts w:ascii="Book Antiqua" w:hAnsi="Book Antiqua" w:cs="Times New Roman"/>
        </w:rPr>
        <w:t xml:space="preserve"> </w:t>
      </w:r>
      <w:proofErr w:type="spellStart"/>
      <w:r w:rsidRPr="008161E8">
        <w:rPr>
          <w:rFonts w:ascii="Book Antiqua" w:hAnsi="Book Antiqua" w:cs="Times New Roman"/>
        </w:rPr>
        <w:t>utama</w:t>
      </w:r>
      <w:proofErr w:type="spellEnd"/>
      <w:r w:rsidRPr="008161E8">
        <w:rPr>
          <w:rFonts w:ascii="Book Antiqua" w:hAnsi="Book Antiqua" w:cs="Times New Roman"/>
        </w:rPr>
        <w:t xml:space="preserve"> Teori </w:t>
      </w:r>
      <w:r w:rsidRPr="008161E8">
        <w:rPr>
          <w:rFonts w:ascii="Book Antiqua" w:hAnsi="Book Antiqua" w:cs="Times New Roman"/>
          <w:i/>
          <w:iCs/>
        </w:rPr>
        <w:t>Agency</w:t>
      </w:r>
      <w:r w:rsidRPr="008161E8">
        <w:rPr>
          <w:rFonts w:ascii="Book Antiqua" w:hAnsi="Book Antiqua" w:cs="Times New Roman"/>
        </w:rPr>
        <w:t xml:space="preserve"> </w:t>
      </w:r>
      <w:proofErr w:type="spellStart"/>
      <w:r w:rsidRPr="008161E8">
        <w:rPr>
          <w:rFonts w:ascii="Book Antiqua" w:hAnsi="Book Antiqua" w:cs="Times New Roman"/>
        </w:rPr>
        <w:t>adalah</w:t>
      </w:r>
      <w:proofErr w:type="spellEnd"/>
      <w:r w:rsidRPr="008161E8">
        <w:rPr>
          <w:rFonts w:ascii="Book Antiqua" w:hAnsi="Book Antiqua" w:cs="Times New Roman"/>
        </w:rPr>
        <w:t xml:space="preserve"> </w:t>
      </w:r>
      <w:proofErr w:type="spellStart"/>
      <w:r w:rsidRPr="008161E8">
        <w:rPr>
          <w:rFonts w:ascii="Book Antiqua" w:hAnsi="Book Antiqua" w:cs="Times New Roman"/>
        </w:rPr>
        <w:t>permasalahan</w:t>
      </w:r>
      <w:proofErr w:type="spellEnd"/>
      <w:r w:rsidRPr="008161E8">
        <w:rPr>
          <w:rFonts w:ascii="Book Antiqua" w:hAnsi="Book Antiqua" w:cs="Times New Roman"/>
        </w:rPr>
        <w:t xml:space="preserve"> </w:t>
      </w:r>
      <w:proofErr w:type="spellStart"/>
      <w:r w:rsidRPr="008161E8">
        <w:rPr>
          <w:rFonts w:ascii="Book Antiqua" w:hAnsi="Book Antiqua" w:cs="Times New Roman"/>
        </w:rPr>
        <w:t>keagenan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timbul</w:t>
      </w:r>
      <w:proofErr w:type="spellEnd"/>
      <w:r w:rsidRPr="008161E8">
        <w:rPr>
          <w:rFonts w:ascii="Book Antiqua" w:hAnsi="Book Antiqua" w:cs="Times New Roman"/>
        </w:rPr>
        <w:t xml:space="preserve"> </w:t>
      </w:r>
      <w:proofErr w:type="spellStart"/>
      <w:r w:rsidRPr="008161E8">
        <w:rPr>
          <w:rFonts w:ascii="Book Antiqua" w:hAnsi="Book Antiqua" w:cs="Times New Roman"/>
        </w:rPr>
        <w:t>karena</w:t>
      </w:r>
      <w:proofErr w:type="spellEnd"/>
      <w:r w:rsidRPr="008161E8">
        <w:rPr>
          <w:rFonts w:ascii="Book Antiqua" w:hAnsi="Book Antiqua" w:cs="Times New Roman"/>
        </w:rPr>
        <w:t xml:space="preserve"> </w:t>
      </w:r>
      <w:proofErr w:type="spellStart"/>
      <w:r w:rsidRPr="008161E8">
        <w:rPr>
          <w:rFonts w:ascii="Book Antiqua" w:hAnsi="Book Antiqua" w:cs="Times New Roman"/>
        </w:rPr>
        <w:t>perbedaan</w:t>
      </w:r>
      <w:proofErr w:type="spellEnd"/>
      <w:r w:rsidRPr="008161E8">
        <w:rPr>
          <w:rFonts w:ascii="Book Antiqua" w:hAnsi="Book Antiqua" w:cs="Times New Roman"/>
        </w:rPr>
        <w:t xml:space="preserve"> </w:t>
      </w:r>
      <w:proofErr w:type="spellStart"/>
      <w:r w:rsidRPr="008161E8">
        <w:rPr>
          <w:rFonts w:ascii="Book Antiqua" w:hAnsi="Book Antiqua" w:cs="Times New Roman"/>
        </w:rPr>
        <w:t>kepentingan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asimetri</w:t>
      </w:r>
      <w:proofErr w:type="spellEnd"/>
      <w:r w:rsidRPr="008161E8">
        <w:rPr>
          <w:rFonts w:ascii="Book Antiqua" w:hAnsi="Book Antiqua" w:cs="Times New Roman"/>
        </w:rPr>
        <w:t xml:space="preserve"> </w:t>
      </w:r>
      <w:proofErr w:type="spellStart"/>
      <w:r w:rsidRPr="008161E8">
        <w:rPr>
          <w:rFonts w:ascii="Book Antiqua" w:hAnsi="Book Antiqua" w:cs="Times New Roman"/>
        </w:rPr>
        <w:t>informasi</w:t>
      </w:r>
      <w:proofErr w:type="spellEnd"/>
      <w:r w:rsidRPr="008161E8">
        <w:rPr>
          <w:rFonts w:ascii="Book Antiqua" w:hAnsi="Book Antiqua" w:cs="Times New Roman"/>
        </w:rPr>
        <w:t xml:space="preserve"> </w:t>
      </w:r>
      <w:proofErr w:type="spellStart"/>
      <w:r w:rsidRPr="008161E8">
        <w:rPr>
          <w:rFonts w:ascii="Book Antiqua" w:hAnsi="Book Antiqua" w:cs="Times New Roman"/>
        </w:rPr>
        <w:t>antara</w:t>
      </w:r>
      <w:proofErr w:type="spellEnd"/>
      <w:r w:rsidRPr="008161E8">
        <w:rPr>
          <w:rFonts w:ascii="Book Antiqua" w:hAnsi="Book Antiqua" w:cs="Times New Roman"/>
        </w:rPr>
        <w:t xml:space="preserve"> </w:t>
      </w:r>
      <w:proofErr w:type="spellStart"/>
      <w:r w:rsidRPr="008161E8">
        <w:rPr>
          <w:rFonts w:ascii="Book Antiqua" w:hAnsi="Book Antiqua" w:cs="Times New Roman"/>
        </w:rPr>
        <w:t>keduanya</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{"citationItems":[{"id":"ITEM-1","itemData":{"abstract":"This paper attempts to provide an overview of the major literature which has developed in the area of agency theory and corporate governance in the 25 years since Jensen and Meckling’s (1976) groundbreaking article proposing their theory of the firm. A discussion is provided as to why such problems arise within the ‘nexus of contracts’ that Jensen and Meckling describe as characterising the modern corporation and how managers and shareholders may act to control these costs to maximise firm value. The major articles covering areas where manager’s interests are likely to diverge from those of the shareholders who employ them are also reviewed. Papers which have both proposed and empirically tested means by which such conflicts can be resolved are also surveyed. This section also attempts to incorporate international comparisons, with particular reference to several recent published and unpublished academic research in the UK. Finally, some concluding remarks are offered along with some suggestions for future research in the area of corporate governance","author":[{"dropping-particle":"","family":"McColgan","given":"Patrick","non-dropping-particle":"","parse-names":false,"suffix":""}],"container-title":"Department of Accounting &amp; Finance, University of Strathclyde, Glasgow","id":"ITEM-1","issued":{"date-parts":[["2001"]]},"number-of-pages":"3","publisher":"University of Strathclyde","title":"Agency theory and corporate governance: a review of the literature from a UK perspective","type":"thesis"},"uris":["http://www.mendeley.com/documents/?uuid=05d5f6d6-2a0b-420a-81f1-eef2890ecfc4"]}],"mendeley":{"formattedCitation":"(McColgan, 2001)","plainTextFormattedCitation":"(McColgan, 2001)","previouslyFormattedCitation":"(McColgan, 2001)"},"properties":{"noteIndex":0},"schema":"https://github.com/citation-style-language/schema/raw/master/csl-citation.json"}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(McColgan, 2001)</w:t>
      </w:r>
      <w:r w:rsidRPr="008161E8">
        <w:rPr>
          <w:rFonts w:ascii="Book Antiqua" w:hAnsi="Book Antiqua" w:cs="Times New Roman"/>
        </w:rPr>
        <w:fldChar w:fldCharType="end"/>
      </w:r>
      <w:r w:rsidRPr="008161E8">
        <w:rPr>
          <w:rFonts w:ascii="Book Antiqua" w:hAnsi="Book Antiqua" w:cs="Times New Roman"/>
        </w:rPr>
        <w:t>.</w:t>
      </w:r>
    </w:p>
    <w:p w14:paraId="0AA52DC7" w14:textId="77777777" w:rsidR="008161E8" w:rsidRPr="008161E8" w:rsidRDefault="008161E8" w:rsidP="008161E8">
      <w:pPr>
        <w:spacing w:after="0" w:line="240" w:lineRule="auto"/>
        <w:ind w:firstLine="567"/>
        <w:jc w:val="both"/>
        <w:rPr>
          <w:rFonts w:ascii="Book Antiqua" w:hAnsi="Book Antiqua" w:cs="Times New Roman"/>
          <w:color w:val="000000" w:themeColor="text1"/>
        </w:rPr>
      </w:pPr>
      <w:r w:rsidRPr="008161E8">
        <w:rPr>
          <w:rFonts w:ascii="Book Antiqua" w:hAnsi="Book Antiqua" w:cs="Times New Roman"/>
          <w:color w:val="000000" w:themeColor="text1"/>
        </w:rPr>
        <w:t xml:space="preserve">Lalu pada </w:t>
      </w:r>
      <w:proofErr w:type="spellStart"/>
      <w:r w:rsidRPr="008161E8">
        <w:rPr>
          <w:rFonts w:ascii="Book Antiqua" w:hAnsi="Book Antiqua" w:cs="Times New Roman"/>
          <w:color w:val="000000" w:themeColor="text1"/>
        </w:rPr>
        <w:t>tahun</w:t>
      </w:r>
      <w:proofErr w:type="spellEnd"/>
      <w:r w:rsidRPr="008161E8">
        <w:rPr>
          <w:rFonts w:ascii="Book Antiqua" w:hAnsi="Book Antiqua" w:cs="Times New Roman"/>
          <w:color w:val="000000" w:themeColor="text1"/>
        </w:rPr>
        <w:t xml:space="preserve"> 1976, </w:t>
      </w:r>
      <w:r w:rsidRPr="008161E8">
        <w:rPr>
          <w:rFonts w:ascii="Book Antiqua" w:hAnsi="Book Antiqua" w:cs="Times New Roman"/>
          <w:color w:val="000000" w:themeColor="text1"/>
        </w:rPr>
        <w:fldChar w:fldCharType="begin" w:fldLock="1"/>
      </w:r>
      <w:r w:rsidRPr="008161E8">
        <w:rPr>
          <w:rFonts w:ascii="Book Antiqua" w:hAnsi="Book Antiqua" w:cs="Times New Roman"/>
          <w:color w:val="000000" w:themeColor="text1"/>
        </w:rPr>
        <w:instrText>ADDIN CSL_CITATION {"citationItems":[{"id":"ITEM-1","itemData":{"author":[{"dropping-particle":"","family":"Jensen","given":"Michael C","non-dropping-particle":"","parse-names":false,"suffix":""},{"dropping-particle":"","family":"Meckling","given":"William H","non-dropping-particle":"","parse-names":false,"suffix":""}],"container-title":"Corporate governance","id":"ITEM-1","issued":{"date-parts":[["2019"]]},"page":"77-132","publisher":"Gower","title":"Theory of the firm: Managerial behavior, agency costs and ownership structure","type":"chapter"},"uris":["http://www.mendeley.com/documents/?uuid=1f20c05d-6943-4dae-af8c-4567d08055c7"]}],"mendeley":{"formattedCitation":"(Jensen &amp; Meckling, 2019)","manualFormatting":"Jensen dan Meckling","plainTextFormattedCitation":"(Jensen &amp; Meckling, 2019)","previouslyFormattedCitation":"(Jensen &amp; Meckling, 2019)"},"properties":{"noteIndex":0},"schema":"https://github.com/citation-style-language/schema/raw/master/csl-citation.json"}</w:instrText>
      </w:r>
      <w:r w:rsidRPr="008161E8">
        <w:rPr>
          <w:rFonts w:ascii="Book Antiqua" w:hAnsi="Book Antiqua" w:cs="Times New Roman"/>
          <w:color w:val="000000" w:themeColor="text1"/>
        </w:rPr>
        <w:fldChar w:fldCharType="separate"/>
      </w:r>
      <w:r w:rsidRPr="008161E8">
        <w:rPr>
          <w:rFonts w:ascii="Book Antiqua" w:hAnsi="Book Antiqua" w:cs="Times New Roman"/>
          <w:noProof/>
          <w:color w:val="000000" w:themeColor="text1"/>
        </w:rPr>
        <w:t>Jensen dan Meckling</w:t>
      </w:r>
      <w:r w:rsidRPr="008161E8">
        <w:rPr>
          <w:rFonts w:ascii="Book Antiqua" w:hAnsi="Book Antiqua" w:cs="Times New Roman"/>
          <w:color w:val="000000" w:themeColor="text1"/>
        </w:rPr>
        <w:fldChar w:fldCharType="end"/>
      </w:r>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kembali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menyampaikan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bahwa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teori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agensi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mempertimbangkan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konflik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kepentingan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antara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pemilik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pemangku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kepentingan</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agen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manajemen</w:t>
      </w:r>
      <w:proofErr w:type="spellEnd"/>
      <w:r w:rsidRPr="008161E8">
        <w:rPr>
          <w:rFonts w:ascii="Book Antiqua" w:hAnsi="Book Antiqua" w:cs="Times New Roman"/>
          <w:color w:val="000000" w:themeColor="text1"/>
        </w:rPr>
        <w:t xml:space="preserve">). Dalam </w:t>
      </w:r>
      <w:proofErr w:type="spellStart"/>
      <w:r w:rsidRPr="008161E8">
        <w:rPr>
          <w:rFonts w:ascii="Book Antiqua" w:hAnsi="Book Antiqua" w:cs="Times New Roman"/>
          <w:color w:val="000000" w:themeColor="text1"/>
        </w:rPr>
        <w:t>konteks</w:t>
      </w:r>
      <w:proofErr w:type="spellEnd"/>
      <w:r w:rsidRPr="008161E8">
        <w:rPr>
          <w:rFonts w:ascii="Book Antiqua" w:hAnsi="Book Antiqua" w:cs="Times New Roman"/>
          <w:color w:val="000000" w:themeColor="text1"/>
        </w:rPr>
        <w:t xml:space="preserve"> Kementerian Negara/Lembaga, para </w:t>
      </w:r>
      <w:proofErr w:type="spellStart"/>
      <w:r w:rsidRPr="008161E8">
        <w:rPr>
          <w:rFonts w:ascii="Book Antiqua" w:hAnsi="Book Antiqua" w:cs="Times New Roman"/>
          <w:color w:val="000000" w:themeColor="text1"/>
        </w:rPr>
        <w:t>pemangku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kepentingan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eksternal</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seperti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masyarakat</w:t>
      </w:r>
      <w:proofErr w:type="spellEnd"/>
      <w:r w:rsidRPr="008161E8">
        <w:rPr>
          <w:rFonts w:ascii="Book Antiqua" w:hAnsi="Book Antiqua" w:cs="Times New Roman"/>
          <w:color w:val="000000" w:themeColor="text1"/>
        </w:rPr>
        <w:t xml:space="preserve">, investor, dan </w:t>
      </w:r>
      <w:proofErr w:type="spellStart"/>
      <w:r w:rsidRPr="008161E8">
        <w:rPr>
          <w:rFonts w:ascii="Book Antiqua" w:hAnsi="Book Antiqua" w:cs="Times New Roman"/>
          <w:color w:val="000000" w:themeColor="text1"/>
        </w:rPr>
        <w:t>pemerintah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dianggap</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sebagai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pemilik</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memiliki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kepentingan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untuk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memastikan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pengelolaan</w:t>
      </w:r>
      <w:proofErr w:type="spellEnd"/>
      <w:r w:rsidRPr="008161E8">
        <w:rPr>
          <w:rFonts w:ascii="Book Antiqua" w:hAnsi="Book Antiqua" w:cs="Times New Roman"/>
          <w:color w:val="000000" w:themeColor="text1"/>
        </w:rPr>
        <w:t xml:space="preserve"> dana </w:t>
      </w:r>
      <w:proofErr w:type="spellStart"/>
      <w:r w:rsidRPr="008161E8">
        <w:rPr>
          <w:rFonts w:ascii="Book Antiqua" w:hAnsi="Book Antiqua" w:cs="Times New Roman"/>
          <w:color w:val="000000" w:themeColor="text1"/>
        </w:rPr>
        <w:t>publik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secara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efektif</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Keterlibatan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mereka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mendorong</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transparansi</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akuntabilitas</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dalam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penyusunan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laporan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w:t>
      </w:r>
    </w:p>
    <w:p w14:paraId="7DD9D94C" w14:textId="77777777" w:rsidR="008161E8" w:rsidRPr="008161E8" w:rsidRDefault="008161E8" w:rsidP="008161E8">
      <w:pPr>
        <w:spacing w:after="0" w:line="240" w:lineRule="auto"/>
        <w:ind w:firstLine="567"/>
        <w:jc w:val="both"/>
        <w:rPr>
          <w:rFonts w:ascii="Book Antiqua" w:hAnsi="Book Antiqua" w:cs="Times New Roman"/>
          <w:color w:val="000000" w:themeColor="text1"/>
        </w:rPr>
      </w:pPr>
      <w:r w:rsidRPr="008161E8">
        <w:rPr>
          <w:rFonts w:ascii="Book Antiqua" w:hAnsi="Book Antiqua" w:cs="Times New Roman"/>
          <w:color w:val="000000" w:themeColor="text1"/>
        </w:rPr>
        <w:t xml:space="preserve">Teori </w:t>
      </w:r>
      <w:proofErr w:type="spellStart"/>
      <w:r w:rsidRPr="008161E8">
        <w:rPr>
          <w:rFonts w:ascii="Book Antiqua" w:hAnsi="Book Antiqua" w:cs="Times New Roman"/>
          <w:color w:val="000000" w:themeColor="text1"/>
        </w:rPr>
        <w:t>Keterlibatan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Pemangku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Kepentingan</w:t>
      </w:r>
      <w:proofErr w:type="spellEnd"/>
      <w:r w:rsidRPr="008161E8">
        <w:rPr>
          <w:rFonts w:ascii="Book Antiqua" w:hAnsi="Book Antiqua" w:cs="Times New Roman"/>
          <w:color w:val="000000" w:themeColor="text1"/>
        </w:rPr>
        <w:t xml:space="preserve"> (</w:t>
      </w:r>
      <w:r w:rsidRPr="008161E8">
        <w:rPr>
          <w:rFonts w:ascii="Book Antiqua" w:hAnsi="Book Antiqua" w:cs="Times New Roman"/>
          <w:i/>
          <w:iCs/>
          <w:color w:val="000000" w:themeColor="text1"/>
        </w:rPr>
        <w:t>Stakeholder Engagement Theory</w:t>
      </w:r>
      <w:r w:rsidRPr="008161E8">
        <w:rPr>
          <w:rFonts w:ascii="Book Antiqua" w:hAnsi="Book Antiqua" w:cs="Times New Roman"/>
          <w:color w:val="000000" w:themeColor="text1"/>
        </w:rPr>
        <w:t xml:space="preserve">) juga </w:t>
      </w:r>
      <w:proofErr w:type="spellStart"/>
      <w:r w:rsidRPr="008161E8">
        <w:rPr>
          <w:rFonts w:ascii="Book Antiqua" w:hAnsi="Book Antiqua" w:cs="Times New Roman"/>
          <w:color w:val="000000" w:themeColor="text1"/>
        </w:rPr>
        <w:t>menjadi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dasar</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untuk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memahami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bagaimana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keterlibatan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pihak-pihak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terkait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meningkatkan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kualitas</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relevansi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dalam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laporan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r w:rsidRPr="008161E8">
        <w:rPr>
          <w:rFonts w:ascii="Book Antiqua" w:hAnsi="Book Antiqua" w:cs="Times New Roman"/>
          <w:color w:val="000000" w:themeColor="text1"/>
        </w:rPr>
        <w:fldChar w:fldCharType="begin" w:fldLock="1"/>
      </w:r>
      <w:r w:rsidRPr="008161E8">
        <w:rPr>
          <w:rFonts w:ascii="Book Antiqua" w:hAnsi="Book Antiqua" w:cs="Times New Roman"/>
          <w:color w:val="000000" w:themeColor="text1"/>
        </w:rPr>
        <w:instrText>ADDIN CSL_CITATION {"citationItems":[{"id":"ITEM-1","itemData":{"DOI":"10.4324/9781003185611","ISBN":"9781003185611","author":[{"dropping-particle":"","family":"Laine","given":"Matias","non-dropping-particle":"","parse-names":false,"suffix":""},{"dropping-particle":"","family":"Tregidga","given":"Helen","non-dropping-particle":"","parse-names":false,"suffix":""},{"dropping-particle":"","family":"Unerman","given":"Jeffrey","non-dropping-particle":"","parse-names":false,"suffix":""}],"edition":"3rd Editio","id":"ITEM-1","issued":{"date-parts":[["2021","5","11"]]},"publisher":"Routledge","publisher-place":"Third Edition. | New York : Routledge, 2021. | Revised edition of Sustainability accounting and accountability, 2014.","title":"Sustainability Accounting and Accountability","type":"chapter"},"uris":["http://www.mendeley.com/documents/?uuid=013bfef9-73ab-4f3b-ac71-6e75795f65f2"]}],"mendeley":{"formattedCitation":"(Laine et al., 2021)","plainTextFormattedCitation":"(Laine et al., 2021)","previouslyFormattedCitation":"(Laine et al., 2021)"},"properties":{"noteIndex":0},"schema":"https://github.com/citation-style-language/schema/raw/master/csl-citation.json"}</w:instrText>
      </w:r>
      <w:r w:rsidRPr="008161E8">
        <w:rPr>
          <w:rFonts w:ascii="Book Antiqua" w:hAnsi="Book Antiqua" w:cs="Times New Roman"/>
          <w:color w:val="000000" w:themeColor="text1"/>
        </w:rPr>
        <w:fldChar w:fldCharType="separate"/>
      </w:r>
      <w:r w:rsidRPr="008161E8">
        <w:rPr>
          <w:rFonts w:ascii="Book Antiqua" w:hAnsi="Book Antiqua" w:cs="Times New Roman"/>
          <w:noProof/>
          <w:color w:val="000000" w:themeColor="text1"/>
        </w:rPr>
        <w:t>(Laine et al., 2021)</w:t>
      </w:r>
      <w:r w:rsidRPr="008161E8">
        <w:rPr>
          <w:rFonts w:ascii="Book Antiqua" w:hAnsi="Book Antiqua" w:cs="Times New Roman"/>
          <w:color w:val="000000" w:themeColor="text1"/>
        </w:rPr>
        <w:fldChar w:fldCharType="end"/>
      </w:r>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Dengan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mendengarkan</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memahami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kebutuhan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pemangku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kepentingan</w:t>
      </w:r>
      <w:proofErr w:type="spellEnd"/>
      <w:r w:rsidRPr="008161E8">
        <w:rPr>
          <w:rFonts w:ascii="Book Antiqua" w:hAnsi="Book Antiqua" w:cs="Times New Roman"/>
          <w:color w:val="000000" w:themeColor="text1"/>
        </w:rPr>
        <w:t xml:space="preserve">, Kementerian Negara/Lembaga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menyusun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laporan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lebih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informatif</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relevan</w:t>
      </w:r>
      <w:proofErr w:type="spellEnd"/>
      <w:r w:rsidRPr="008161E8">
        <w:rPr>
          <w:rFonts w:ascii="Book Antiqua" w:hAnsi="Book Antiqua" w:cs="Times New Roman"/>
          <w:color w:val="000000" w:themeColor="text1"/>
        </w:rPr>
        <w:t>.</w:t>
      </w:r>
    </w:p>
    <w:p w14:paraId="2972322F" w14:textId="77777777" w:rsidR="008161E8" w:rsidRPr="008161E8" w:rsidRDefault="008161E8" w:rsidP="008161E8">
      <w:pPr>
        <w:spacing w:after="0" w:line="240" w:lineRule="auto"/>
        <w:ind w:firstLine="567"/>
        <w:jc w:val="both"/>
        <w:rPr>
          <w:rFonts w:ascii="Book Antiqua" w:hAnsi="Book Antiqua" w:cs="Times New Roman"/>
        </w:rPr>
      </w:pPr>
      <w:r w:rsidRPr="008161E8">
        <w:rPr>
          <w:rFonts w:ascii="Book Antiqua" w:hAnsi="Book Antiqua" w:cs="Times New Roman"/>
        </w:rPr>
        <w:t xml:space="preserve">Dalam </w:t>
      </w:r>
      <w:proofErr w:type="spellStart"/>
      <w:r w:rsidRPr="008161E8">
        <w:rPr>
          <w:rFonts w:ascii="Book Antiqua" w:hAnsi="Book Antiqua" w:cs="Times New Roman"/>
        </w:rPr>
        <w:t>upaya</w:t>
      </w:r>
      <w:proofErr w:type="spellEnd"/>
      <w:r w:rsidRPr="008161E8">
        <w:rPr>
          <w:rFonts w:ascii="Book Antiqua" w:hAnsi="Book Antiqua" w:cs="Times New Roman"/>
        </w:rPr>
        <w:t xml:space="preserve">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Teori </w:t>
      </w:r>
      <w:r w:rsidRPr="008161E8">
        <w:rPr>
          <w:rFonts w:ascii="Book Antiqua" w:hAnsi="Book Antiqua" w:cs="Times New Roman"/>
          <w:i/>
          <w:iCs/>
        </w:rPr>
        <w:t>Agency</w:t>
      </w:r>
      <w:r w:rsidRPr="008161E8">
        <w:rPr>
          <w:rFonts w:ascii="Book Antiqua" w:hAnsi="Book Antiqua" w:cs="Times New Roman"/>
        </w:rPr>
        <w:t xml:space="preserve"> </w:t>
      </w:r>
      <w:proofErr w:type="spellStart"/>
      <w:r w:rsidRPr="008161E8">
        <w:rPr>
          <w:rFonts w:ascii="Book Antiqua" w:hAnsi="Book Antiqua" w:cs="Times New Roman"/>
        </w:rPr>
        <w:t>memberikan</w:t>
      </w:r>
      <w:proofErr w:type="spellEnd"/>
      <w:r w:rsidRPr="008161E8">
        <w:rPr>
          <w:rFonts w:ascii="Book Antiqua" w:hAnsi="Book Antiqua" w:cs="Times New Roman"/>
        </w:rPr>
        <w:t xml:space="preserve"> </w:t>
      </w:r>
      <w:proofErr w:type="spellStart"/>
      <w:r w:rsidRPr="008161E8">
        <w:rPr>
          <w:rFonts w:ascii="Book Antiqua" w:hAnsi="Book Antiqua" w:cs="Times New Roman"/>
        </w:rPr>
        <w:t>kontribusi</w:t>
      </w:r>
      <w:proofErr w:type="spellEnd"/>
      <w:r w:rsidRPr="008161E8">
        <w:rPr>
          <w:rFonts w:ascii="Book Antiqua" w:hAnsi="Book Antiqua" w:cs="Times New Roman"/>
        </w:rPr>
        <w:t xml:space="preserve"> </w:t>
      </w:r>
      <w:proofErr w:type="spellStart"/>
      <w:r w:rsidRPr="008161E8">
        <w:rPr>
          <w:rFonts w:ascii="Book Antiqua" w:hAnsi="Book Antiqua" w:cs="Times New Roman"/>
        </w:rPr>
        <w:t>krusial</w:t>
      </w:r>
      <w:proofErr w:type="spellEnd"/>
      <w:r w:rsidRPr="008161E8">
        <w:rPr>
          <w:rFonts w:ascii="Book Antiqua" w:hAnsi="Book Antiqua" w:cs="Times New Roman"/>
        </w:rPr>
        <w:t xml:space="preserve">. </w:t>
      </w:r>
      <w:proofErr w:type="spellStart"/>
      <w:r w:rsidRPr="008161E8">
        <w:rPr>
          <w:rFonts w:ascii="Book Antiqua" w:hAnsi="Book Antiqua" w:cs="Times New Roman"/>
        </w:rPr>
        <w:t>Kontrak</w:t>
      </w:r>
      <w:proofErr w:type="spellEnd"/>
      <w:r w:rsidRPr="008161E8">
        <w:rPr>
          <w:rFonts w:ascii="Book Antiqua" w:hAnsi="Book Antiqua" w:cs="Times New Roman"/>
        </w:rPr>
        <w:t xml:space="preserve"> </w:t>
      </w:r>
      <w:proofErr w:type="spellStart"/>
      <w:r w:rsidRPr="008161E8">
        <w:rPr>
          <w:rFonts w:ascii="Book Antiqua" w:hAnsi="Book Antiqua" w:cs="Times New Roman"/>
        </w:rPr>
        <w:t>dianggap</w:t>
      </w:r>
      <w:proofErr w:type="spellEnd"/>
      <w:r w:rsidRPr="008161E8">
        <w:rPr>
          <w:rFonts w:ascii="Book Antiqua" w:hAnsi="Book Antiqua" w:cs="Times New Roman"/>
        </w:rPr>
        <w:t xml:space="preserve"> </w:t>
      </w:r>
      <w:proofErr w:type="spellStart"/>
      <w:r w:rsidRPr="008161E8">
        <w:rPr>
          <w:rFonts w:ascii="Book Antiqua" w:hAnsi="Book Antiqua" w:cs="Times New Roman"/>
        </w:rPr>
        <w:t>sebagai</w:t>
      </w:r>
      <w:proofErr w:type="spellEnd"/>
      <w:r w:rsidRPr="008161E8">
        <w:rPr>
          <w:rFonts w:ascii="Book Antiqua" w:hAnsi="Book Antiqua" w:cs="Times New Roman"/>
        </w:rPr>
        <w:t xml:space="preserve"> </w:t>
      </w:r>
      <w:proofErr w:type="spellStart"/>
      <w:r w:rsidRPr="008161E8">
        <w:rPr>
          <w:rFonts w:ascii="Book Antiqua" w:hAnsi="Book Antiqua" w:cs="Times New Roman"/>
        </w:rPr>
        <w:t>instrumen</w:t>
      </w:r>
      <w:proofErr w:type="spellEnd"/>
      <w:r w:rsidRPr="008161E8">
        <w:rPr>
          <w:rFonts w:ascii="Book Antiqua" w:hAnsi="Book Antiqua" w:cs="Times New Roman"/>
        </w:rPr>
        <w:t xml:space="preserve"> </w:t>
      </w:r>
      <w:proofErr w:type="spellStart"/>
      <w:r w:rsidRPr="008161E8">
        <w:rPr>
          <w:rFonts w:ascii="Book Antiqua" w:hAnsi="Book Antiqua" w:cs="Times New Roman"/>
        </w:rPr>
        <w:t>penting</w:t>
      </w:r>
      <w:proofErr w:type="spellEnd"/>
      <w:r w:rsidRPr="008161E8">
        <w:rPr>
          <w:rFonts w:ascii="Book Antiqua" w:hAnsi="Book Antiqua" w:cs="Times New Roman"/>
        </w:rPr>
        <w:t xml:space="preserve">, </w:t>
      </w:r>
      <w:proofErr w:type="spellStart"/>
      <w:r w:rsidRPr="008161E8">
        <w:rPr>
          <w:rFonts w:ascii="Book Antiqua" w:hAnsi="Book Antiqua" w:cs="Times New Roman"/>
        </w:rPr>
        <w:t>dirancang</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memberikan</w:t>
      </w:r>
      <w:proofErr w:type="spellEnd"/>
      <w:r w:rsidRPr="008161E8">
        <w:rPr>
          <w:rFonts w:ascii="Book Antiqua" w:hAnsi="Book Antiqua" w:cs="Times New Roman"/>
        </w:rPr>
        <w:t xml:space="preserve"> </w:t>
      </w:r>
      <w:proofErr w:type="spellStart"/>
      <w:r w:rsidRPr="008161E8">
        <w:rPr>
          <w:rFonts w:ascii="Book Antiqua" w:hAnsi="Book Antiqua" w:cs="Times New Roman"/>
        </w:rPr>
        <w:t>insentif</w:t>
      </w:r>
      <w:proofErr w:type="spellEnd"/>
      <w:r w:rsidRPr="008161E8">
        <w:rPr>
          <w:rFonts w:ascii="Book Antiqua" w:hAnsi="Book Antiqua" w:cs="Times New Roman"/>
        </w:rPr>
        <w:t xml:space="preserve"> </w:t>
      </w:r>
      <w:proofErr w:type="spellStart"/>
      <w:r w:rsidRPr="008161E8">
        <w:rPr>
          <w:rFonts w:ascii="Book Antiqua" w:hAnsi="Book Antiqua" w:cs="Times New Roman"/>
        </w:rPr>
        <w:t>kepada</w:t>
      </w:r>
      <w:proofErr w:type="spellEnd"/>
      <w:r w:rsidRPr="008161E8">
        <w:rPr>
          <w:rFonts w:ascii="Book Antiqua" w:hAnsi="Book Antiqua" w:cs="Times New Roman"/>
        </w:rPr>
        <w:t xml:space="preserve"> </w:t>
      </w:r>
      <w:proofErr w:type="spellStart"/>
      <w:r w:rsidRPr="008161E8">
        <w:rPr>
          <w:rFonts w:ascii="Book Antiqua" w:hAnsi="Book Antiqua" w:cs="Times New Roman"/>
        </w:rPr>
        <w:t>agen</w:t>
      </w:r>
      <w:proofErr w:type="spellEnd"/>
      <w:r w:rsidRPr="008161E8">
        <w:rPr>
          <w:rFonts w:ascii="Book Antiqua" w:hAnsi="Book Antiqua" w:cs="Times New Roman"/>
        </w:rPr>
        <w:t xml:space="preserve"> agar </w:t>
      </w:r>
      <w:proofErr w:type="spellStart"/>
      <w:r w:rsidRPr="008161E8">
        <w:rPr>
          <w:rFonts w:ascii="Book Antiqua" w:hAnsi="Book Antiqua" w:cs="Times New Roman"/>
        </w:rPr>
        <w:t>bertindak</w:t>
      </w:r>
      <w:proofErr w:type="spellEnd"/>
      <w:r w:rsidRPr="008161E8">
        <w:rPr>
          <w:rFonts w:ascii="Book Antiqua" w:hAnsi="Book Antiqua" w:cs="Times New Roman"/>
        </w:rPr>
        <w:t xml:space="preserve"> </w:t>
      </w:r>
      <w:proofErr w:type="spellStart"/>
      <w:r w:rsidRPr="008161E8">
        <w:rPr>
          <w:rFonts w:ascii="Book Antiqua" w:hAnsi="Book Antiqua" w:cs="Times New Roman"/>
        </w:rPr>
        <w:t>sesuai</w:t>
      </w:r>
      <w:proofErr w:type="spellEnd"/>
      <w:r w:rsidRPr="008161E8">
        <w:rPr>
          <w:rFonts w:ascii="Book Antiqua" w:hAnsi="Book Antiqua" w:cs="Times New Roman"/>
        </w:rPr>
        <w:t xml:space="preserve"> </w:t>
      </w:r>
      <w:proofErr w:type="spellStart"/>
      <w:r w:rsidRPr="008161E8">
        <w:rPr>
          <w:rFonts w:ascii="Book Antiqua" w:hAnsi="Book Antiqua" w:cs="Times New Roman"/>
        </w:rPr>
        <w:t>kepentingan</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w:t>
      </w:r>
      <w:proofErr w:type="spellStart"/>
      <w:r w:rsidRPr="008161E8">
        <w:rPr>
          <w:rFonts w:ascii="Book Antiqua" w:hAnsi="Book Antiqua" w:cs="Times New Roman"/>
        </w:rPr>
        <w:t>Pemantauan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pengendalian</w:t>
      </w:r>
      <w:proofErr w:type="spellEnd"/>
      <w:r w:rsidRPr="008161E8">
        <w:rPr>
          <w:rFonts w:ascii="Book Antiqua" w:hAnsi="Book Antiqua" w:cs="Times New Roman"/>
        </w:rPr>
        <w:t xml:space="preserve"> juga </w:t>
      </w:r>
      <w:proofErr w:type="spellStart"/>
      <w:r w:rsidRPr="008161E8">
        <w:rPr>
          <w:rFonts w:ascii="Book Antiqua" w:hAnsi="Book Antiqua" w:cs="Times New Roman"/>
        </w:rPr>
        <w:t>ditekankan</w:t>
      </w:r>
      <w:proofErr w:type="spellEnd"/>
      <w:r w:rsidRPr="008161E8">
        <w:rPr>
          <w:rFonts w:ascii="Book Antiqua" w:hAnsi="Book Antiqua" w:cs="Times New Roman"/>
        </w:rPr>
        <w:t xml:space="preserve">, </w:t>
      </w:r>
      <w:proofErr w:type="spellStart"/>
      <w:r w:rsidRPr="008161E8">
        <w:rPr>
          <w:rFonts w:ascii="Book Antiqua" w:hAnsi="Book Antiqua" w:cs="Times New Roman"/>
        </w:rPr>
        <w:t>melibatkan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audit dan </w:t>
      </w:r>
      <w:proofErr w:type="spellStart"/>
      <w:r w:rsidRPr="008161E8">
        <w:rPr>
          <w:rFonts w:ascii="Book Antiqua" w:hAnsi="Book Antiqua" w:cs="Times New Roman"/>
        </w:rPr>
        <w:t>mekanisme</w:t>
      </w:r>
      <w:proofErr w:type="spellEnd"/>
      <w:r w:rsidRPr="008161E8">
        <w:rPr>
          <w:rFonts w:ascii="Book Antiqua" w:hAnsi="Book Antiqua" w:cs="Times New Roman"/>
        </w:rPr>
        <w:t xml:space="preserve"> </w:t>
      </w:r>
      <w:proofErr w:type="spellStart"/>
      <w:r w:rsidRPr="008161E8">
        <w:rPr>
          <w:rFonts w:ascii="Book Antiqua" w:hAnsi="Book Antiqua" w:cs="Times New Roman"/>
        </w:rPr>
        <w:t>kontrol</w:t>
      </w:r>
      <w:proofErr w:type="spellEnd"/>
      <w:r w:rsidRPr="008161E8">
        <w:rPr>
          <w:rFonts w:ascii="Book Antiqua" w:hAnsi="Book Antiqua" w:cs="Times New Roman"/>
        </w:rPr>
        <w:t xml:space="preserve"> </w:t>
      </w:r>
      <w:proofErr w:type="spellStart"/>
      <w:r w:rsidRPr="008161E8">
        <w:rPr>
          <w:rFonts w:ascii="Book Antiqua" w:hAnsi="Book Antiqua" w:cs="Times New Roman"/>
        </w:rPr>
        <w:t>lainnya</w:t>
      </w:r>
      <w:proofErr w:type="spellEnd"/>
      <w:r w:rsidRPr="008161E8">
        <w:rPr>
          <w:rFonts w:ascii="Book Antiqua" w:hAnsi="Book Antiqua" w:cs="Times New Roman"/>
        </w:rPr>
        <w:t xml:space="preserve">. </w:t>
      </w:r>
      <w:proofErr w:type="spellStart"/>
      <w:r w:rsidRPr="008161E8">
        <w:rPr>
          <w:rFonts w:ascii="Book Antiqua" w:hAnsi="Book Antiqua" w:cs="Times New Roman"/>
        </w:rPr>
        <w:t>Aspek</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dan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w:t>
      </w:r>
      <w:proofErr w:type="spellStart"/>
      <w:r w:rsidRPr="008161E8">
        <w:rPr>
          <w:rFonts w:ascii="Book Antiqua" w:hAnsi="Book Antiqua" w:cs="Times New Roman"/>
        </w:rPr>
        <w:t>menjadi</w:t>
      </w:r>
      <w:proofErr w:type="spellEnd"/>
      <w:r w:rsidRPr="008161E8">
        <w:rPr>
          <w:rFonts w:ascii="Book Antiqua" w:hAnsi="Book Antiqua" w:cs="Times New Roman"/>
        </w:rPr>
        <w:t xml:space="preserve"> </w:t>
      </w:r>
      <w:proofErr w:type="spellStart"/>
      <w:r w:rsidRPr="008161E8">
        <w:rPr>
          <w:rFonts w:ascii="Book Antiqua" w:hAnsi="Book Antiqua" w:cs="Times New Roman"/>
        </w:rPr>
        <w:t>fokus</w:t>
      </w:r>
      <w:proofErr w:type="spellEnd"/>
      <w:r w:rsidRPr="008161E8">
        <w:rPr>
          <w:rFonts w:ascii="Book Antiqua" w:hAnsi="Book Antiqua" w:cs="Times New Roman"/>
        </w:rPr>
        <w:t xml:space="preserve"> </w:t>
      </w:r>
      <w:proofErr w:type="spellStart"/>
      <w:r w:rsidRPr="008161E8">
        <w:rPr>
          <w:rFonts w:ascii="Book Antiqua" w:hAnsi="Book Antiqua" w:cs="Times New Roman"/>
        </w:rPr>
        <w:t>utama</w:t>
      </w:r>
      <w:proofErr w:type="spellEnd"/>
      <w:r w:rsidRPr="008161E8">
        <w:rPr>
          <w:rFonts w:ascii="Book Antiqua" w:hAnsi="Book Antiqua" w:cs="Times New Roman"/>
        </w:rPr>
        <w:t xml:space="preserve">, </w:t>
      </w:r>
      <w:proofErr w:type="spellStart"/>
      <w:r w:rsidRPr="008161E8">
        <w:rPr>
          <w:rFonts w:ascii="Book Antiqua" w:hAnsi="Book Antiqua" w:cs="Times New Roman"/>
        </w:rPr>
        <w:t>dimana</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w:t>
      </w:r>
      <w:proofErr w:type="spellStart"/>
      <w:r w:rsidRPr="008161E8">
        <w:rPr>
          <w:rFonts w:ascii="Book Antiqua" w:hAnsi="Book Antiqua" w:cs="Times New Roman"/>
        </w:rPr>
        <w:t>perlu</w:t>
      </w:r>
      <w:proofErr w:type="spellEnd"/>
      <w:r w:rsidRPr="008161E8">
        <w:rPr>
          <w:rFonts w:ascii="Book Antiqua" w:hAnsi="Book Antiqua" w:cs="Times New Roman"/>
        </w:rPr>
        <w:t xml:space="preserve"> </w:t>
      </w:r>
      <w:proofErr w:type="spellStart"/>
      <w:r w:rsidRPr="008161E8">
        <w:rPr>
          <w:rFonts w:ascii="Book Antiqua" w:hAnsi="Book Antiqua" w:cs="Times New Roman"/>
        </w:rPr>
        <w:t>memastikan</w:t>
      </w:r>
      <w:proofErr w:type="spellEnd"/>
      <w:r w:rsidRPr="008161E8">
        <w:rPr>
          <w:rFonts w:ascii="Book Antiqua" w:hAnsi="Book Antiqua" w:cs="Times New Roman"/>
        </w:rPr>
        <w:t xml:space="preserve"> </w:t>
      </w:r>
      <w:proofErr w:type="spellStart"/>
      <w:r w:rsidRPr="008161E8">
        <w:rPr>
          <w:rFonts w:ascii="Book Antiqua" w:hAnsi="Book Antiqua" w:cs="Times New Roman"/>
        </w:rPr>
        <w:t>bahwa</w:t>
      </w:r>
      <w:proofErr w:type="spellEnd"/>
      <w:r w:rsidRPr="008161E8">
        <w:rPr>
          <w:rFonts w:ascii="Book Antiqua" w:hAnsi="Book Antiqua" w:cs="Times New Roman"/>
        </w:rPr>
        <w:t xml:space="preserve"> </w:t>
      </w:r>
      <w:proofErr w:type="spellStart"/>
      <w:r w:rsidRPr="008161E8">
        <w:rPr>
          <w:rFonts w:ascii="Book Antiqua" w:hAnsi="Book Antiqua" w:cs="Times New Roman"/>
        </w:rPr>
        <w:t>agen</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dipertanggungjawabkan</w:t>
      </w:r>
      <w:proofErr w:type="spellEnd"/>
      <w:r w:rsidRPr="008161E8">
        <w:rPr>
          <w:rFonts w:ascii="Book Antiqua" w:hAnsi="Book Antiqua" w:cs="Times New Roman"/>
        </w:rPr>
        <w:t xml:space="preserve"> </w:t>
      </w:r>
      <w:proofErr w:type="spellStart"/>
      <w:r w:rsidRPr="008161E8">
        <w:rPr>
          <w:rFonts w:ascii="Book Antiqua" w:hAnsi="Book Antiqua" w:cs="Times New Roman"/>
        </w:rPr>
        <w:t>atas</w:t>
      </w:r>
      <w:proofErr w:type="spellEnd"/>
      <w:r w:rsidRPr="008161E8">
        <w:rPr>
          <w:rFonts w:ascii="Book Antiqua" w:hAnsi="Book Antiqua" w:cs="Times New Roman"/>
        </w:rPr>
        <w:t xml:space="preserve"> </w:t>
      </w:r>
      <w:proofErr w:type="spellStart"/>
      <w:r w:rsidRPr="008161E8">
        <w:rPr>
          <w:rFonts w:ascii="Book Antiqua" w:hAnsi="Book Antiqua" w:cs="Times New Roman"/>
        </w:rPr>
        <w:t>tindakan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keputusan</w:t>
      </w:r>
      <w:proofErr w:type="spellEnd"/>
      <w:r w:rsidRPr="008161E8">
        <w:rPr>
          <w:rFonts w:ascii="Book Antiqua" w:hAnsi="Book Antiqua" w:cs="Times New Roman"/>
        </w:rPr>
        <w:t xml:space="preserve"> </w:t>
      </w:r>
      <w:proofErr w:type="spellStart"/>
      <w:r w:rsidRPr="008161E8">
        <w:rPr>
          <w:rFonts w:ascii="Book Antiqua" w:hAnsi="Book Antiqua" w:cs="Times New Roman"/>
        </w:rPr>
        <w:t>mereka</w:t>
      </w:r>
      <w:proofErr w:type="spellEnd"/>
      <w:r w:rsidRPr="008161E8">
        <w:rPr>
          <w:rFonts w:ascii="Book Antiqua" w:hAnsi="Book Antiqua" w:cs="Times New Roman"/>
        </w:rPr>
        <w:t xml:space="preserve"> </w:t>
      </w:r>
      <w:proofErr w:type="spellStart"/>
      <w:r w:rsidRPr="008161E8">
        <w:rPr>
          <w:rFonts w:ascii="Book Antiqua" w:hAnsi="Book Antiqua" w:cs="Times New Roman"/>
        </w:rPr>
        <w:t>melalui</w:t>
      </w:r>
      <w:proofErr w:type="spellEnd"/>
      <w:r w:rsidRPr="008161E8">
        <w:rPr>
          <w:rFonts w:ascii="Book Antiqua" w:hAnsi="Book Antiqua" w:cs="Times New Roman"/>
        </w:rPr>
        <w:t xml:space="preserve"> </w:t>
      </w:r>
      <w:proofErr w:type="spellStart"/>
      <w:r w:rsidRPr="008161E8">
        <w:rPr>
          <w:rFonts w:ascii="Book Antiqua" w:hAnsi="Book Antiqua" w:cs="Times New Roman"/>
        </w:rPr>
        <w:t>pelaporan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jelas</w:t>
      </w:r>
      <w:proofErr w:type="spellEnd"/>
      <w:r w:rsidRPr="008161E8">
        <w:rPr>
          <w:rFonts w:ascii="Book Antiqua" w:hAnsi="Book Antiqua" w:cs="Times New Roman"/>
        </w:rPr>
        <w:t xml:space="preserve"> dan </w:t>
      </w:r>
      <w:proofErr w:type="spellStart"/>
      <w:r w:rsidRPr="008161E8">
        <w:rPr>
          <w:rFonts w:ascii="Book Antiqua" w:hAnsi="Book Antiqua" w:cs="Times New Roman"/>
        </w:rPr>
        <w:t>transparan</w:t>
      </w:r>
      <w:proofErr w:type="spellEnd"/>
      <w:r w:rsidRPr="008161E8">
        <w:rPr>
          <w:rFonts w:ascii="Book Antiqua" w:hAnsi="Book Antiqua" w:cs="Times New Roman"/>
        </w:rPr>
        <w:t>.</w:t>
      </w:r>
    </w:p>
    <w:p w14:paraId="1CFBF0CB"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merujuk</w:t>
      </w:r>
      <w:proofErr w:type="spellEnd"/>
      <w:r w:rsidRPr="008161E8">
        <w:rPr>
          <w:rFonts w:ascii="Book Antiqua" w:hAnsi="Book Antiqua" w:cs="Times New Roman"/>
        </w:rPr>
        <w:t xml:space="preserve"> pada Teori </w:t>
      </w:r>
      <w:r w:rsidRPr="008161E8">
        <w:rPr>
          <w:rFonts w:ascii="Book Antiqua" w:hAnsi="Book Antiqua" w:cs="Times New Roman"/>
          <w:i/>
          <w:iCs/>
        </w:rPr>
        <w:t>Agency</w:t>
      </w:r>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merancang</w:t>
      </w:r>
      <w:proofErr w:type="spellEnd"/>
      <w:r w:rsidRPr="008161E8">
        <w:rPr>
          <w:rFonts w:ascii="Book Antiqua" w:hAnsi="Book Antiqua" w:cs="Times New Roman"/>
        </w:rPr>
        <w:t xml:space="preserve"> </w:t>
      </w:r>
      <w:proofErr w:type="spellStart"/>
      <w:r w:rsidRPr="008161E8">
        <w:rPr>
          <w:rFonts w:ascii="Book Antiqua" w:hAnsi="Book Antiqua" w:cs="Times New Roman"/>
        </w:rPr>
        <w:t>sistem</w:t>
      </w:r>
      <w:proofErr w:type="spellEnd"/>
      <w:r w:rsidRPr="008161E8">
        <w:rPr>
          <w:rFonts w:ascii="Book Antiqua" w:hAnsi="Book Antiqua" w:cs="Times New Roman"/>
        </w:rPr>
        <w:t xml:space="preserve"> </w:t>
      </w:r>
      <w:proofErr w:type="spellStart"/>
      <w:r w:rsidRPr="008161E8">
        <w:rPr>
          <w:rFonts w:ascii="Book Antiqua" w:hAnsi="Book Antiqua" w:cs="Times New Roman"/>
        </w:rPr>
        <w:t>pengawasan</w:t>
      </w:r>
      <w:proofErr w:type="spellEnd"/>
      <w:r w:rsidRPr="008161E8">
        <w:rPr>
          <w:rFonts w:ascii="Book Antiqua" w:hAnsi="Book Antiqua" w:cs="Times New Roman"/>
        </w:rPr>
        <w:t xml:space="preserve">, </w:t>
      </w:r>
      <w:proofErr w:type="spellStart"/>
      <w:r w:rsidRPr="008161E8">
        <w:rPr>
          <w:rFonts w:ascii="Book Antiqua" w:hAnsi="Book Antiqua" w:cs="Times New Roman"/>
        </w:rPr>
        <w:t>insentif</w:t>
      </w:r>
      <w:proofErr w:type="spellEnd"/>
      <w:r w:rsidRPr="008161E8">
        <w:rPr>
          <w:rFonts w:ascii="Book Antiqua" w:hAnsi="Book Antiqua" w:cs="Times New Roman"/>
        </w:rPr>
        <w:t xml:space="preserve"> dan </w:t>
      </w:r>
      <w:proofErr w:type="spellStart"/>
      <w:r w:rsidRPr="008161E8">
        <w:rPr>
          <w:rFonts w:ascii="Book Antiqua" w:hAnsi="Book Antiqua" w:cs="Times New Roman"/>
        </w:rPr>
        <w:t>mekanisme</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memastikan</w:t>
      </w:r>
      <w:proofErr w:type="spellEnd"/>
      <w:r w:rsidRPr="008161E8">
        <w:rPr>
          <w:rFonts w:ascii="Book Antiqua" w:hAnsi="Book Antiqua" w:cs="Times New Roman"/>
        </w:rPr>
        <w:t xml:space="preserve"> </w:t>
      </w:r>
      <w:proofErr w:type="spellStart"/>
      <w:r w:rsidRPr="008161E8">
        <w:rPr>
          <w:rFonts w:ascii="Book Antiqua" w:hAnsi="Book Antiqua" w:cs="Times New Roman"/>
        </w:rPr>
        <w:t>bahwa</w:t>
      </w:r>
      <w:proofErr w:type="spellEnd"/>
      <w:r w:rsidRPr="008161E8">
        <w:rPr>
          <w:rFonts w:ascii="Book Antiqua" w:hAnsi="Book Antiqua" w:cs="Times New Roman"/>
        </w:rPr>
        <w:t xml:space="preserve"> </w:t>
      </w:r>
      <w:proofErr w:type="spellStart"/>
      <w:r w:rsidRPr="008161E8">
        <w:rPr>
          <w:rFonts w:ascii="Book Antiqua" w:hAnsi="Book Antiqua" w:cs="Times New Roman"/>
        </w:rPr>
        <w:t>entitas</w:t>
      </w:r>
      <w:proofErr w:type="spellEnd"/>
      <w:r w:rsidRPr="008161E8">
        <w:rPr>
          <w:rFonts w:ascii="Book Antiqua" w:hAnsi="Book Antiqua" w:cs="Times New Roman"/>
        </w:rPr>
        <w:t xml:space="preserve">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agen</w:t>
      </w:r>
      <w:proofErr w:type="spellEnd"/>
      <w:r w:rsidRPr="008161E8">
        <w:rPr>
          <w:rFonts w:ascii="Book Antiqua" w:hAnsi="Book Antiqua" w:cs="Times New Roman"/>
        </w:rPr>
        <w:t xml:space="preserve"> </w:t>
      </w:r>
      <w:proofErr w:type="spellStart"/>
      <w:r w:rsidRPr="008161E8">
        <w:rPr>
          <w:rFonts w:ascii="Book Antiqua" w:hAnsi="Book Antiqua" w:cs="Times New Roman"/>
        </w:rPr>
        <w:t>beroperasi</w:t>
      </w:r>
      <w:proofErr w:type="spellEnd"/>
      <w:r w:rsidRPr="008161E8">
        <w:rPr>
          <w:rFonts w:ascii="Book Antiqua" w:hAnsi="Book Antiqua" w:cs="Times New Roman"/>
        </w:rPr>
        <w:t xml:space="preserve"> </w:t>
      </w:r>
      <w:proofErr w:type="spellStart"/>
      <w:r w:rsidRPr="008161E8">
        <w:rPr>
          <w:rFonts w:ascii="Book Antiqua" w:hAnsi="Book Antiqua" w:cs="Times New Roman"/>
        </w:rPr>
        <w:t>sesuai</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kepentingan</w:t>
      </w:r>
      <w:proofErr w:type="spellEnd"/>
      <w:r w:rsidRPr="008161E8">
        <w:rPr>
          <w:rFonts w:ascii="Book Antiqua" w:hAnsi="Book Antiqua" w:cs="Times New Roman"/>
        </w:rPr>
        <w:t xml:space="preserve"> </w:t>
      </w:r>
      <w:proofErr w:type="spellStart"/>
      <w:r w:rsidRPr="008161E8">
        <w:rPr>
          <w:rFonts w:ascii="Book Antiqua" w:hAnsi="Book Antiqua" w:cs="Times New Roman"/>
        </w:rPr>
        <w:t>masyarakat</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pihak</w:t>
      </w:r>
      <w:proofErr w:type="spellEnd"/>
      <w:r w:rsidRPr="008161E8">
        <w:rPr>
          <w:rFonts w:ascii="Book Antiqua" w:hAnsi="Book Antiqua" w:cs="Times New Roman"/>
        </w:rPr>
        <w:t xml:space="preserve"> </w:t>
      </w:r>
      <w:proofErr w:type="spellStart"/>
      <w:r w:rsidRPr="008161E8">
        <w:rPr>
          <w:rFonts w:ascii="Book Antiqua" w:hAnsi="Book Antiqua" w:cs="Times New Roman"/>
        </w:rPr>
        <w:t>berkepentingan</w:t>
      </w:r>
      <w:proofErr w:type="spellEnd"/>
      <w:r w:rsidRPr="008161E8">
        <w:rPr>
          <w:rFonts w:ascii="Book Antiqua" w:hAnsi="Book Antiqua" w:cs="Times New Roman"/>
        </w:rPr>
        <w:t xml:space="preserve"> </w:t>
      </w:r>
      <w:proofErr w:type="spellStart"/>
      <w:r w:rsidRPr="008161E8">
        <w:rPr>
          <w:rFonts w:ascii="Book Antiqua" w:hAnsi="Book Antiqua" w:cs="Times New Roman"/>
        </w:rPr>
        <w:t>lainnya</w:t>
      </w:r>
      <w:proofErr w:type="spellEnd"/>
      <w:r w:rsidRPr="008161E8">
        <w:rPr>
          <w:rFonts w:ascii="Book Antiqua" w:hAnsi="Book Antiqua" w:cs="Times New Roman"/>
        </w:rPr>
        <w:t xml:space="preserve">. </w:t>
      </w:r>
      <w:proofErr w:type="spellStart"/>
      <w:r w:rsidRPr="008161E8">
        <w:rPr>
          <w:rFonts w:ascii="Book Antiqua" w:hAnsi="Book Antiqua" w:cs="Times New Roman"/>
        </w:rPr>
        <w:t>Sebaliknya</w:t>
      </w:r>
      <w:proofErr w:type="spellEnd"/>
      <w:r w:rsidRPr="008161E8">
        <w:rPr>
          <w:rFonts w:ascii="Book Antiqua" w:hAnsi="Book Antiqua" w:cs="Times New Roman"/>
        </w:rPr>
        <w:t xml:space="preserve">, </w:t>
      </w:r>
      <w:proofErr w:type="spellStart"/>
      <w:r w:rsidRPr="008161E8">
        <w:rPr>
          <w:rFonts w:ascii="Book Antiqua" w:hAnsi="Book Antiqua" w:cs="Times New Roman"/>
        </w:rPr>
        <w:t>entitas</w:t>
      </w:r>
      <w:proofErr w:type="spellEnd"/>
      <w:r w:rsidRPr="008161E8">
        <w:rPr>
          <w:rFonts w:ascii="Book Antiqua" w:hAnsi="Book Antiqua" w:cs="Times New Roman"/>
        </w:rPr>
        <w:t xml:space="preserve">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agen</w:t>
      </w:r>
      <w:proofErr w:type="spellEnd"/>
      <w:r w:rsidRPr="008161E8">
        <w:rPr>
          <w:rFonts w:ascii="Book Antiqua" w:hAnsi="Book Antiqua" w:cs="Times New Roman"/>
        </w:rPr>
        <w:t xml:space="preserve"> </w:t>
      </w:r>
      <w:proofErr w:type="spellStart"/>
      <w:r w:rsidRPr="008161E8">
        <w:rPr>
          <w:rFonts w:ascii="Book Antiqua" w:hAnsi="Book Antiqua" w:cs="Times New Roman"/>
        </w:rPr>
        <w:t>perlu</w:t>
      </w:r>
      <w:proofErr w:type="spellEnd"/>
      <w:r w:rsidRPr="008161E8">
        <w:rPr>
          <w:rFonts w:ascii="Book Antiqua" w:hAnsi="Book Antiqua" w:cs="Times New Roman"/>
        </w:rPr>
        <w:t xml:space="preserve"> </w:t>
      </w:r>
      <w:proofErr w:type="spellStart"/>
      <w:r w:rsidRPr="008161E8">
        <w:rPr>
          <w:rFonts w:ascii="Book Antiqua" w:hAnsi="Book Antiqua" w:cs="Times New Roman"/>
        </w:rPr>
        <w:t>menjalankan</w:t>
      </w:r>
      <w:proofErr w:type="spellEnd"/>
      <w:r w:rsidRPr="008161E8">
        <w:rPr>
          <w:rFonts w:ascii="Book Antiqua" w:hAnsi="Book Antiqua" w:cs="Times New Roman"/>
        </w:rPr>
        <w:t xml:space="preserve"> </w:t>
      </w:r>
      <w:proofErr w:type="spellStart"/>
      <w:r w:rsidRPr="008161E8">
        <w:rPr>
          <w:rFonts w:ascii="Book Antiqua" w:hAnsi="Book Antiqua" w:cs="Times New Roman"/>
        </w:rPr>
        <w:t>tugas</w:t>
      </w:r>
      <w:proofErr w:type="spellEnd"/>
      <w:r w:rsidRPr="008161E8">
        <w:rPr>
          <w:rFonts w:ascii="Book Antiqua" w:hAnsi="Book Antiqua" w:cs="Times New Roman"/>
        </w:rPr>
        <w:t xml:space="preserve"> dan </w:t>
      </w:r>
      <w:proofErr w:type="spellStart"/>
      <w:r w:rsidRPr="008161E8">
        <w:rPr>
          <w:rFonts w:ascii="Book Antiqua" w:hAnsi="Book Antiqua" w:cs="Times New Roman"/>
        </w:rPr>
        <w:t>tanggung</w:t>
      </w:r>
      <w:proofErr w:type="spellEnd"/>
      <w:r w:rsidRPr="008161E8">
        <w:rPr>
          <w:rFonts w:ascii="Book Antiqua" w:hAnsi="Book Antiqua" w:cs="Times New Roman"/>
        </w:rPr>
        <w:t xml:space="preserve"> </w:t>
      </w:r>
      <w:proofErr w:type="spellStart"/>
      <w:r w:rsidRPr="008161E8">
        <w:rPr>
          <w:rFonts w:ascii="Book Antiqua" w:hAnsi="Book Antiqua" w:cs="Times New Roman"/>
        </w:rPr>
        <w:t>jawab</w:t>
      </w:r>
      <w:proofErr w:type="spellEnd"/>
      <w:r w:rsidRPr="008161E8">
        <w:rPr>
          <w:rFonts w:ascii="Book Antiqua" w:hAnsi="Book Antiqua" w:cs="Times New Roman"/>
        </w:rPr>
        <w:t xml:space="preserve"> </w:t>
      </w:r>
      <w:proofErr w:type="spellStart"/>
      <w:r w:rsidRPr="008161E8">
        <w:rPr>
          <w:rFonts w:ascii="Book Antiqua" w:hAnsi="Book Antiqua" w:cs="Times New Roman"/>
        </w:rPr>
        <w:t>mereka</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integritas</w:t>
      </w:r>
      <w:proofErr w:type="spellEnd"/>
      <w:r w:rsidRPr="008161E8">
        <w:rPr>
          <w:rFonts w:ascii="Book Antiqua" w:hAnsi="Book Antiqua" w:cs="Times New Roman"/>
        </w:rPr>
        <w:t xml:space="preserve"> dan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w:t>
      </w:r>
      <w:proofErr w:type="spellStart"/>
      <w:r w:rsidRPr="008161E8">
        <w:rPr>
          <w:rFonts w:ascii="Book Antiqua" w:hAnsi="Book Antiqua" w:cs="Times New Roman"/>
        </w:rPr>
        <w:t>penuh</w:t>
      </w:r>
      <w:proofErr w:type="spellEnd"/>
      <w:r w:rsidRPr="008161E8">
        <w:rPr>
          <w:rFonts w:ascii="Book Antiqua" w:hAnsi="Book Antiqua" w:cs="Times New Roman"/>
        </w:rPr>
        <w:t xml:space="preserve"> agar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memperoleh</w:t>
      </w:r>
      <w:proofErr w:type="spellEnd"/>
      <w:r w:rsidRPr="008161E8">
        <w:rPr>
          <w:rFonts w:ascii="Book Antiqua" w:hAnsi="Book Antiqua" w:cs="Times New Roman"/>
        </w:rPr>
        <w:t xml:space="preserve"> </w:t>
      </w:r>
      <w:proofErr w:type="spellStart"/>
      <w:r w:rsidRPr="008161E8">
        <w:rPr>
          <w:rFonts w:ascii="Book Antiqua" w:hAnsi="Book Antiqua" w:cs="Times New Roman"/>
        </w:rPr>
        <w:t>kepercayaan</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prinsipal</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demikian</w:t>
      </w:r>
      <w:proofErr w:type="spellEnd"/>
      <w:r w:rsidRPr="008161E8">
        <w:rPr>
          <w:rFonts w:ascii="Book Antiqua" w:hAnsi="Book Antiqua" w:cs="Times New Roman"/>
        </w:rPr>
        <w:t xml:space="preserve">, Teori </w:t>
      </w:r>
      <w:r w:rsidRPr="008161E8">
        <w:rPr>
          <w:rFonts w:ascii="Book Antiqua" w:hAnsi="Book Antiqua" w:cs="Times New Roman"/>
          <w:i/>
          <w:iCs/>
        </w:rPr>
        <w:t xml:space="preserve">Agency </w:t>
      </w:r>
      <w:proofErr w:type="spellStart"/>
      <w:r w:rsidRPr="008161E8">
        <w:rPr>
          <w:rFonts w:ascii="Book Antiqua" w:hAnsi="Book Antiqua" w:cs="Times New Roman"/>
        </w:rPr>
        <w:t>memberikan</w:t>
      </w:r>
      <w:proofErr w:type="spellEnd"/>
      <w:r w:rsidRPr="008161E8">
        <w:rPr>
          <w:rFonts w:ascii="Book Antiqua" w:hAnsi="Book Antiqua" w:cs="Times New Roman"/>
        </w:rPr>
        <w:t xml:space="preserve"> </w:t>
      </w:r>
      <w:proofErr w:type="spellStart"/>
      <w:r w:rsidRPr="008161E8">
        <w:rPr>
          <w:rFonts w:ascii="Book Antiqua" w:hAnsi="Book Antiqua" w:cs="Times New Roman"/>
        </w:rPr>
        <w:t>landasan</w:t>
      </w:r>
      <w:proofErr w:type="spellEnd"/>
      <w:r w:rsidRPr="008161E8">
        <w:rPr>
          <w:rFonts w:ascii="Book Antiqua" w:hAnsi="Book Antiqua" w:cs="Times New Roman"/>
        </w:rPr>
        <w:t xml:space="preserve"> </w:t>
      </w:r>
      <w:proofErr w:type="spellStart"/>
      <w:r w:rsidRPr="008161E8">
        <w:rPr>
          <w:rFonts w:ascii="Book Antiqua" w:hAnsi="Book Antiqua" w:cs="Times New Roman"/>
        </w:rPr>
        <w:t>bagi</w:t>
      </w:r>
      <w:proofErr w:type="spellEnd"/>
      <w:r w:rsidRPr="008161E8">
        <w:rPr>
          <w:rFonts w:ascii="Book Antiqua" w:hAnsi="Book Antiqua" w:cs="Times New Roman"/>
        </w:rPr>
        <w:t xml:space="preserve"> </w:t>
      </w:r>
      <w:proofErr w:type="spellStart"/>
      <w:r w:rsidRPr="008161E8">
        <w:rPr>
          <w:rFonts w:ascii="Book Antiqua" w:hAnsi="Book Antiqua" w:cs="Times New Roman"/>
        </w:rPr>
        <w:t>perancangan</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kualitas</w:t>
      </w:r>
      <w:proofErr w:type="spellEnd"/>
      <w:r w:rsidRPr="008161E8">
        <w:rPr>
          <w:rFonts w:ascii="Book Antiqua" w:hAnsi="Book Antiqua" w:cs="Times New Roman"/>
        </w:rPr>
        <w:t xml:space="preserve"> </w:t>
      </w:r>
      <w:proofErr w:type="spellStart"/>
      <w:r w:rsidRPr="008161E8">
        <w:rPr>
          <w:rFonts w:ascii="Book Antiqua" w:hAnsi="Book Antiqua" w:cs="Times New Roman"/>
        </w:rPr>
        <w:t>pengelolaan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sektor</w:t>
      </w:r>
      <w:proofErr w:type="spellEnd"/>
      <w:r w:rsidRPr="008161E8">
        <w:rPr>
          <w:rFonts w:ascii="Book Antiqua" w:hAnsi="Book Antiqua" w:cs="Times New Roman"/>
        </w:rPr>
        <w:t xml:space="preserve"> </w:t>
      </w:r>
      <w:proofErr w:type="spellStart"/>
      <w:r w:rsidRPr="008161E8">
        <w:rPr>
          <w:rFonts w:ascii="Book Antiqua" w:hAnsi="Book Antiqua" w:cs="Times New Roman"/>
        </w:rPr>
        <w:t>publik</w:t>
      </w:r>
      <w:proofErr w:type="spellEnd"/>
      <w:r w:rsidRPr="008161E8">
        <w:rPr>
          <w:rFonts w:ascii="Book Antiqua" w:hAnsi="Book Antiqua" w:cs="Times New Roman"/>
        </w:rPr>
        <w:t>.</w:t>
      </w:r>
    </w:p>
    <w:p w14:paraId="08516CAC"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Keterkaitan</w:t>
      </w:r>
      <w:proofErr w:type="spellEnd"/>
      <w:r w:rsidRPr="008161E8">
        <w:rPr>
          <w:rFonts w:ascii="Book Antiqua" w:hAnsi="Book Antiqua" w:cs="Times New Roman"/>
        </w:rPr>
        <w:t xml:space="preserve"> </w:t>
      </w:r>
      <w:proofErr w:type="spellStart"/>
      <w:r w:rsidRPr="008161E8">
        <w:rPr>
          <w:rFonts w:ascii="Book Antiqua" w:hAnsi="Book Antiqua" w:cs="Times New Roman"/>
        </w:rPr>
        <w:t>antara</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dan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Kementerian Negara/Lembaga </w:t>
      </w:r>
      <w:proofErr w:type="spellStart"/>
      <w:r w:rsidRPr="008161E8">
        <w:rPr>
          <w:rFonts w:ascii="Book Antiqua" w:hAnsi="Book Antiqua" w:cs="Times New Roman"/>
        </w:rPr>
        <w:t>merupakan</w:t>
      </w:r>
      <w:proofErr w:type="spellEnd"/>
      <w:r w:rsidRPr="008161E8">
        <w:rPr>
          <w:rFonts w:ascii="Book Antiqua" w:hAnsi="Book Antiqua" w:cs="Times New Roman"/>
        </w:rPr>
        <w:t xml:space="preserve"> </w:t>
      </w:r>
      <w:proofErr w:type="spellStart"/>
      <w:r w:rsidRPr="008161E8">
        <w:rPr>
          <w:rFonts w:ascii="Book Antiqua" w:hAnsi="Book Antiqua" w:cs="Times New Roman"/>
        </w:rPr>
        <w:t>hubungan</w:t>
      </w:r>
      <w:proofErr w:type="spellEnd"/>
      <w:r w:rsidRPr="008161E8">
        <w:rPr>
          <w:rFonts w:ascii="Book Antiqua" w:hAnsi="Book Antiqua" w:cs="Times New Roman"/>
        </w:rPr>
        <w:t xml:space="preserve"> </w:t>
      </w:r>
      <w:proofErr w:type="spellStart"/>
      <w:r w:rsidRPr="008161E8">
        <w:rPr>
          <w:rFonts w:ascii="Book Antiqua" w:hAnsi="Book Antiqua" w:cs="Times New Roman"/>
        </w:rPr>
        <w:t>erat</w:t>
      </w:r>
      <w:proofErr w:type="spellEnd"/>
      <w:r w:rsidRPr="008161E8">
        <w:rPr>
          <w:rFonts w:ascii="Book Antiqua" w:hAnsi="Book Antiqua" w:cs="Times New Roman"/>
        </w:rPr>
        <w:t xml:space="preserve"> dan </w:t>
      </w:r>
      <w:proofErr w:type="spellStart"/>
      <w:r w:rsidRPr="008161E8">
        <w:rPr>
          <w:rFonts w:ascii="Book Antiqua" w:hAnsi="Book Antiqua" w:cs="Times New Roman"/>
        </w:rPr>
        <w:t>kompleks</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memainkan</w:t>
      </w:r>
      <w:proofErr w:type="spellEnd"/>
      <w:r w:rsidRPr="008161E8">
        <w:rPr>
          <w:rFonts w:ascii="Book Antiqua" w:hAnsi="Book Antiqua" w:cs="Times New Roman"/>
        </w:rPr>
        <w:t xml:space="preserve"> </w:t>
      </w:r>
      <w:proofErr w:type="spellStart"/>
      <w:r w:rsidRPr="008161E8">
        <w:rPr>
          <w:rFonts w:ascii="Book Antiqua" w:hAnsi="Book Antiqua" w:cs="Times New Roman"/>
        </w:rPr>
        <w:t>peran</w:t>
      </w:r>
      <w:proofErr w:type="spellEnd"/>
      <w:r w:rsidRPr="008161E8">
        <w:rPr>
          <w:rFonts w:ascii="Book Antiqua" w:hAnsi="Book Antiqua" w:cs="Times New Roman"/>
        </w:rPr>
        <w:t xml:space="preserve"> </w:t>
      </w:r>
      <w:proofErr w:type="spellStart"/>
      <w:r w:rsidRPr="008161E8">
        <w:rPr>
          <w:rFonts w:ascii="Book Antiqua" w:hAnsi="Book Antiqua" w:cs="Times New Roman"/>
        </w:rPr>
        <w:t>kunci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membentuk</w:t>
      </w:r>
      <w:proofErr w:type="spellEnd"/>
      <w:r w:rsidRPr="008161E8">
        <w:rPr>
          <w:rFonts w:ascii="Book Antiqua" w:hAnsi="Book Antiqua" w:cs="Times New Roman"/>
        </w:rPr>
        <w:t xml:space="preserve"> </w:t>
      </w:r>
      <w:proofErr w:type="spellStart"/>
      <w:r w:rsidRPr="008161E8">
        <w:rPr>
          <w:rFonts w:ascii="Book Antiqua" w:hAnsi="Book Antiqua" w:cs="Times New Roman"/>
        </w:rPr>
        <w:t>kerangka</w:t>
      </w:r>
      <w:proofErr w:type="spellEnd"/>
      <w:r w:rsidRPr="008161E8">
        <w:rPr>
          <w:rFonts w:ascii="Book Antiqua" w:hAnsi="Book Antiqua" w:cs="Times New Roman"/>
        </w:rPr>
        <w:t xml:space="preserve"> </w:t>
      </w:r>
      <w:proofErr w:type="spellStart"/>
      <w:r w:rsidRPr="008161E8">
        <w:rPr>
          <w:rFonts w:ascii="Book Antiqua" w:hAnsi="Book Antiqua" w:cs="Times New Roman"/>
        </w:rPr>
        <w:t>kerja</w:t>
      </w:r>
      <w:proofErr w:type="spellEnd"/>
      <w:r w:rsidRPr="008161E8">
        <w:rPr>
          <w:rFonts w:ascii="Book Antiqua" w:hAnsi="Book Antiqua" w:cs="Times New Roman"/>
        </w:rPr>
        <w:t xml:space="preserve"> </w:t>
      </w:r>
      <w:proofErr w:type="spellStart"/>
      <w:r w:rsidRPr="008161E8">
        <w:rPr>
          <w:rFonts w:ascii="Book Antiqua" w:hAnsi="Book Antiqua" w:cs="Times New Roman"/>
        </w:rPr>
        <w:t>regulasi</w:t>
      </w:r>
      <w:proofErr w:type="spellEnd"/>
      <w:r w:rsidRPr="008161E8">
        <w:rPr>
          <w:rFonts w:ascii="Book Antiqua" w:hAnsi="Book Antiqua" w:cs="Times New Roman"/>
        </w:rPr>
        <w:t xml:space="preserve">, </w:t>
      </w:r>
      <w:proofErr w:type="spellStart"/>
      <w:r w:rsidRPr="008161E8">
        <w:rPr>
          <w:rFonts w:ascii="Book Antiqua" w:hAnsi="Book Antiqua" w:cs="Times New Roman"/>
        </w:rPr>
        <w:t>standar</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prinsip-prinsip</w:t>
      </w:r>
      <w:proofErr w:type="spellEnd"/>
      <w:r w:rsidRPr="008161E8">
        <w:rPr>
          <w:rFonts w:ascii="Book Antiqua" w:hAnsi="Book Antiqua" w:cs="Times New Roman"/>
        </w:rPr>
        <w:t xml:space="preserve"> </w:t>
      </w:r>
      <w:proofErr w:type="spellStart"/>
      <w:r w:rsidRPr="008161E8">
        <w:rPr>
          <w:rFonts w:ascii="Book Antiqua" w:hAnsi="Book Antiqua" w:cs="Times New Roman"/>
        </w:rPr>
        <w:lastRenderedPageBreak/>
        <w:t>pengelolaan</w:t>
      </w:r>
      <w:proofErr w:type="spellEnd"/>
      <w:r w:rsidRPr="008161E8">
        <w:rPr>
          <w:rFonts w:ascii="Book Antiqua" w:hAnsi="Book Antiqua" w:cs="Times New Roman"/>
        </w:rPr>
        <w:t xml:space="preserve"> dana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{"citationItems":[{"id":"ITEM-1","itemData":{"author":[{"dropping-particle":"","family":"Juliana","given":"Marissa Bella","non-dropping-particle":"","parse-names":false,"suffix":""}],"id":"ITEM-1","issued":{"date-parts":[["2017"]]},"publisher":"Universitas Widyatama","title":"Pengaruh Akuntabilitas Publik dan Penerapan Sistem Pengendalian Intern Pemerintah Terhadap Kualitas Laporan Keuangan (Survey Pada Dinas Tata Ruang dan Cipta Karya Kota Bandung)","type":"article"},"uris":["http://www.mendeley.com/documents/?uuid=e21c46ce-2ac3-4b82-9880-d9cb5dbc83a6"]}],"mendeley":{"formattedCitation":"(Juliana, 2017)","plainTextFormattedCitation":"(Juliana, 2017)","previouslyFormattedCitation":"(Juliana, 2017)"},"properties":{"noteIndex":0},"schema":"https://github.com/citation-style-language/schema/raw/master/csl-citation.json"}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(Juliana, 2017)</w:t>
      </w:r>
      <w:r w:rsidRPr="008161E8">
        <w:rPr>
          <w:rFonts w:ascii="Book Antiqua" w:hAnsi="Book Antiqua" w:cs="Times New Roman"/>
        </w:rPr>
        <w:fldChar w:fldCharType="end"/>
      </w:r>
      <w:r w:rsidRPr="008161E8">
        <w:rPr>
          <w:rFonts w:ascii="Book Antiqua" w:hAnsi="Book Antiqua" w:cs="Times New Roman"/>
        </w:rPr>
        <w:t xml:space="preserve">. Dalam </w:t>
      </w:r>
      <w:proofErr w:type="spellStart"/>
      <w:r w:rsidRPr="008161E8">
        <w:rPr>
          <w:rFonts w:ascii="Book Antiqua" w:hAnsi="Book Antiqua" w:cs="Times New Roman"/>
        </w:rPr>
        <w:t>konteks</w:t>
      </w:r>
      <w:proofErr w:type="spellEnd"/>
      <w:r w:rsidRPr="008161E8">
        <w:rPr>
          <w:rFonts w:ascii="Book Antiqua" w:hAnsi="Book Antiqua" w:cs="Times New Roman"/>
        </w:rPr>
        <w:t xml:space="preserve"> </w:t>
      </w:r>
      <w:proofErr w:type="spellStart"/>
      <w:r w:rsidRPr="008161E8">
        <w:rPr>
          <w:rFonts w:ascii="Book Antiqua" w:hAnsi="Book Antiqua" w:cs="Times New Roman"/>
        </w:rPr>
        <w:t>regulasi</w:t>
      </w:r>
      <w:proofErr w:type="spellEnd"/>
      <w:r w:rsidRPr="008161E8">
        <w:rPr>
          <w:rFonts w:ascii="Book Antiqua" w:hAnsi="Book Antiqua" w:cs="Times New Roman"/>
        </w:rPr>
        <w:t xml:space="preserve"> </w:t>
      </w:r>
      <w:proofErr w:type="spellStart"/>
      <w:r w:rsidRPr="008161E8">
        <w:rPr>
          <w:rFonts w:ascii="Book Antiqua" w:hAnsi="Book Antiqua" w:cs="Times New Roman"/>
        </w:rPr>
        <w:t>fiskal</w:t>
      </w:r>
      <w:proofErr w:type="spellEnd"/>
      <w:r w:rsidRPr="008161E8">
        <w:rPr>
          <w:rFonts w:ascii="Book Antiqua" w:hAnsi="Book Antiqua" w:cs="Times New Roman"/>
        </w:rPr>
        <w:t xml:space="preserve"> dan </w:t>
      </w:r>
      <w:proofErr w:type="spellStart"/>
      <w:r w:rsidRPr="008161E8">
        <w:rPr>
          <w:rFonts w:ascii="Book Antiqua" w:hAnsi="Book Antiqua" w:cs="Times New Roman"/>
        </w:rPr>
        <w:t>anggaran</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langsung</w:t>
      </w:r>
      <w:proofErr w:type="spellEnd"/>
      <w:r w:rsidRPr="008161E8">
        <w:rPr>
          <w:rFonts w:ascii="Book Antiqua" w:hAnsi="Book Antiqua" w:cs="Times New Roman"/>
        </w:rPr>
        <w:t xml:space="preserve"> </w:t>
      </w:r>
      <w:proofErr w:type="spellStart"/>
      <w:r w:rsidRPr="008161E8">
        <w:rPr>
          <w:rFonts w:ascii="Book Antiqua" w:hAnsi="Book Antiqua" w:cs="Times New Roman"/>
        </w:rPr>
        <w:t>memengaruhi</w:t>
      </w:r>
      <w:proofErr w:type="spellEnd"/>
      <w:r w:rsidRPr="008161E8">
        <w:rPr>
          <w:rFonts w:ascii="Book Antiqua" w:hAnsi="Book Antiqua" w:cs="Times New Roman"/>
        </w:rPr>
        <w:t xml:space="preserve"> </w:t>
      </w:r>
      <w:proofErr w:type="spellStart"/>
      <w:r w:rsidRPr="008161E8">
        <w:rPr>
          <w:rFonts w:ascii="Book Antiqua" w:hAnsi="Book Antiqua" w:cs="Times New Roman"/>
        </w:rPr>
        <w:t>penganggaran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pengelolaan</w:t>
      </w:r>
      <w:proofErr w:type="spellEnd"/>
      <w:r w:rsidRPr="008161E8">
        <w:rPr>
          <w:rFonts w:ascii="Book Antiqua" w:hAnsi="Book Antiqua" w:cs="Times New Roman"/>
        </w:rPr>
        <w:t xml:space="preserve"> dana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oleh Kementerian Negara/Lembaga, </w:t>
      </w:r>
      <w:proofErr w:type="spellStart"/>
      <w:r w:rsidRPr="008161E8">
        <w:rPr>
          <w:rFonts w:ascii="Book Antiqua" w:hAnsi="Book Antiqua" w:cs="Times New Roman"/>
        </w:rPr>
        <w:t>termasuk</w:t>
      </w:r>
      <w:proofErr w:type="spellEnd"/>
      <w:r w:rsidRPr="008161E8">
        <w:rPr>
          <w:rFonts w:ascii="Book Antiqua" w:hAnsi="Book Antiqua" w:cs="Times New Roman"/>
        </w:rPr>
        <w:t xml:space="preserve"> </w:t>
      </w:r>
      <w:proofErr w:type="spellStart"/>
      <w:r w:rsidRPr="008161E8">
        <w:rPr>
          <w:rFonts w:ascii="Book Antiqua" w:hAnsi="Book Antiqua" w:cs="Times New Roman"/>
        </w:rPr>
        <w:t>penetapan</w:t>
      </w:r>
      <w:proofErr w:type="spellEnd"/>
      <w:r w:rsidRPr="008161E8">
        <w:rPr>
          <w:rFonts w:ascii="Book Antiqua" w:hAnsi="Book Antiqua" w:cs="Times New Roman"/>
        </w:rPr>
        <w:t xml:space="preserve"> </w:t>
      </w:r>
      <w:proofErr w:type="spellStart"/>
      <w:r w:rsidRPr="008161E8">
        <w:rPr>
          <w:rFonts w:ascii="Book Antiqua" w:hAnsi="Book Antiqua" w:cs="Times New Roman"/>
        </w:rPr>
        <w:t>tarif</w:t>
      </w:r>
      <w:proofErr w:type="spellEnd"/>
      <w:r w:rsidRPr="008161E8">
        <w:rPr>
          <w:rFonts w:ascii="Book Antiqua" w:hAnsi="Book Antiqua" w:cs="Times New Roman"/>
        </w:rPr>
        <w:t xml:space="preserve"> </w:t>
      </w:r>
      <w:proofErr w:type="spellStart"/>
      <w:r w:rsidRPr="008161E8">
        <w:rPr>
          <w:rFonts w:ascii="Book Antiqua" w:hAnsi="Book Antiqua" w:cs="Times New Roman"/>
        </w:rPr>
        <w:t>pajak</w:t>
      </w:r>
      <w:proofErr w:type="spellEnd"/>
      <w:r w:rsidRPr="008161E8">
        <w:rPr>
          <w:rFonts w:ascii="Book Antiqua" w:hAnsi="Book Antiqua" w:cs="Times New Roman"/>
        </w:rPr>
        <w:t xml:space="preserve">, </w:t>
      </w:r>
      <w:proofErr w:type="spellStart"/>
      <w:r w:rsidRPr="008161E8">
        <w:rPr>
          <w:rFonts w:ascii="Book Antiqua" w:hAnsi="Book Antiqua" w:cs="Times New Roman"/>
        </w:rPr>
        <w:t>alokasi</w:t>
      </w:r>
      <w:proofErr w:type="spellEnd"/>
      <w:r w:rsidRPr="008161E8">
        <w:rPr>
          <w:rFonts w:ascii="Book Antiqua" w:hAnsi="Book Antiqua" w:cs="Times New Roman"/>
        </w:rPr>
        <w:t xml:space="preserve"> </w:t>
      </w:r>
      <w:proofErr w:type="spellStart"/>
      <w:r w:rsidRPr="008161E8">
        <w:rPr>
          <w:rFonts w:ascii="Book Antiqua" w:hAnsi="Book Antiqua" w:cs="Times New Roman"/>
        </w:rPr>
        <w:t>anggaran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insentif</w:t>
      </w:r>
      <w:proofErr w:type="spellEnd"/>
      <w:r w:rsidRPr="008161E8">
        <w:rPr>
          <w:rFonts w:ascii="Book Antiqua" w:hAnsi="Book Antiqua" w:cs="Times New Roman"/>
        </w:rPr>
        <w:t xml:space="preserve"> </w:t>
      </w:r>
      <w:proofErr w:type="spellStart"/>
      <w:r w:rsidRPr="008161E8">
        <w:rPr>
          <w:rFonts w:ascii="Book Antiqua" w:hAnsi="Book Antiqua" w:cs="Times New Roman"/>
        </w:rPr>
        <w:t>fiskal</w:t>
      </w:r>
      <w:proofErr w:type="spellEnd"/>
      <w:r w:rsidRPr="008161E8">
        <w:rPr>
          <w:rFonts w:ascii="Book Antiqua" w:hAnsi="Book Antiqua" w:cs="Times New Roman"/>
        </w:rPr>
        <w:t>.</w:t>
      </w:r>
    </w:p>
    <w:p w14:paraId="36C2BC8E"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Selanjutnya</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menentukan</w:t>
      </w:r>
      <w:proofErr w:type="spellEnd"/>
      <w:r w:rsidRPr="008161E8">
        <w:rPr>
          <w:rFonts w:ascii="Book Antiqua" w:hAnsi="Book Antiqua" w:cs="Times New Roman"/>
        </w:rPr>
        <w:t xml:space="preserve"> </w:t>
      </w:r>
      <w:proofErr w:type="spellStart"/>
      <w:r w:rsidRPr="008161E8">
        <w:rPr>
          <w:rFonts w:ascii="Book Antiqua" w:hAnsi="Book Antiqua" w:cs="Times New Roman"/>
        </w:rPr>
        <w:t>standar</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lembaga</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diatur</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Peraturan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(PP)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peraturan</w:t>
      </w:r>
      <w:proofErr w:type="spellEnd"/>
      <w:r w:rsidRPr="008161E8">
        <w:rPr>
          <w:rFonts w:ascii="Book Antiqua" w:hAnsi="Book Antiqua" w:cs="Times New Roman"/>
        </w:rPr>
        <w:t xml:space="preserve"> </w:t>
      </w:r>
      <w:proofErr w:type="spellStart"/>
      <w:r w:rsidRPr="008161E8">
        <w:rPr>
          <w:rFonts w:ascii="Book Antiqua" w:hAnsi="Book Antiqua" w:cs="Times New Roman"/>
        </w:rPr>
        <w:t>serupa</w:t>
      </w:r>
      <w:proofErr w:type="spellEnd"/>
      <w:r w:rsidRPr="008161E8">
        <w:rPr>
          <w:rFonts w:ascii="Book Antiqua" w:hAnsi="Book Antiqua" w:cs="Times New Roman"/>
        </w:rPr>
        <w:t xml:space="preserve">. </w:t>
      </w:r>
      <w:proofErr w:type="spellStart"/>
      <w:r w:rsidRPr="008161E8">
        <w:rPr>
          <w:rFonts w:ascii="Book Antiqua" w:hAnsi="Book Antiqua" w:cs="Times New Roman"/>
        </w:rPr>
        <w:t>Standar-standar</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menciptakan</w:t>
      </w:r>
      <w:proofErr w:type="spellEnd"/>
      <w:r w:rsidRPr="008161E8">
        <w:rPr>
          <w:rFonts w:ascii="Book Antiqua" w:hAnsi="Book Antiqua" w:cs="Times New Roman"/>
        </w:rPr>
        <w:t xml:space="preserve"> </w:t>
      </w:r>
      <w:proofErr w:type="spellStart"/>
      <w:r w:rsidRPr="008161E8">
        <w:rPr>
          <w:rFonts w:ascii="Book Antiqua" w:hAnsi="Book Antiqua" w:cs="Times New Roman"/>
        </w:rPr>
        <w:t>konsistensi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penyusunan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ekonomi</w:t>
      </w:r>
      <w:proofErr w:type="spellEnd"/>
      <w:r w:rsidRPr="008161E8">
        <w:rPr>
          <w:rFonts w:ascii="Book Antiqua" w:hAnsi="Book Antiqua" w:cs="Times New Roman"/>
        </w:rPr>
        <w:t xml:space="preserve"> dan </w:t>
      </w:r>
      <w:proofErr w:type="spellStart"/>
      <w:r w:rsidRPr="008161E8">
        <w:rPr>
          <w:rFonts w:ascii="Book Antiqua" w:hAnsi="Book Antiqua" w:cs="Times New Roman"/>
        </w:rPr>
        <w:t>sosial</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tercermin</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alokasi</w:t>
      </w:r>
      <w:proofErr w:type="spellEnd"/>
      <w:r w:rsidRPr="008161E8">
        <w:rPr>
          <w:rFonts w:ascii="Book Antiqua" w:hAnsi="Book Antiqua" w:cs="Times New Roman"/>
        </w:rPr>
        <w:t xml:space="preserve"> dana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dan </w:t>
      </w:r>
      <w:proofErr w:type="spellStart"/>
      <w:r w:rsidRPr="008161E8">
        <w:rPr>
          <w:rFonts w:ascii="Book Antiqua" w:hAnsi="Book Antiqua" w:cs="Times New Roman"/>
        </w:rPr>
        <w:t>proyek</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didanai</w:t>
      </w:r>
      <w:proofErr w:type="spellEnd"/>
      <w:r w:rsidRPr="008161E8">
        <w:rPr>
          <w:rFonts w:ascii="Book Antiqua" w:hAnsi="Book Antiqua" w:cs="Times New Roman"/>
        </w:rPr>
        <w:t xml:space="preserve"> oleh Kementerian Negara/Lembaga, </w:t>
      </w:r>
      <w:proofErr w:type="spellStart"/>
      <w:r w:rsidRPr="008161E8">
        <w:rPr>
          <w:rFonts w:ascii="Book Antiqua" w:hAnsi="Book Antiqua" w:cs="Times New Roman"/>
        </w:rPr>
        <w:t>tercermin</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melalui</w:t>
      </w:r>
      <w:proofErr w:type="spellEnd"/>
      <w:r w:rsidRPr="008161E8">
        <w:rPr>
          <w:rFonts w:ascii="Book Antiqua" w:hAnsi="Book Antiqua" w:cs="Times New Roman"/>
        </w:rPr>
        <w:t xml:space="preserve"> </w:t>
      </w:r>
      <w:proofErr w:type="spellStart"/>
      <w:r w:rsidRPr="008161E8">
        <w:rPr>
          <w:rFonts w:ascii="Book Antiqua" w:hAnsi="Book Antiqua" w:cs="Times New Roman"/>
        </w:rPr>
        <w:t>pengeluaran</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program-program </w:t>
      </w:r>
      <w:proofErr w:type="spellStart"/>
      <w:r w:rsidRPr="008161E8">
        <w:rPr>
          <w:rFonts w:ascii="Book Antiqua" w:hAnsi="Book Antiqua" w:cs="Times New Roman"/>
        </w:rPr>
        <w:t>tertentu</w:t>
      </w:r>
      <w:proofErr w:type="spellEnd"/>
      <w:r w:rsidRPr="008161E8">
        <w:rPr>
          <w:rFonts w:ascii="Book Antiqua" w:hAnsi="Book Antiqua" w:cs="Times New Roman"/>
        </w:rPr>
        <w:t>.</w:t>
      </w:r>
    </w:p>
    <w:p w14:paraId="67C864A8"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juga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mengimplementasikan</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reformasi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efisiensi</w:t>
      </w:r>
      <w:proofErr w:type="spellEnd"/>
      <w:r w:rsidRPr="008161E8">
        <w:rPr>
          <w:rFonts w:ascii="Book Antiqua" w:hAnsi="Book Antiqua" w:cs="Times New Roman"/>
        </w:rPr>
        <w:t xml:space="preserve"> </w:t>
      </w:r>
      <w:proofErr w:type="spellStart"/>
      <w:r w:rsidRPr="008161E8">
        <w:rPr>
          <w:rFonts w:ascii="Book Antiqua" w:hAnsi="Book Antiqua" w:cs="Times New Roman"/>
        </w:rPr>
        <w:t>pengelolaan</w:t>
      </w:r>
      <w:proofErr w:type="spellEnd"/>
      <w:r w:rsidRPr="008161E8">
        <w:rPr>
          <w:rFonts w:ascii="Book Antiqua" w:hAnsi="Book Antiqua" w:cs="Times New Roman"/>
        </w:rPr>
        <w:t xml:space="preserve"> dana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w:t>
      </w:r>
      <w:proofErr w:type="spellStart"/>
      <w:r w:rsidRPr="008161E8">
        <w:rPr>
          <w:rFonts w:ascii="Book Antiqua" w:hAnsi="Book Antiqua" w:cs="Times New Roman"/>
        </w:rPr>
        <w:t>termasuk</w:t>
      </w:r>
      <w:proofErr w:type="spellEnd"/>
      <w:r w:rsidRPr="008161E8">
        <w:rPr>
          <w:rFonts w:ascii="Book Antiqua" w:hAnsi="Book Antiqua" w:cs="Times New Roman"/>
        </w:rPr>
        <w:t xml:space="preserve"> reformasi </w:t>
      </w:r>
      <w:proofErr w:type="spellStart"/>
      <w:r w:rsidRPr="008161E8">
        <w:rPr>
          <w:rFonts w:ascii="Book Antiqua" w:hAnsi="Book Antiqua" w:cs="Times New Roman"/>
        </w:rPr>
        <w:t>sistem</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penggunaan</w:t>
      </w:r>
      <w:proofErr w:type="spellEnd"/>
      <w:r w:rsidRPr="008161E8">
        <w:rPr>
          <w:rFonts w:ascii="Book Antiqua" w:hAnsi="Book Antiqua" w:cs="Times New Roman"/>
        </w:rPr>
        <w:t xml:space="preserve"> </w:t>
      </w:r>
      <w:proofErr w:type="spellStart"/>
      <w:r w:rsidRPr="008161E8">
        <w:rPr>
          <w:rFonts w:ascii="Book Antiqua" w:hAnsi="Book Antiqua" w:cs="Times New Roman"/>
        </w:rPr>
        <w:t>teknologi</w:t>
      </w:r>
      <w:proofErr w:type="spellEnd"/>
      <w:r w:rsidRPr="008161E8">
        <w:rPr>
          <w:rFonts w:ascii="Book Antiqua" w:hAnsi="Book Antiqua" w:cs="Times New Roman"/>
        </w:rPr>
        <w:t xml:space="preserve"> </w:t>
      </w:r>
      <w:proofErr w:type="spellStart"/>
      <w:r w:rsidRPr="008161E8">
        <w:rPr>
          <w:rFonts w:ascii="Book Antiqua" w:hAnsi="Book Antiqua" w:cs="Times New Roman"/>
        </w:rPr>
        <w:t>informasi</w:t>
      </w:r>
      <w:proofErr w:type="spellEnd"/>
      <w:r w:rsidRPr="008161E8">
        <w:rPr>
          <w:rFonts w:ascii="Book Antiqua" w:hAnsi="Book Antiqua" w:cs="Times New Roman"/>
        </w:rPr>
        <w:t xml:space="preserve"> </w:t>
      </w:r>
      <w:proofErr w:type="spellStart"/>
      <w:r w:rsidRPr="008161E8">
        <w:rPr>
          <w:rFonts w:ascii="Book Antiqua" w:hAnsi="Book Antiqua" w:cs="Times New Roman"/>
        </w:rPr>
        <w:t>baru</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mencerminkan</w:t>
      </w:r>
      <w:proofErr w:type="spellEnd"/>
      <w:r w:rsidRPr="008161E8">
        <w:rPr>
          <w:rFonts w:ascii="Book Antiqua" w:hAnsi="Book Antiqua" w:cs="Times New Roman"/>
        </w:rPr>
        <w:t xml:space="preserve"> </w:t>
      </w:r>
      <w:proofErr w:type="spellStart"/>
      <w:r w:rsidRPr="008161E8">
        <w:rPr>
          <w:rFonts w:ascii="Book Antiqua" w:hAnsi="Book Antiqua" w:cs="Times New Roman"/>
        </w:rPr>
        <w:t>implementasi</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serta</w:t>
      </w:r>
      <w:proofErr w:type="spellEnd"/>
      <w:r w:rsidRPr="008161E8">
        <w:rPr>
          <w:rFonts w:ascii="Book Antiqua" w:hAnsi="Book Antiqua" w:cs="Times New Roman"/>
        </w:rPr>
        <w:t xml:space="preserve"> </w:t>
      </w:r>
      <w:proofErr w:type="spellStart"/>
      <w:r w:rsidRPr="008161E8">
        <w:rPr>
          <w:rFonts w:ascii="Book Antiqua" w:hAnsi="Book Antiqua" w:cs="Times New Roman"/>
        </w:rPr>
        <w:t>dampaknya</w:t>
      </w:r>
      <w:proofErr w:type="spellEnd"/>
      <w:r w:rsidRPr="008161E8">
        <w:rPr>
          <w:rFonts w:ascii="Book Antiqua" w:hAnsi="Book Antiqua" w:cs="Times New Roman"/>
        </w:rPr>
        <w:t xml:space="preserve"> pada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pemberian</w:t>
      </w:r>
      <w:proofErr w:type="spellEnd"/>
      <w:r w:rsidRPr="008161E8">
        <w:rPr>
          <w:rFonts w:ascii="Book Antiqua" w:hAnsi="Book Antiqua" w:cs="Times New Roman"/>
        </w:rPr>
        <w:t xml:space="preserve"> dana dan </w:t>
      </w:r>
      <w:proofErr w:type="spellStart"/>
      <w:r w:rsidRPr="008161E8">
        <w:rPr>
          <w:rFonts w:ascii="Book Antiqua" w:hAnsi="Book Antiqua" w:cs="Times New Roman"/>
        </w:rPr>
        <w:t>hibah</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memengaruhi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Kementerian Negara/Lembaga, </w:t>
      </w:r>
      <w:proofErr w:type="spellStart"/>
      <w:r w:rsidRPr="008161E8">
        <w:rPr>
          <w:rFonts w:ascii="Book Antiqua" w:hAnsi="Book Antiqua" w:cs="Times New Roman"/>
        </w:rPr>
        <w:t>tercermin</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melalui</w:t>
      </w:r>
      <w:proofErr w:type="spellEnd"/>
      <w:r w:rsidRPr="008161E8">
        <w:rPr>
          <w:rFonts w:ascii="Book Antiqua" w:hAnsi="Book Antiqua" w:cs="Times New Roman"/>
        </w:rPr>
        <w:t xml:space="preserve"> </w:t>
      </w:r>
      <w:proofErr w:type="spellStart"/>
      <w:r w:rsidRPr="008161E8">
        <w:rPr>
          <w:rFonts w:ascii="Book Antiqua" w:hAnsi="Book Antiqua" w:cs="Times New Roman"/>
        </w:rPr>
        <w:t>penerimaan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penggunaan</w:t>
      </w:r>
      <w:proofErr w:type="spellEnd"/>
      <w:r w:rsidRPr="008161E8">
        <w:rPr>
          <w:rFonts w:ascii="Book Antiqua" w:hAnsi="Book Antiqua" w:cs="Times New Roman"/>
        </w:rPr>
        <w:t xml:space="preserve"> dana </w:t>
      </w:r>
      <w:proofErr w:type="spellStart"/>
      <w:r w:rsidRPr="008161E8">
        <w:rPr>
          <w:rFonts w:ascii="Book Antiqua" w:hAnsi="Book Antiqua" w:cs="Times New Roman"/>
        </w:rPr>
        <w:t>tersebut</w:t>
      </w:r>
      <w:proofErr w:type="spellEnd"/>
      <w:r w:rsidRPr="008161E8">
        <w:rPr>
          <w:rFonts w:ascii="Book Antiqua" w:hAnsi="Book Antiqua" w:cs="Times New Roman"/>
        </w:rPr>
        <w:t>.</w:t>
      </w:r>
    </w:p>
    <w:p w14:paraId="0DCA6F67"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Terakhir</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terkait</w:t>
      </w:r>
      <w:proofErr w:type="spellEnd"/>
      <w:r w:rsidRPr="008161E8">
        <w:rPr>
          <w:rFonts w:ascii="Book Antiqua" w:hAnsi="Book Antiqua" w:cs="Times New Roman"/>
        </w:rPr>
        <w:t xml:space="preserve"> </w:t>
      </w:r>
      <w:proofErr w:type="spellStart"/>
      <w:r w:rsidRPr="008161E8">
        <w:rPr>
          <w:rFonts w:ascii="Book Antiqua" w:hAnsi="Book Antiqua" w:cs="Times New Roman"/>
        </w:rPr>
        <w:t>pengawasan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w:t>
      </w:r>
      <w:proofErr w:type="spellStart"/>
      <w:r w:rsidRPr="008161E8">
        <w:rPr>
          <w:rFonts w:ascii="Book Antiqua" w:hAnsi="Book Antiqua" w:cs="Times New Roman"/>
        </w:rPr>
        <w:t>memiliki</w:t>
      </w:r>
      <w:proofErr w:type="spellEnd"/>
      <w:r w:rsidRPr="008161E8">
        <w:rPr>
          <w:rFonts w:ascii="Book Antiqua" w:hAnsi="Book Antiqua" w:cs="Times New Roman"/>
        </w:rPr>
        <w:t xml:space="preserve"> </w:t>
      </w:r>
      <w:proofErr w:type="spellStart"/>
      <w:r w:rsidRPr="008161E8">
        <w:rPr>
          <w:rFonts w:ascii="Book Antiqua" w:hAnsi="Book Antiqua" w:cs="Times New Roman"/>
        </w:rPr>
        <w:t>peran</w:t>
      </w:r>
      <w:proofErr w:type="spellEnd"/>
      <w:r w:rsidRPr="008161E8">
        <w:rPr>
          <w:rFonts w:ascii="Book Antiqua" w:hAnsi="Book Antiqua" w:cs="Times New Roman"/>
        </w:rPr>
        <w:t xml:space="preserve"> </w:t>
      </w:r>
      <w:proofErr w:type="spellStart"/>
      <w:r w:rsidRPr="008161E8">
        <w:rPr>
          <w:rFonts w:ascii="Book Antiqua" w:hAnsi="Book Antiqua" w:cs="Times New Roman"/>
        </w:rPr>
        <w:t>penting</w:t>
      </w:r>
      <w:proofErr w:type="spellEnd"/>
      <w:r w:rsidRPr="008161E8">
        <w:rPr>
          <w:rFonts w:ascii="Book Antiqua" w:hAnsi="Book Antiqua" w:cs="Times New Roman"/>
        </w:rPr>
        <w:t xml:space="preserve">. Ini </w:t>
      </w:r>
      <w:proofErr w:type="spellStart"/>
      <w:r w:rsidRPr="008161E8">
        <w:rPr>
          <w:rFonts w:ascii="Book Antiqua" w:hAnsi="Book Antiqua" w:cs="Times New Roman"/>
        </w:rPr>
        <w:t>mencakup</w:t>
      </w:r>
      <w:proofErr w:type="spellEnd"/>
      <w:r w:rsidRPr="008161E8">
        <w:rPr>
          <w:rFonts w:ascii="Book Antiqua" w:hAnsi="Book Antiqua" w:cs="Times New Roman"/>
        </w:rPr>
        <w:t xml:space="preserve"> proses audit internal dan </w:t>
      </w:r>
      <w:proofErr w:type="spellStart"/>
      <w:r w:rsidRPr="008161E8">
        <w:rPr>
          <w:rFonts w:ascii="Book Antiqua" w:hAnsi="Book Antiqua" w:cs="Times New Roman"/>
        </w:rPr>
        <w:t>eksternal</w:t>
      </w:r>
      <w:proofErr w:type="spellEnd"/>
      <w:r w:rsidRPr="008161E8">
        <w:rPr>
          <w:rFonts w:ascii="Book Antiqua" w:hAnsi="Book Antiqua" w:cs="Times New Roman"/>
        </w:rPr>
        <w:t xml:space="preserve">, </w:t>
      </w:r>
      <w:proofErr w:type="spellStart"/>
      <w:r w:rsidRPr="008161E8">
        <w:rPr>
          <w:rFonts w:ascii="Book Antiqua" w:hAnsi="Book Antiqua" w:cs="Times New Roman"/>
        </w:rPr>
        <w:t>serta</w:t>
      </w:r>
      <w:proofErr w:type="spellEnd"/>
      <w:r w:rsidRPr="008161E8">
        <w:rPr>
          <w:rFonts w:ascii="Book Antiqua" w:hAnsi="Book Antiqua" w:cs="Times New Roman"/>
        </w:rPr>
        <w:t xml:space="preserve"> </w:t>
      </w:r>
      <w:proofErr w:type="spellStart"/>
      <w:r w:rsidRPr="008161E8">
        <w:rPr>
          <w:rFonts w:ascii="Book Antiqua" w:hAnsi="Book Antiqua" w:cs="Times New Roman"/>
        </w:rPr>
        <w:t>pembentukan</w:t>
      </w:r>
      <w:proofErr w:type="spellEnd"/>
      <w:r w:rsidRPr="008161E8">
        <w:rPr>
          <w:rFonts w:ascii="Book Antiqua" w:hAnsi="Book Antiqua" w:cs="Times New Roman"/>
        </w:rPr>
        <w:t xml:space="preserve"> </w:t>
      </w:r>
      <w:proofErr w:type="spellStart"/>
      <w:r w:rsidRPr="008161E8">
        <w:rPr>
          <w:rFonts w:ascii="Book Antiqua" w:hAnsi="Book Antiqua" w:cs="Times New Roman"/>
        </w:rPr>
        <w:t>lembaga-lembaga</w:t>
      </w:r>
      <w:proofErr w:type="spellEnd"/>
      <w:r w:rsidRPr="008161E8">
        <w:rPr>
          <w:rFonts w:ascii="Book Antiqua" w:hAnsi="Book Antiqua" w:cs="Times New Roman"/>
        </w:rPr>
        <w:t xml:space="preserve"> </w:t>
      </w:r>
      <w:proofErr w:type="spellStart"/>
      <w:r w:rsidRPr="008161E8">
        <w:rPr>
          <w:rFonts w:ascii="Book Antiqua" w:hAnsi="Book Antiqua" w:cs="Times New Roman"/>
        </w:rPr>
        <w:t>pengawas</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mencerminkan</w:t>
      </w:r>
      <w:proofErr w:type="spellEnd"/>
      <w:r w:rsidRPr="008161E8">
        <w:rPr>
          <w:rFonts w:ascii="Book Antiqua" w:hAnsi="Book Antiqua" w:cs="Times New Roman"/>
        </w:rPr>
        <w:t xml:space="preserve"> </w:t>
      </w:r>
      <w:proofErr w:type="spellStart"/>
      <w:r w:rsidRPr="008161E8">
        <w:rPr>
          <w:rFonts w:ascii="Book Antiqua" w:hAnsi="Book Antiqua" w:cs="Times New Roman"/>
        </w:rPr>
        <w:t>integritas</w:t>
      </w:r>
      <w:proofErr w:type="spellEnd"/>
      <w:r w:rsidRPr="008161E8">
        <w:rPr>
          <w:rFonts w:ascii="Book Antiqua" w:hAnsi="Book Antiqua" w:cs="Times New Roman"/>
        </w:rPr>
        <w:t xml:space="preserve"> dan </w:t>
      </w:r>
      <w:proofErr w:type="spellStart"/>
      <w:r w:rsidRPr="008161E8">
        <w:rPr>
          <w:rFonts w:ascii="Book Antiqua" w:hAnsi="Book Antiqua" w:cs="Times New Roman"/>
        </w:rPr>
        <w:t>keandalan</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memastikan</w:t>
      </w:r>
      <w:proofErr w:type="spellEnd"/>
      <w:r w:rsidRPr="008161E8">
        <w:rPr>
          <w:rFonts w:ascii="Book Antiqua" w:hAnsi="Book Antiqua" w:cs="Times New Roman"/>
        </w:rPr>
        <w:t xml:space="preserve">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w:t>
      </w:r>
      <w:proofErr w:type="spellStart"/>
      <w:r w:rsidRPr="008161E8">
        <w:rPr>
          <w:rFonts w:ascii="Book Antiqua" w:hAnsi="Book Antiqua" w:cs="Times New Roman"/>
        </w:rPr>
        <w:t>pengelolaan</w:t>
      </w:r>
      <w:proofErr w:type="spellEnd"/>
      <w:r w:rsidRPr="008161E8">
        <w:rPr>
          <w:rFonts w:ascii="Book Antiqua" w:hAnsi="Book Antiqua" w:cs="Times New Roman"/>
        </w:rPr>
        <w:t xml:space="preserve"> dana </w:t>
      </w:r>
      <w:proofErr w:type="spellStart"/>
      <w:r w:rsidRPr="008161E8">
        <w:rPr>
          <w:rFonts w:ascii="Book Antiqua" w:hAnsi="Book Antiqua" w:cs="Times New Roman"/>
        </w:rPr>
        <w:t>publik</w:t>
      </w:r>
      <w:proofErr w:type="spellEnd"/>
      <w:r w:rsidRPr="008161E8">
        <w:rPr>
          <w:rFonts w:ascii="Book Antiqua" w:hAnsi="Book Antiqua" w:cs="Times New Roman"/>
        </w:rPr>
        <w:t xml:space="preserve">. </w:t>
      </w:r>
      <w:proofErr w:type="spellStart"/>
      <w:r w:rsidRPr="008161E8">
        <w:rPr>
          <w:rFonts w:ascii="Book Antiqua" w:hAnsi="Book Antiqua" w:cs="Times New Roman"/>
        </w:rPr>
        <w:t>Pemahaman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mendalam</w:t>
      </w:r>
      <w:proofErr w:type="spellEnd"/>
      <w:r w:rsidRPr="008161E8">
        <w:rPr>
          <w:rFonts w:ascii="Book Antiqua" w:hAnsi="Book Antiqua" w:cs="Times New Roman"/>
        </w:rPr>
        <w:t xml:space="preserve"> </w:t>
      </w:r>
      <w:proofErr w:type="spellStart"/>
      <w:r w:rsidRPr="008161E8">
        <w:rPr>
          <w:rFonts w:ascii="Book Antiqua" w:hAnsi="Book Antiqua" w:cs="Times New Roman"/>
        </w:rPr>
        <w:t>tentang</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w:t>
      </w:r>
      <w:proofErr w:type="spellStart"/>
      <w:r w:rsidRPr="008161E8">
        <w:rPr>
          <w:rFonts w:ascii="Book Antiqua" w:hAnsi="Book Antiqua" w:cs="Times New Roman"/>
        </w:rPr>
        <w:t>menjadi</w:t>
      </w:r>
      <w:proofErr w:type="spellEnd"/>
      <w:r w:rsidRPr="008161E8">
        <w:rPr>
          <w:rFonts w:ascii="Book Antiqua" w:hAnsi="Book Antiqua" w:cs="Times New Roman"/>
        </w:rPr>
        <w:t xml:space="preserve"> </w:t>
      </w:r>
      <w:proofErr w:type="spellStart"/>
      <w:r w:rsidRPr="008161E8">
        <w:rPr>
          <w:rFonts w:ascii="Book Antiqua" w:hAnsi="Book Antiqua" w:cs="Times New Roman"/>
        </w:rPr>
        <w:t>krusial</w:t>
      </w:r>
      <w:proofErr w:type="spellEnd"/>
      <w:r w:rsidRPr="008161E8">
        <w:rPr>
          <w:rFonts w:ascii="Book Antiqua" w:hAnsi="Book Antiqua" w:cs="Times New Roman"/>
        </w:rPr>
        <w:t xml:space="preserve"> </w:t>
      </w:r>
      <w:proofErr w:type="spellStart"/>
      <w:r w:rsidRPr="008161E8">
        <w:rPr>
          <w:rFonts w:ascii="Book Antiqua" w:hAnsi="Book Antiqua" w:cs="Times New Roman"/>
        </w:rPr>
        <w:t>bagi</w:t>
      </w:r>
      <w:proofErr w:type="spellEnd"/>
      <w:r w:rsidRPr="008161E8">
        <w:rPr>
          <w:rFonts w:ascii="Book Antiqua" w:hAnsi="Book Antiqua" w:cs="Times New Roman"/>
        </w:rPr>
        <w:t xml:space="preserve"> para </w:t>
      </w:r>
      <w:proofErr w:type="spellStart"/>
      <w:r w:rsidRPr="008161E8">
        <w:rPr>
          <w:rFonts w:ascii="Book Antiqua" w:hAnsi="Book Antiqua" w:cs="Times New Roman"/>
        </w:rPr>
        <w:t>pemangku</w:t>
      </w:r>
      <w:proofErr w:type="spellEnd"/>
      <w:r w:rsidRPr="008161E8">
        <w:rPr>
          <w:rFonts w:ascii="Book Antiqua" w:hAnsi="Book Antiqua" w:cs="Times New Roman"/>
        </w:rPr>
        <w:t xml:space="preserve"> </w:t>
      </w:r>
      <w:proofErr w:type="spellStart"/>
      <w:r w:rsidRPr="008161E8">
        <w:rPr>
          <w:rFonts w:ascii="Book Antiqua" w:hAnsi="Book Antiqua" w:cs="Times New Roman"/>
        </w:rPr>
        <w:t>kepentingan</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mengevaluasi</w:t>
      </w:r>
      <w:proofErr w:type="spellEnd"/>
      <w:r w:rsidRPr="008161E8">
        <w:rPr>
          <w:rFonts w:ascii="Book Antiqua" w:hAnsi="Book Antiqua" w:cs="Times New Roman"/>
        </w:rPr>
        <w:t xml:space="preserve"> </w:t>
      </w:r>
      <w:proofErr w:type="spellStart"/>
      <w:r w:rsidRPr="008161E8">
        <w:rPr>
          <w:rFonts w:ascii="Book Antiqua" w:hAnsi="Book Antiqua" w:cs="Times New Roman"/>
        </w:rPr>
        <w:t>kualitas</w:t>
      </w:r>
      <w:proofErr w:type="spellEnd"/>
      <w:r w:rsidRPr="008161E8">
        <w:rPr>
          <w:rFonts w:ascii="Book Antiqua" w:hAnsi="Book Antiqua" w:cs="Times New Roman"/>
        </w:rPr>
        <w:t xml:space="preserve">,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disajikan</w:t>
      </w:r>
      <w:proofErr w:type="spellEnd"/>
      <w:r w:rsidRPr="008161E8">
        <w:rPr>
          <w:rFonts w:ascii="Book Antiqua" w:hAnsi="Book Antiqua" w:cs="Times New Roman"/>
        </w:rPr>
        <w:t xml:space="preserve"> oleh Kementerian Negara/Lembaga.</w:t>
      </w:r>
    </w:p>
    <w:p w14:paraId="2A208B40" w14:textId="77777777" w:rsidR="008161E8" w:rsidRPr="008161E8" w:rsidRDefault="008161E8" w:rsidP="008161E8">
      <w:pPr>
        <w:spacing w:after="0" w:line="240" w:lineRule="auto"/>
        <w:ind w:firstLine="567"/>
        <w:jc w:val="both"/>
        <w:rPr>
          <w:rFonts w:ascii="Book Antiqua" w:hAnsi="Book Antiqua" w:cs="Times New Roman"/>
          <w:i/>
        </w:rPr>
      </w:pPr>
    </w:p>
    <w:p w14:paraId="3D8ADF01" w14:textId="77777777" w:rsidR="008161E8" w:rsidRPr="008161E8" w:rsidRDefault="008161E8" w:rsidP="008161E8">
      <w:pPr>
        <w:spacing w:after="0" w:line="240" w:lineRule="auto"/>
        <w:rPr>
          <w:rFonts w:ascii="Book Antiqua" w:hAnsi="Book Antiqua" w:cs="Times New Roman"/>
          <w:b/>
          <w:highlight w:val="cyan"/>
        </w:rPr>
      </w:pPr>
      <w:proofErr w:type="spellStart"/>
      <w:r w:rsidRPr="008161E8">
        <w:rPr>
          <w:rFonts w:ascii="Book Antiqua" w:hAnsi="Book Antiqua" w:cs="Times New Roman"/>
          <w:b/>
        </w:rPr>
        <w:t>Teknologi</w:t>
      </w:r>
      <w:proofErr w:type="spellEnd"/>
      <w:r w:rsidRPr="008161E8">
        <w:rPr>
          <w:rFonts w:ascii="Book Antiqua" w:hAnsi="Book Antiqua" w:cs="Times New Roman"/>
          <w:b/>
        </w:rPr>
        <w:t xml:space="preserve"> </w:t>
      </w:r>
      <w:proofErr w:type="spellStart"/>
      <w:r w:rsidRPr="008161E8">
        <w:rPr>
          <w:rFonts w:ascii="Book Antiqua" w:hAnsi="Book Antiqua" w:cs="Times New Roman"/>
          <w:b/>
        </w:rPr>
        <w:t>Informasi</w:t>
      </w:r>
      <w:proofErr w:type="spellEnd"/>
      <w:r w:rsidRPr="008161E8">
        <w:rPr>
          <w:rFonts w:ascii="Book Antiqua" w:hAnsi="Book Antiqua" w:cs="Times New Roman"/>
          <w:b/>
        </w:rPr>
        <w:t xml:space="preserve"> (x2)</w:t>
      </w:r>
    </w:p>
    <w:p w14:paraId="139A1184"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adalah</w:t>
      </w:r>
      <w:proofErr w:type="spellEnd"/>
      <w:r w:rsidRPr="008161E8">
        <w:rPr>
          <w:rFonts w:ascii="Book Antiqua" w:hAnsi="Book Antiqua" w:cs="Times New Roman"/>
        </w:rPr>
        <w:t xml:space="preserve"> </w:t>
      </w:r>
      <w:proofErr w:type="spellStart"/>
      <w:r w:rsidRPr="008161E8">
        <w:rPr>
          <w:rFonts w:ascii="Book Antiqua" w:hAnsi="Book Antiqua" w:cs="Times New Roman"/>
        </w:rPr>
        <w:t>hasil</w:t>
      </w:r>
      <w:proofErr w:type="spellEnd"/>
      <w:r w:rsidRPr="008161E8">
        <w:rPr>
          <w:rFonts w:ascii="Book Antiqua" w:hAnsi="Book Antiqua" w:cs="Times New Roman"/>
        </w:rPr>
        <w:t xml:space="preserve"> </w:t>
      </w:r>
      <w:proofErr w:type="spellStart"/>
      <w:r w:rsidRPr="008161E8">
        <w:rPr>
          <w:rFonts w:ascii="Book Antiqua" w:hAnsi="Book Antiqua" w:cs="Times New Roman"/>
        </w:rPr>
        <w:t>dari</w:t>
      </w:r>
      <w:proofErr w:type="spellEnd"/>
      <w:r w:rsidRPr="008161E8">
        <w:rPr>
          <w:rFonts w:ascii="Book Antiqua" w:hAnsi="Book Antiqua" w:cs="Times New Roman"/>
        </w:rPr>
        <w:t xml:space="preserve"> proses </w:t>
      </w:r>
      <w:proofErr w:type="spellStart"/>
      <w:r w:rsidRPr="008161E8">
        <w:rPr>
          <w:rFonts w:ascii="Book Antiqua" w:hAnsi="Book Antiqua" w:cs="Times New Roman"/>
        </w:rPr>
        <w:t>pencatatan</w:t>
      </w:r>
      <w:proofErr w:type="spellEnd"/>
      <w:r w:rsidRPr="008161E8">
        <w:rPr>
          <w:rFonts w:ascii="Book Antiqua" w:hAnsi="Book Antiqua" w:cs="Times New Roman"/>
        </w:rPr>
        <w:t xml:space="preserve">, </w:t>
      </w:r>
      <w:proofErr w:type="spellStart"/>
      <w:r w:rsidRPr="008161E8">
        <w:rPr>
          <w:rFonts w:ascii="Book Antiqua" w:hAnsi="Book Antiqua" w:cs="Times New Roman"/>
        </w:rPr>
        <w:t>analisis</w:t>
      </w:r>
      <w:proofErr w:type="spellEnd"/>
      <w:r w:rsidRPr="008161E8">
        <w:rPr>
          <w:rFonts w:ascii="Book Antiqua" w:hAnsi="Book Antiqua" w:cs="Times New Roman"/>
        </w:rPr>
        <w:t xml:space="preserve">, dan </w:t>
      </w:r>
      <w:proofErr w:type="spellStart"/>
      <w:r w:rsidRPr="008161E8">
        <w:rPr>
          <w:rFonts w:ascii="Book Antiqua" w:hAnsi="Book Antiqua" w:cs="Times New Roman"/>
        </w:rPr>
        <w:t>sistem</w:t>
      </w:r>
      <w:proofErr w:type="spellEnd"/>
      <w:r w:rsidRPr="008161E8">
        <w:rPr>
          <w:rFonts w:ascii="Book Antiqua" w:hAnsi="Book Antiqua" w:cs="Times New Roman"/>
        </w:rPr>
        <w:t xml:space="preserve"> </w:t>
      </w:r>
      <w:proofErr w:type="spellStart"/>
      <w:r w:rsidRPr="008161E8">
        <w:rPr>
          <w:rFonts w:ascii="Book Antiqua" w:hAnsi="Book Antiqua" w:cs="Times New Roman"/>
        </w:rPr>
        <w:t>informasi</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yang </w:t>
      </w:r>
      <w:proofErr w:type="spellStart"/>
      <w:r w:rsidRPr="008161E8">
        <w:rPr>
          <w:rFonts w:ascii="Book Antiqua" w:hAnsi="Book Antiqua" w:cs="Times New Roman"/>
        </w:rPr>
        <w:t>memberikan</w:t>
      </w:r>
      <w:proofErr w:type="spellEnd"/>
      <w:r w:rsidRPr="008161E8">
        <w:rPr>
          <w:rFonts w:ascii="Book Antiqua" w:hAnsi="Book Antiqua" w:cs="Times New Roman"/>
        </w:rPr>
        <w:t xml:space="preserve"> </w:t>
      </w:r>
      <w:proofErr w:type="spellStart"/>
      <w:r w:rsidRPr="008161E8">
        <w:rPr>
          <w:rFonts w:ascii="Book Antiqua" w:hAnsi="Book Antiqua" w:cs="Times New Roman"/>
        </w:rPr>
        <w:t>gambaran</w:t>
      </w:r>
      <w:proofErr w:type="spellEnd"/>
      <w:r w:rsidRPr="008161E8">
        <w:rPr>
          <w:rFonts w:ascii="Book Antiqua" w:hAnsi="Book Antiqua" w:cs="Times New Roman"/>
        </w:rPr>
        <w:t xml:space="preserve"> </w:t>
      </w:r>
      <w:proofErr w:type="spellStart"/>
      <w:r w:rsidRPr="008161E8">
        <w:rPr>
          <w:rFonts w:ascii="Book Antiqua" w:hAnsi="Book Antiqua" w:cs="Times New Roman"/>
        </w:rPr>
        <w:t>tentang</w:t>
      </w:r>
      <w:proofErr w:type="spellEnd"/>
      <w:r w:rsidRPr="008161E8">
        <w:rPr>
          <w:rFonts w:ascii="Book Antiqua" w:hAnsi="Book Antiqua" w:cs="Times New Roman"/>
        </w:rPr>
        <w:t xml:space="preserve"> </w:t>
      </w:r>
      <w:proofErr w:type="spellStart"/>
      <w:r w:rsidRPr="008161E8">
        <w:rPr>
          <w:rFonts w:ascii="Book Antiqua" w:hAnsi="Book Antiqua" w:cs="Times New Roman"/>
        </w:rPr>
        <w:t>kondisi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perkembangan</w:t>
      </w:r>
      <w:proofErr w:type="spellEnd"/>
      <w:r w:rsidRPr="008161E8">
        <w:rPr>
          <w:rFonts w:ascii="Book Antiqua" w:hAnsi="Book Antiqua" w:cs="Times New Roman"/>
        </w:rPr>
        <w:t xml:space="preserve"> </w:t>
      </w:r>
      <w:proofErr w:type="spellStart"/>
      <w:r w:rsidRPr="008161E8">
        <w:rPr>
          <w:rFonts w:ascii="Book Antiqua" w:hAnsi="Book Antiqua" w:cs="Times New Roman"/>
        </w:rPr>
        <w:t>perusahaan</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kemajuan</w:t>
      </w:r>
      <w:proofErr w:type="spellEnd"/>
      <w:r w:rsidRPr="008161E8">
        <w:rPr>
          <w:rFonts w:ascii="Book Antiqua" w:hAnsi="Book Antiqua" w:cs="Times New Roman"/>
        </w:rPr>
        <w:t xml:space="preserve"> </w:t>
      </w:r>
      <w:proofErr w:type="spellStart"/>
      <w:r w:rsidRPr="008161E8">
        <w:rPr>
          <w:rFonts w:ascii="Book Antiqua" w:hAnsi="Book Antiqua" w:cs="Times New Roman"/>
        </w:rPr>
        <w:t>teknologi</w:t>
      </w:r>
      <w:proofErr w:type="spellEnd"/>
      <w:r w:rsidRPr="008161E8">
        <w:rPr>
          <w:rFonts w:ascii="Book Antiqua" w:hAnsi="Book Antiqua" w:cs="Times New Roman"/>
        </w:rPr>
        <w:t xml:space="preserve">, </w:t>
      </w:r>
      <w:proofErr w:type="spellStart"/>
      <w:r w:rsidRPr="008161E8">
        <w:rPr>
          <w:rFonts w:ascii="Book Antiqua" w:hAnsi="Book Antiqua" w:cs="Times New Roman"/>
        </w:rPr>
        <w:t>perusahaan</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menghasilkan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berkualitas</w:t>
      </w:r>
      <w:proofErr w:type="spellEnd"/>
      <w:r w:rsidRPr="008161E8">
        <w:rPr>
          <w:rFonts w:ascii="Book Antiqua" w:hAnsi="Book Antiqua" w:cs="Times New Roman"/>
        </w:rPr>
        <w:t xml:space="preserve"> </w:t>
      </w:r>
      <w:proofErr w:type="spellStart"/>
      <w:r w:rsidRPr="008161E8">
        <w:rPr>
          <w:rFonts w:ascii="Book Antiqua" w:hAnsi="Book Antiqua" w:cs="Times New Roman"/>
        </w:rPr>
        <w:t>sesuai</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standar</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berlaku</w:t>
      </w:r>
      <w:proofErr w:type="spellEnd"/>
      <w:r w:rsidRPr="008161E8">
        <w:rPr>
          <w:rFonts w:ascii="Book Antiqua" w:hAnsi="Book Antiqua" w:cs="Times New Roman"/>
        </w:rPr>
        <w:t xml:space="preserve">. </w:t>
      </w:r>
      <w:proofErr w:type="spellStart"/>
      <w:r w:rsidRPr="008161E8">
        <w:rPr>
          <w:rFonts w:ascii="Book Antiqua" w:hAnsi="Book Antiqua" w:cs="Times New Roman"/>
        </w:rPr>
        <w:t>Penerapan</w:t>
      </w:r>
      <w:proofErr w:type="spellEnd"/>
      <w:r w:rsidRPr="008161E8">
        <w:rPr>
          <w:rFonts w:ascii="Book Antiqua" w:hAnsi="Book Antiqua" w:cs="Times New Roman"/>
        </w:rPr>
        <w:t xml:space="preserve"> </w:t>
      </w:r>
      <w:proofErr w:type="spellStart"/>
      <w:r w:rsidRPr="008161E8">
        <w:rPr>
          <w:rFonts w:ascii="Book Antiqua" w:hAnsi="Book Antiqua" w:cs="Times New Roman"/>
        </w:rPr>
        <w:t>teknologi</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akurasi</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mengurangi</w:t>
      </w:r>
      <w:proofErr w:type="spellEnd"/>
      <w:r w:rsidRPr="008161E8">
        <w:rPr>
          <w:rFonts w:ascii="Book Antiqua" w:hAnsi="Book Antiqua" w:cs="Times New Roman"/>
        </w:rPr>
        <w:t xml:space="preserve"> </w:t>
      </w:r>
      <w:proofErr w:type="spellStart"/>
      <w:r w:rsidRPr="008161E8">
        <w:rPr>
          <w:rFonts w:ascii="Book Antiqua" w:hAnsi="Book Antiqua" w:cs="Times New Roman"/>
        </w:rPr>
        <w:t>kesalahan</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manusiawi</w:t>
      </w:r>
      <w:proofErr w:type="spellEnd"/>
      <w:r w:rsidRPr="008161E8">
        <w:rPr>
          <w:rFonts w:ascii="Book Antiqua" w:hAnsi="Book Antiqua" w:cs="Times New Roman"/>
        </w:rPr>
        <w:t xml:space="preserve">. </w:t>
      </w:r>
      <w:proofErr w:type="spellStart"/>
      <w:r w:rsidRPr="008161E8">
        <w:rPr>
          <w:rFonts w:ascii="Book Antiqua" w:hAnsi="Book Antiqua" w:cs="Times New Roman"/>
        </w:rPr>
        <w:t>Sistem</w:t>
      </w:r>
      <w:proofErr w:type="spellEnd"/>
      <w:r w:rsidRPr="008161E8">
        <w:rPr>
          <w:rFonts w:ascii="Book Antiqua" w:hAnsi="Book Antiqua" w:cs="Times New Roman"/>
        </w:rPr>
        <w:t xml:space="preserve"> </w:t>
      </w:r>
      <w:proofErr w:type="spellStart"/>
      <w:r w:rsidRPr="008161E8">
        <w:rPr>
          <w:rFonts w:ascii="Book Antiqua" w:hAnsi="Book Antiqua" w:cs="Times New Roman"/>
        </w:rPr>
        <w:t>otomatis</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menghitung</w:t>
      </w:r>
      <w:proofErr w:type="spellEnd"/>
      <w:r w:rsidRPr="008161E8">
        <w:rPr>
          <w:rFonts w:ascii="Book Antiqua" w:hAnsi="Book Antiqua" w:cs="Times New Roman"/>
        </w:rPr>
        <w:t xml:space="preserve"> dan </w:t>
      </w:r>
      <w:proofErr w:type="spellStart"/>
      <w:r w:rsidRPr="008161E8">
        <w:rPr>
          <w:rFonts w:ascii="Book Antiqua" w:hAnsi="Book Antiqua" w:cs="Times New Roman"/>
        </w:rPr>
        <w:t>merekam</w:t>
      </w:r>
      <w:proofErr w:type="spellEnd"/>
      <w:r w:rsidRPr="008161E8">
        <w:rPr>
          <w:rFonts w:ascii="Book Antiqua" w:hAnsi="Book Antiqua" w:cs="Times New Roman"/>
        </w:rPr>
        <w:t xml:space="preserve"> data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lebih</w:t>
      </w:r>
      <w:proofErr w:type="spellEnd"/>
      <w:r w:rsidRPr="008161E8">
        <w:rPr>
          <w:rFonts w:ascii="Book Antiqua" w:hAnsi="Book Antiqua" w:cs="Times New Roman"/>
        </w:rPr>
        <w:t xml:space="preserve"> </w:t>
      </w:r>
      <w:proofErr w:type="spellStart"/>
      <w:r w:rsidRPr="008161E8">
        <w:rPr>
          <w:rFonts w:ascii="Book Antiqua" w:hAnsi="Book Antiqua" w:cs="Times New Roman"/>
        </w:rPr>
        <w:t>tepat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mengurangi</w:t>
      </w:r>
      <w:proofErr w:type="spellEnd"/>
      <w:r w:rsidRPr="008161E8">
        <w:rPr>
          <w:rFonts w:ascii="Book Antiqua" w:hAnsi="Book Antiqua" w:cs="Times New Roman"/>
        </w:rPr>
        <w:t xml:space="preserve"> </w:t>
      </w:r>
      <w:proofErr w:type="spellStart"/>
      <w:r w:rsidRPr="008161E8">
        <w:rPr>
          <w:rFonts w:ascii="Book Antiqua" w:hAnsi="Book Antiqua" w:cs="Times New Roman"/>
        </w:rPr>
        <w:t>risiko</w:t>
      </w:r>
      <w:proofErr w:type="spellEnd"/>
      <w:r w:rsidRPr="008161E8">
        <w:rPr>
          <w:rFonts w:ascii="Book Antiqua" w:hAnsi="Book Antiqua" w:cs="Times New Roman"/>
        </w:rPr>
        <w:t xml:space="preserve"> </w:t>
      </w:r>
      <w:proofErr w:type="spellStart"/>
      <w:r w:rsidRPr="008161E8">
        <w:rPr>
          <w:rFonts w:ascii="Book Antiqua" w:hAnsi="Book Antiqua" w:cs="Times New Roman"/>
        </w:rPr>
        <w:t>kesalahan</w:t>
      </w:r>
      <w:proofErr w:type="spellEnd"/>
      <w:r w:rsidRPr="008161E8">
        <w:rPr>
          <w:rFonts w:ascii="Book Antiqua" w:hAnsi="Book Antiqua" w:cs="Times New Roman"/>
        </w:rPr>
        <w:t xml:space="preserve"> </w:t>
      </w:r>
      <w:proofErr w:type="spellStart"/>
      <w:r w:rsidRPr="008161E8">
        <w:rPr>
          <w:rFonts w:ascii="Book Antiqua" w:hAnsi="Book Antiqua" w:cs="Times New Roman"/>
        </w:rPr>
        <w:t>perhitungan</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pengetikan</w:t>
      </w:r>
      <w:proofErr w:type="spellEnd"/>
      <w:r w:rsidRPr="008161E8">
        <w:rPr>
          <w:rFonts w:ascii="Book Antiqua" w:hAnsi="Book Antiqua" w:cs="Times New Roman"/>
        </w:rPr>
        <w:t xml:space="preserve">. </w:t>
      </w:r>
      <w:proofErr w:type="spellStart"/>
      <w:r w:rsidRPr="008161E8">
        <w:rPr>
          <w:rFonts w:ascii="Book Antiqua" w:hAnsi="Book Antiqua" w:cs="Times New Roman"/>
        </w:rPr>
        <w:t>Teknologi</w:t>
      </w:r>
      <w:proofErr w:type="spellEnd"/>
      <w:r w:rsidRPr="008161E8">
        <w:rPr>
          <w:rFonts w:ascii="Book Antiqua" w:hAnsi="Book Antiqua" w:cs="Times New Roman"/>
        </w:rPr>
        <w:t xml:space="preserve"> </w:t>
      </w:r>
      <w:proofErr w:type="spellStart"/>
      <w:r w:rsidRPr="008161E8">
        <w:rPr>
          <w:rFonts w:ascii="Book Antiqua" w:hAnsi="Book Antiqua" w:cs="Times New Roman"/>
        </w:rPr>
        <w:t>memungkinkan</w:t>
      </w:r>
      <w:proofErr w:type="spellEnd"/>
      <w:r w:rsidRPr="008161E8">
        <w:rPr>
          <w:rFonts w:ascii="Book Antiqua" w:hAnsi="Book Antiqua" w:cs="Times New Roman"/>
        </w:rPr>
        <w:t xml:space="preserve"> </w:t>
      </w:r>
      <w:proofErr w:type="spellStart"/>
      <w:r w:rsidRPr="008161E8">
        <w:rPr>
          <w:rFonts w:ascii="Book Antiqua" w:hAnsi="Book Antiqua" w:cs="Times New Roman"/>
        </w:rPr>
        <w:t>akses</w:t>
      </w:r>
      <w:proofErr w:type="spellEnd"/>
      <w:r w:rsidRPr="008161E8">
        <w:rPr>
          <w:rFonts w:ascii="Book Antiqua" w:hAnsi="Book Antiqua" w:cs="Times New Roman"/>
        </w:rPr>
        <w:t xml:space="preserve"> </w:t>
      </w:r>
      <w:proofErr w:type="spellStart"/>
      <w:r w:rsidRPr="008161E8">
        <w:rPr>
          <w:rFonts w:ascii="Book Antiqua" w:hAnsi="Book Antiqua" w:cs="Times New Roman"/>
        </w:rPr>
        <w:t>mudah</w:t>
      </w:r>
      <w:proofErr w:type="spellEnd"/>
      <w:r w:rsidRPr="008161E8">
        <w:rPr>
          <w:rFonts w:ascii="Book Antiqua" w:hAnsi="Book Antiqua" w:cs="Times New Roman"/>
        </w:rPr>
        <w:t xml:space="preserve"> dan </w:t>
      </w:r>
      <w:proofErr w:type="spellStart"/>
      <w:r w:rsidRPr="008161E8">
        <w:rPr>
          <w:rFonts w:ascii="Book Antiqua" w:hAnsi="Book Antiqua" w:cs="Times New Roman"/>
        </w:rPr>
        <w:t>verifikasi</w:t>
      </w:r>
      <w:proofErr w:type="spellEnd"/>
      <w:r w:rsidRPr="008161E8">
        <w:rPr>
          <w:rFonts w:ascii="Book Antiqua" w:hAnsi="Book Antiqua" w:cs="Times New Roman"/>
        </w:rPr>
        <w:t xml:space="preserve"> data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oleh </w:t>
      </w:r>
      <w:proofErr w:type="spellStart"/>
      <w:r w:rsidRPr="008161E8">
        <w:rPr>
          <w:rFonts w:ascii="Book Antiqua" w:hAnsi="Book Antiqua" w:cs="Times New Roman"/>
        </w:rPr>
        <w:t>pihak</w:t>
      </w:r>
      <w:proofErr w:type="spellEnd"/>
      <w:r w:rsidRPr="008161E8">
        <w:rPr>
          <w:rFonts w:ascii="Book Antiqua" w:hAnsi="Book Antiqua" w:cs="Times New Roman"/>
        </w:rPr>
        <w:t xml:space="preserve"> </w:t>
      </w:r>
      <w:proofErr w:type="spellStart"/>
      <w:r w:rsidRPr="008161E8">
        <w:rPr>
          <w:rFonts w:ascii="Book Antiqua" w:hAnsi="Book Antiqua" w:cs="Times New Roman"/>
        </w:rPr>
        <w:t>terkait</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sistem</w:t>
      </w:r>
      <w:proofErr w:type="spellEnd"/>
      <w:r w:rsidRPr="008161E8">
        <w:rPr>
          <w:rFonts w:ascii="Book Antiqua" w:hAnsi="Book Antiqua" w:cs="Times New Roman"/>
        </w:rPr>
        <w:t xml:space="preserve"> yang </w:t>
      </w:r>
      <w:proofErr w:type="spellStart"/>
      <w:r w:rsidRPr="008161E8">
        <w:rPr>
          <w:rFonts w:ascii="Book Antiqua" w:hAnsi="Book Antiqua" w:cs="Times New Roman"/>
        </w:rPr>
        <w:t>terintegrasi</w:t>
      </w:r>
      <w:proofErr w:type="spellEnd"/>
      <w:r w:rsidRPr="008161E8">
        <w:rPr>
          <w:rFonts w:ascii="Book Antiqua" w:hAnsi="Book Antiqua" w:cs="Times New Roman"/>
        </w:rPr>
        <w:t xml:space="preserve">, </w:t>
      </w:r>
      <w:proofErr w:type="spellStart"/>
      <w:r w:rsidRPr="008161E8">
        <w:rPr>
          <w:rFonts w:ascii="Book Antiqua" w:hAnsi="Book Antiqua" w:cs="Times New Roman"/>
        </w:rPr>
        <w:t>informasi</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diakses</w:t>
      </w:r>
      <w:proofErr w:type="spellEnd"/>
      <w:r w:rsidRPr="008161E8">
        <w:rPr>
          <w:rFonts w:ascii="Book Antiqua" w:hAnsi="Book Antiqua" w:cs="Times New Roman"/>
        </w:rPr>
        <w:t xml:space="preserve">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r w:rsidRPr="008161E8">
        <w:rPr>
          <w:rFonts w:ascii="Book Antiqua" w:hAnsi="Book Antiqua" w:cs="Times New Roman"/>
          <w:i/>
          <w:iCs/>
        </w:rPr>
        <w:t>real-time</w:t>
      </w:r>
      <w:r w:rsidRPr="008161E8">
        <w:rPr>
          <w:rFonts w:ascii="Book Antiqua" w:hAnsi="Book Antiqua" w:cs="Times New Roman"/>
        </w:rPr>
        <w:t xml:space="preserve">, </w:t>
      </w:r>
      <w:proofErr w:type="spellStart"/>
      <w:r w:rsidRPr="008161E8">
        <w:rPr>
          <w:rFonts w:ascii="Book Antiqua" w:hAnsi="Book Antiqua" w:cs="Times New Roman"/>
        </w:rPr>
        <w:t>memastikan</w:t>
      </w:r>
      <w:proofErr w:type="spellEnd"/>
      <w:r w:rsidRPr="008161E8">
        <w:rPr>
          <w:rFonts w:ascii="Book Antiqua" w:hAnsi="Book Antiqua" w:cs="Times New Roman"/>
        </w:rPr>
        <w:t xml:space="preserve">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Penggunaan</w:t>
      </w:r>
      <w:proofErr w:type="spellEnd"/>
      <w:r w:rsidRPr="008161E8">
        <w:rPr>
          <w:rFonts w:ascii="Book Antiqua" w:hAnsi="Book Antiqua" w:cs="Times New Roman"/>
        </w:rPr>
        <w:t xml:space="preserve"> </w:t>
      </w:r>
      <w:proofErr w:type="spellStart"/>
      <w:r w:rsidRPr="008161E8">
        <w:rPr>
          <w:rFonts w:ascii="Book Antiqua" w:hAnsi="Book Antiqua" w:cs="Times New Roman"/>
        </w:rPr>
        <w:t>teknologi</w:t>
      </w:r>
      <w:proofErr w:type="spellEnd"/>
      <w:r w:rsidRPr="008161E8">
        <w:rPr>
          <w:rFonts w:ascii="Book Antiqua" w:hAnsi="Book Antiqua" w:cs="Times New Roman"/>
        </w:rPr>
        <w:t xml:space="preserve"> </w:t>
      </w:r>
      <w:proofErr w:type="spellStart"/>
      <w:r w:rsidRPr="008161E8">
        <w:rPr>
          <w:rFonts w:ascii="Book Antiqua" w:hAnsi="Book Antiqua" w:cs="Times New Roman"/>
        </w:rPr>
        <w:t>mempercepat</w:t>
      </w:r>
      <w:proofErr w:type="spellEnd"/>
      <w:r w:rsidRPr="008161E8">
        <w:rPr>
          <w:rFonts w:ascii="Book Antiqua" w:hAnsi="Book Antiqua" w:cs="Times New Roman"/>
        </w:rPr>
        <w:t xml:space="preserve"> proses </w:t>
      </w:r>
      <w:proofErr w:type="spellStart"/>
      <w:r w:rsidRPr="008161E8">
        <w:rPr>
          <w:rFonts w:ascii="Book Antiqua" w:hAnsi="Book Antiqua" w:cs="Times New Roman"/>
        </w:rPr>
        <w:t>penyusunan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Data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diolah</w:t>
      </w:r>
      <w:proofErr w:type="spellEnd"/>
      <w:r w:rsidRPr="008161E8">
        <w:rPr>
          <w:rFonts w:ascii="Book Antiqua" w:hAnsi="Book Antiqua" w:cs="Times New Roman"/>
        </w:rPr>
        <w:t xml:space="preserve"> </w:t>
      </w:r>
      <w:proofErr w:type="spellStart"/>
      <w:r w:rsidRPr="008161E8">
        <w:rPr>
          <w:rFonts w:ascii="Book Antiqua" w:hAnsi="Book Antiqua" w:cs="Times New Roman"/>
        </w:rPr>
        <w:t>lebih</w:t>
      </w:r>
      <w:proofErr w:type="spellEnd"/>
      <w:r w:rsidRPr="008161E8">
        <w:rPr>
          <w:rFonts w:ascii="Book Antiqua" w:hAnsi="Book Antiqua" w:cs="Times New Roman"/>
        </w:rPr>
        <w:t xml:space="preserve"> </w:t>
      </w:r>
      <w:proofErr w:type="spellStart"/>
      <w:r w:rsidRPr="008161E8">
        <w:rPr>
          <w:rFonts w:ascii="Book Antiqua" w:hAnsi="Book Antiqua" w:cs="Times New Roman"/>
        </w:rPr>
        <w:t>cepat</w:t>
      </w:r>
      <w:proofErr w:type="spellEnd"/>
      <w:r w:rsidRPr="008161E8">
        <w:rPr>
          <w:rFonts w:ascii="Book Antiqua" w:hAnsi="Book Antiqua" w:cs="Times New Roman"/>
        </w:rPr>
        <w:t xml:space="preserve"> dan </w:t>
      </w:r>
      <w:proofErr w:type="spellStart"/>
      <w:r w:rsidRPr="008161E8">
        <w:rPr>
          <w:rFonts w:ascii="Book Antiqua" w:hAnsi="Book Antiqua" w:cs="Times New Roman"/>
        </w:rPr>
        <w:t>efisien</w:t>
      </w:r>
      <w:proofErr w:type="spellEnd"/>
      <w:r w:rsidRPr="008161E8">
        <w:rPr>
          <w:rFonts w:ascii="Book Antiqua" w:hAnsi="Book Antiqua" w:cs="Times New Roman"/>
        </w:rPr>
        <w:t xml:space="preserve">, </w:t>
      </w:r>
      <w:proofErr w:type="spellStart"/>
      <w:r w:rsidRPr="008161E8">
        <w:rPr>
          <w:rFonts w:ascii="Book Antiqua" w:hAnsi="Book Antiqua" w:cs="Times New Roman"/>
        </w:rPr>
        <w:t>mengurangi</w:t>
      </w:r>
      <w:proofErr w:type="spellEnd"/>
      <w:r w:rsidRPr="008161E8">
        <w:rPr>
          <w:rFonts w:ascii="Book Antiqua" w:hAnsi="Book Antiqua" w:cs="Times New Roman"/>
        </w:rPr>
        <w:t xml:space="preserve"> </w:t>
      </w:r>
      <w:proofErr w:type="spellStart"/>
      <w:r w:rsidRPr="008161E8">
        <w:rPr>
          <w:rFonts w:ascii="Book Antiqua" w:hAnsi="Book Antiqua" w:cs="Times New Roman"/>
        </w:rPr>
        <w:t>waktu</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diperlukan</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menghasilkan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w:t>
      </w:r>
    </w:p>
    <w:p w14:paraId="189EBADD" w14:textId="77777777" w:rsidR="008161E8" w:rsidRPr="008161E8" w:rsidRDefault="008161E8" w:rsidP="008161E8">
      <w:pPr>
        <w:spacing w:after="0" w:line="240" w:lineRule="auto"/>
        <w:ind w:firstLine="567"/>
        <w:jc w:val="both"/>
        <w:rPr>
          <w:rFonts w:ascii="Book Antiqua" w:hAnsi="Book Antiqua" w:cs="Times New Roman"/>
          <w:color w:val="000000" w:themeColor="text1"/>
        </w:rPr>
      </w:pP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adalah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segala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cara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atau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alat</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terintegrasi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untuk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mengumpulkan</w:t>
      </w:r>
      <w:proofErr w:type="spellEnd"/>
      <w:r w:rsidRPr="008161E8">
        <w:rPr>
          <w:rFonts w:ascii="Book Antiqua" w:hAnsi="Book Antiqua" w:cs="Times New Roman"/>
          <w:color w:val="000000" w:themeColor="text1"/>
        </w:rPr>
        <w:t xml:space="preserve"> data,  </w:t>
      </w:r>
      <w:proofErr w:type="spellStart"/>
      <w:r w:rsidRPr="008161E8">
        <w:rPr>
          <w:rFonts w:ascii="Book Antiqua" w:hAnsi="Book Antiqua" w:cs="Times New Roman"/>
          <w:color w:val="000000" w:themeColor="text1"/>
        </w:rPr>
        <w:t>mengelola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mengirimkan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atau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menyajikan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secara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elektronik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menjadi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dalam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berbagai</w:t>
      </w:r>
      <w:proofErr w:type="spellEnd"/>
      <w:r w:rsidRPr="008161E8">
        <w:rPr>
          <w:rFonts w:ascii="Book Antiqua" w:hAnsi="Book Antiqua" w:cs="Times New Roman"/>
          <w:color w:val="000000" w:themeColor="text1"/>
        </w:rPr>
        <w:t xml:space="preserve">  format  yang  </w:t>
      </w:r>
      <w:proofErr w:type="spellStart"/>
      <w:r w:rsidRPr="008161E8">
        <w:rPr>
          <w:rFonts w:ascii="Book Antiqua" w:hAnsi="Book Antiqua" w:cs="Times New Roman"/>
          <w:color w:val="000000" w:themeColor="text1"/>
        </w:rPr>
        <w:t>bermanfaat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pemakainya</w:t>
      </w:r>
      <w:proofErr w:type="spellEnd"/>
      <w:r w:rsidRPr="008161E8">
        <w:rPr>
          <w:rFonts w:ascii="Book Antiqua" w:hAnsi="Book Antiqua" w:cs="Times New Roman"/>
          <w:color w:val="000000" w:themeColor="text1"/>
        </w:rPr>
        <w:t xml:space="preserve"> </w:t>
      </w:r>
      <w:r w:rsidRPr="008161E8">
        <w:rPr>
          <w:rFonts w:ascii="Book Antiqua" w:hAnsi="Book Antiqua" w:cs="Times New Roman"/>
          <w:color w:val="000000" w:themeColor="text1"/>
        </w:rPr>
        <w:fldChar w:fldCharType="begin" w:fldLock="1"/>
      </w:r>
      <w:r w:rsidRPr="008161E8">
        <w:rPr>
          <w:rFonts w:ascii="Book Antiqua" w:hAnsi="Book Antiqua" w:cs="Times New Roman"/>
          <w:color w:val="000000" w:themeColor="text1"/>
        </w:rPr>
        <w:instrText>ADDIN CSL_CITATION {"citationItems":[{"id":"ITEM-1","itemData":{"ISSN":"2655-5182","author":[{"dropping-particle":"","family":"Rahmawati","given":"Diana","non-dropping-particle":"","parse-names":false,"suffix":""}],"container-title":"Jurnal Ekonomi dan Pendidikan","id":"ITEM-1","issue":"1","issued":{"date-parts":[["2008"]]},"title":"Analisis Faktor Faktor yang Berpengaruh Terhadap Pemanfaatan Teknologi Informasi","type":"article-journal","volume":"5"},"uris":["http://www.mendeley.com/documents/?uuid=762008d6-b732-42b7-bcd5-6e3ae2c7013b","http://www.mendeley.com/documents/?uuid=cc0419f3-068a-4af3-bcd7-43dfb55f6472"]}],"mendeley":{"formattedCitation":"(Rahmawati, 2008)","plainTextFormattedCitation":"(Rahmawati, 2008)","previouslyFormattedCitation":"(Rahmawati, 2008)"},"properties":{"noteIndex":0},"schema":"https://github.com/citation-style-language/schema/raw/master/csl-citation.json"}</w:instrText>
      </w:r>
      <w:r w:rsidRPr="008161E8">
        <w:rPr>
          <w:rFonts w:ascii="Book Antiqua" w:hAnsi="Book Antiqua" w:cs="Times New Roman"/>
          <w:color w:val="000000" w:themeColor="text1"/>
        </w:rPr>
        <w:fldChar w:fldCharType="separate"/>
      </w:r>
      <w:r w:rsidRPr="008161E8">
        <w:rPr>
          <w:rFonts w:ascii="Book Antiqua" w:hAnsi="Book Antiqua" w:cs="Times New Roman"/>
          <w:noProof/>
          <w:color w:val="000000" w:themeColor="text1"/>
        </w:rPr>
        <w:t>(Rahmawati, 2008)</w:t>
      </w:r>
      <w:r w:rsidRPr="008161E8">
        <w:rPr>
          <w:rFonts w:ascii="Book Antiqua" w:hAnsi="Book Antiqua" w:cs="Times New Roman"/>
          <w:color w:val="000000" w:themeColor="text1"/>
        </w:rPr>
        <w:fldChar w:fldCharType="end"/>
      </w:r>
      <w:r w:rsidRPr="008161E8">
        <w:rPr>
          <w:rFonts w:ascii="Book Antiqua" w:hAnsi="Book Antiqua" w:cs="Times New Roman"/>
          <w:color w:val="000000" w:themeColor="text1"/>
        </w:rPr>
        <w:t xml:space="preserve">. </w:t>
      </w:r>
      <w:proofErr w:type="spellStart"/>
      <w:proofErr w:type="gram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proofErr w:type="gram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sudah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menjadi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kebutuhan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utama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organisasi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untuk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memenuhi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segala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hal</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berkaitan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dengan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pelanggan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dalam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mendapatkan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atau</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memberikan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menawarkan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kemudahan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seperti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aksesibilitas</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interaksi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kepada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organisasi</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pelanggan</w:t>
      </w:r>
      <w:proofErr w:type="spellEnd"/>
      <w:r w:rsidRPr="008161E8">
        <w:rPr>
          <w:rFonts w:ascii="Book Antiqua" w:hAnsi="Book Antiqua" w:cs="Times New Roman"/>
          <w:color w:val="000000" w:themeColor="text1"/>
        </w:rPr>
        <w:t>.</w:t>
      </w:r>
    </w:p>
    <w:p w14:paraId="1C7375D2" w14:textId="77777777" w:rsidR="008161E8" w:rsidRPr="008161E8" w:rsidRDefault="008161E8" w:rsidP="008161E8">
      <w:pPr>
        <w:spacing w:after="0" w:line="240" w:lineRule="auto"/>
        <w:ind w:firstLine="567"/>
        <w:jc w:val="both"/>
        <w:rPr>
          <w:rFonts w:ascii="Book Antiqua" w:hAnsi="Book Antiqua" w:cs="Times New Roman"/>
          <w:color w:val="000000" w:themeColor="text1"/>
        </w:rPr>
      </w:pPr>
      <w:r w:rsidRPr="008161E8">
        <w:rPr>
          <w:rFonts w:ascii="Book Antiqua" w:hAnsi="Book Antiqua" w:cs="Times New Roman"/>
          <w:color w:val="000000" w:themeColor="text1"/>
        </w:rPr>
        <w:t xml:space="preserve">Dari </w:t>
      </w:r>
      <w:proofErr w:type="spellStart"/>
      <w:r w:rsidRPr="008161E8">
        <w:rPr>
          <w:rFonts w:ascii="Book Antiqua" w:hAnsi="Book Antiqua" w:cs="Times New Roman"/>
          <w:color w:val="000000" w:themeColor="text1"/>
        </w:rPr>
        <w:t>hasil</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studi</w:t>
      </w:r>
      <w:proofErr w:type="spellEnd"/>
      <w:r w:rsidRPr="008161E8">
        <w:rPr>
          <w:rFonts w:ascii="Book Antiqua" w:hAnsi="Book Antiqua" w:cs="Times New Roman"/>
          <w:color w:val="000000" w:themeColor="text1"/>
        </w:rPr>
        <w:t xml:space="preserve"> </w:t>
      </w:r>
      <w:r w:rsidRPr="008161E8">
        <w:rPr>
          <w:rFonts w:ascii="Book Antiqua" w:hAnsi="Book Antiqua" w:cs="Times New Roman"/>
          <w:i/>
          <w:iCs/>
          <w:color w:val="000000" w:themeColor="text1"/>
        </w:rPr>
        <w:t>Literature Review</w:t>
      </w:r>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sebanyak</w:t>
      </w:r>
      <w:proofErr w:type="spellEnd"/>
      <w:r w:rsidRPr="008161E8">
        <w:rPr>
          <w:rFonts w:ascii="Book Antiqua" w:hAnsi="Book Antiqua" w:cs="Times New Roman"/>
          <w:color w:val="000000" w:themeColor="text1"/>
        </w:rPr>
        <w:t xml:space="preserve"> 20 </w:t>
      </w:r>
      <w:proofErr w:type="spellStart"/>
      <w:r w:rsidRPr="008161E8">
        <w:rPr>
          <w:rFonts w:ascii="Book Antiqua" w:hAnsi="Book Antiqua" w:cs="Times New Roman"/>
          <w:color w:val="000000" w:themeColor="text1"/>
        </w:rPr>
        <w:t>artikel</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terkait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dilakukan</w:t>
      </w:r>
      <w:proofErr w:type="spellEnd"/>
      <w:r w:rsidRPr="008161E8">
        <w:rPr>
          <w:rFonts w:ascii="Book Antiqua" w:hAnsi="Book Antiqua" w:cs="Times New Roman"/>
          <w:color w:val="000000" w:themeColor="text1"/>
        </w:rPr>
        <w:t xml:space="preserve"> oleh </w:t>
      </w:r>
      <w:r w:rsidRPr="008161E8">
        <w:rPr>
          <w:rFonts w:ascii="Book Antiqua" w:hAnsi="Book Antiqua" w:cs="Times New Roman"/>
          <w:color w:val="000000" w:themeColor="text1"/>
        </w:rPr>
        <w:fldChar w:fldCharType="begin" w:fldLock="1"/>
      </w:r>
      <w:r w:rsidRPr="008161E8">
        <w:rPr>
          <w:rFonts w:ascii="Book Antiqua" w:hAnsi="Book Antiqua" w:cs="Times New Roman"/>
          <w:color w:val="000000" w:themeColor="text1"/>
        </w:rPr>
        <w:instrText>ADDIN CSL_CITATION {"citationItems":[{"id":"ITEM-1","itemData":{"DOI":"https://doi.org/10.35957/jatisi.v8i4.1095","ISSN":"2503-2933","author":[{"dropping-particle":"","family":"Ananda","given":"Ibnu","non-dropping-particle":"","parse-names":false,"suffix":""}],"container-title":"JATISI (Jurnal Teknik Informatika dan Sistem Informasi)","id":"ITEM-1","issue":"4","issued":{"date-parts":[["2021"]]},"page":"2291-2300","title":"Pemanfaatan teknologi informasi pada desa wisata di Indonesia: A systematic literature review","type":"article-journal","volume":"8"},"uris":["http://www.mendeley.com/documents/?uuid=96171adc-41af-4492-b0e4-6fbf6d2ad81d","http://www.mendeley.com/documents/?uuid=e57e1aab-61c7-4683-ae72-1ffd995f777c"]}],"mendeley":{"formattedCitation":"(Ananda, 2021)","manualFormatting":"Ananda (2021)","plainTextFormattedCitation":"(Ananda, 2021)","previouslyFormattedCitation":"(Ananda, 2021)"},"properties":{"noteIndex":0},"schema":"https://github.com/citation-style-language/schema/raw/master/csl-citation.json"}</w:instrText>
      </w:r>
      <w:r w:rsidRPr="008161E8">
        <w:rPr>
          <w:rFonts w:ascii="Book Antiqua" w:hAnsi="Book Antiqua" w:cs="Times New Roman"/>
          <w:color w:val="000000" w:themeColor="text1"/>
        </w:rPr>
        <w:fldChar w:fldCharType="separate"/>
      </w:r>
      <w:r w:rsidRPr="008161E8">
        <w:rPr>
          <w:rFonts w:ascii="Book Antiqua" w:hAnsi="Book Antiqua" w:cs="Times New Roman"/>
          <w:noProof/>
          <w:color w:val="000000" w:themeColor="text1"/>
        </w:rPr>
        <w:t>Ananda (2021)</w:t>
      </w:r>
      <w:r w:rsidRPr="008161E8">
        <w:rPr>
          <w:rFonts w:ascii="Book Antiqua" w:hAnsi="Book Antiqua" w:cs="Times New Roman"/>
          <w:color w:val="000000" w:themeColor="text1"/>
        </w:rPr>
        <w:fldChar w:fldCharType="end"/>
      </w:r>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menemukan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bahwa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penggunaan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dalam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menunjang</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bisnis</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parawisata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efektif</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meningkatkan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jumlah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pariwisata</w:t>
      </w:r>
      <w:proofErr w:type="spellEnd"/>
      <w:r w:rsidRPr="008161E8">
        <w:rPr>
          <w:rFonts w:ascii="Book Antiqua" w:hAnsi="Book Antiqua" w:cs="Times New Roman"/>
          <w:color w:val="000000" w:themeColor="text1"/>
        </w:rPr>
        <w:t>.</w:t>
      </w:r>
    </w:p>
    <w:p w14:paraId="147BC259" w14:textId="77777777" w:rsidR="008161E8" w:rsidRPr="008161E8" w:rsidRDefault="008161E8" w:rsidP="008161E8">
      <w:pPr>
        <w:spacing w:after="0" w:line="240" w:lineRule="auto"/>
        <w:ind w:firstLine="567"/>
        <w:jc w:val="both"/>
        <w:rPr>
          <w:rFonts w:ascii="Book Antiqua" w:hAnsi="Book Antiqua" w:cs="Times New Roman"/>
          <w:color w:val="000000" w:themeColor="text1"/>
        </w:rPr>
      </w:pPr>
      <w:r w:rsidRPr="008161E8">
        <w:rPr>
          <w:rFonts w:ascii="Book Antiqua" w:hAnsi="Book Antiqua" w:cs="Times New Roman"/>
          <w:color w:val="000000" w:themeColor="text1"/>
        </w:rPr>
        <w:t xml:space="preserve">Dalam </w:t>
      </w:r>
      <w:proofErr w:type="spellStart"/>
      <w:r w:rsidRPr="008161E8">
        <w:rPr>
          <w:rFonts w:ascii="Book Antiqua" w:hAnsi="Book Antiqua" w:cs="Times New Roman"/>
          <w:color w:val="000000" w:themeColor="text1"/>
        </w:rPr>
        <w:t>penjelasan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Peraturan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Pemerintah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Nomor</w:t>
      </w:r>
      <w:proofErr w:type="spellEnd"/>
      <w:r w:rsidRPr="008161E8">
        <w:rPr>
          <w:rFonts w:ascii="Book Antiqua" w:hAnsi="Book Antiqua" w:cs="Times New Roman"/>
          <w:color w:val="000000" w:themeColor="text1"/>
        </w:rPr>
        <w:t xml:space="preserve"> 56 </w:t>
      </w:r>
      <w:proofErr w:type="spellStart"/>
      <w:r w:rsidRPr="008161E8">
        <w:rPr>
          <w:rFonts w:ascii="Book Antiqua" w:hAnsi="Book Antiqua" w:cs="Times New Roman"/>
          <w:color w:val="000000" w:themeColor="text1"/>
        </w:rPr>
        <w:t>Tahun</w:t>
      </w:r>
      <w:proofErr w:type="spellEnd"/>
      <w:r w:rsidRPr="008161E8">
        <w:rPr>
          <w:rFonts w:ascii="Book Antiqua" w:hAnsi="Book Antiqua" w:cs="Times New Roman"/>
          <w:color w:val="000000" w:themeColor="text1"/>
        </w:rPr>
        <w:t xml:space="preserve"> 2005 </w:t>
      </w:r>
      <w:proofErr w:type="spellStart"/>
      <w:r w:rsidRPr="008161E8">
        <w:rPr>
          <w:rFonts w:ascii="Book Antiqua" w:hAnsi="Book Antiqua" w:cs="Times New Roman"/>
          <w:color w:val="000000" w:themeColor="text1"/>
        </w:rPr>
        <w:t>mengenai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Sistem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dijelaskan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bahwa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untuk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menjalankan</w:t>
      </w:r>
      <w:proofErr w:type="spellEnd"/>
      <w:r w:rsidRPr="008161E8">
        <w:rPr>
          <w:rFonts w:ascii="Book Antiqua" w:hAnsi="Book Antiqua" w:cs="Times New Roman"/>
          <w:color w:val="000000" w:themeColor="text1"/>
        </w:rPr>
        <w:t xml:space="preserve"> proses </w:t>
      </w:r>
      <w:proofErr w:type="spellStart"/>
      <w:r w:rsidRPr="008161E8">
        <w:rPr>
          <w:rFonts w:ascii="Book Antiqua" w:hAnsi="Book Antiqua" w:cs="Times New Roman"/>
          <w:color w:val="000000" w:themeColor="text1"/>
        </w:rPr>
        <w:t>pembangunan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sesuai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dengan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prinsip-prinsip</w:t>
      </w:r>
      <w:proofErr w:type="spellEnd"/>
      <w:r w:rsidRPr="008161E8">
        <w:rPr>
          <w:rFonts w:ascii="Book Antiqua" w:hAnsi="Book Antiqua" w:cs="Times New Roman"/>
          <w:color w:val="000000" w:themeColor="text1"/>
        </w:rPr>
        <w:t xml:space="preserve"> tata </w:t>
      </w:r>
      <w:proofErr w:type="spellStart"/>
      <w:r w:rsidRPr="008161E8">
        <w:rPr>
          <w:rFonts w:ascii="Book Antiqua" w:hAnsi="Book Antiqua" w:cs="Times New Roman"/>
          <w:color w:val="000000" w:themeColor="text1"/>
        </w:rPr>
        <w:t>kelola</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baik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Pemerintah</w:t>
      </w:r>
      <w:proofErr w:type="spellEnd"/>
      <w:r w:rsidRPr="008161E8">
        <w:rPr>
          <w:rFonts w:ascii="Book Antiqua" w:hAnsi="Book Antiqua" w:cs="Times New Roman"/>
          <w:color w:val="000000" w:themeColor="text1"/>
        </w:rPr>
        <w:t xml:space="preserve"> Pusat dan </w:t>
      </w:r>
      <w:proofErr w:type="spellStart"/>
      <w:r w:rsidRPr="008161E8">
        <w:rPr>
          <w:rFonts w:ascii="Book Antiqua" w:hAnsi="Book Antiqua" w:cs="Times New Roman"/>
          <w:color w:val="000000" w:themeColor="text1"/>
        </w:rPr>
        <w:t>Pemerintah</w:t>
      </w:r>
      <w:proofErr w:type="spellEnd"/>
      <w:r w:rsidRPr="008161E8">
        <w:rPr>
          <w:rFonts w:ascii="Book Antiqua" w:hAnsi="Book Antiqua" w:cs="Times New Roman"/>
          <w:color w:val="000000" w:themeColor="text1"/>
        </w:rPr>
        <w:t xml:space="preserve"> Daerah </w:t>
      </w:r>
      <w:proofErr w:type="spellStart"/>
      <w:r w:rsidRPr="008161E8">
        <w:rPr>
          <w:rFonts w:ascii="Book Antiqua" w:hAnsi="Book Antiqua" w:cs="Times New Roman"/>
          <w:color w:val="000000" w:themeColor="text1"/>
        </w:rPr>
        <w:t>wajib</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mengembangkan</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lastRenderedPageBreak/>
        <w:t>menggunakan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kemajuan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untuk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meningkatkan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kemampuan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mengelola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serta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mendistribusikan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kepada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layanan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publik</w:t>
      </w:r>
      <w:proofErr w:type="spellEnd"/>
      <w:r w:rsidRPr="008161E8">
        <w:rPr>
          <w:rFonts w:ascii="Book Antiqua" w:hAnsi="Book Antiqua" w:cs="Times New Roman"/>
          <w:color w:val="000000" w:themeColor="text1"/>
        </w:rPr>
        <w:t xml:space="preserve">. </w:t>
      </w:r>
    </w:p>
    <w:p w14:paraId="6ADB87A0" w14:textId="77777777" w:rsidR="008161E8" w:rsidRPr="008161E8" w:rsidRDefault="008161E8" w:rsidP="008161E8">
      <w:pPr>
        <w:spacing w:after="0" w:line="240" w:lineRule="auto"/>
        <w:ind w:firstLine="567"/>
        <w:jc w:val="both"/>
        <w:rPr>
          <w:rFonts w:ascii="Book Antiqua" w:hAnsi="Book Antiqua" w:cs="Times New Roman"/>
          <w:color w:val="000000" w:themeColor="text1"/>
        </w:rPr>
      </w:pPr>
      <w:proofErr w:type="spellStart"/>
      <w:r w:rsidRPr="008161E8">
        <w:rPr>
          <w:rFonts w:ascii="Book Antiqua" w:hAnsi="Book Antiqua" w:cs="Times New Roman"/>
          <w:color w:val="000000" w:themeColor="text1"/>
        </w:rPr>
        <w:t>Penggunaan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mendukung</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sumber</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daya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manusia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dalam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pengelolaan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Meskipun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laporan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merupakan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hasil</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karya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sumber</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daya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manusia</w:t>
      </w:r>
      <w:proofErr w:type="spellEnd"/>
      <w:r w:rsidRPr="008161E8">
        <w:rPr>
          <w:rFonts w:ascii="Book Antiqua" w:hAnsi="Book Antiqua" w:cs="Times New Roman"/>
          <w:color w:val="000000" w:themeColor="text1"/>
        </w:rPr>
        <w:t xml:space="preserve"> di </w:t>
      </w:r>
      <w:proofErr w:type="spellStart"/>
      <w:r w:rsidRPr="008161E8">
        <w:rPr>
          <w:rFonts w:ascii="Book Antiqua" w:hAnsi="Book Antiqua" w:cs="Times New Roman"/>
          <w:color w:val="000000" w:themeColor="text1"/>
        </w:rPr>
        <w:t>bidang</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akuntansi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pemanfaatan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mengurangi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potensi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kesalahan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manusia</w:t>
      </w:r>
      <w:proofErr w:type="spellEnd"/>
      <w:r w:rsidRPr="008161E8">
        <w:rPr>
          <w:rFonts w:ascii="Book Antiqua" w:hAnsi="Book Antiqua" w:cs="Times New Roman"/>
          <w:color w:val="000000" w:themeColor="text1"/>
        </w:rPr>
        <w:t xml:space="preserve">. </w:t>
      </w:r>
    </w:p>
    <w:p w14:paraId="02EF0748" w14:textId="77777777" w:rsidR="008161E8" w:rsidRPr="008161E8" w:rsidRDefault="008161E8" w:rsidP="008161E8">
      <w:pPr>
        <w:spacing w:after="0" w:line="240" w:lineRule="auto"/>
        <w:ind w:firstLine="567"/>
        <w:jc w:val="both"/>
        <w:rPr>
          <w:rFonts w:ascii="Book Antiqua" w:hAnsi="Book Antiqua" w:cs="Times New Roman"/>
        </w:rPr>
      </w:pPr>
      <w:r w:rsidRPr="008161E8">
        <w:rPr>
          <w:rFonts w:ascii="Book Antiqua" w:hAnsi="Book Antiqua" w:cs="Times New Roman"/>
          <w:color w:val="000000" w:themeColor="text1"/>
        </w:rPr>
        <w:fldChar w:fldCharType="begin" w:fldLock="1"/>
      </w:r>
      <w:r w:rsidRPr="008161E8">
        <w:rPr>
          <w:rFonts w:ascii="Book Antiqua" w:hAnsi="Book Antiqua" w:cs="Times New Roman"/>
          <w:color w:val="000000" w:themeColor="text1"/>
        </w:rPr>
        <w:instrText>ADDIN CSL_CITATION {"citationItems":[{"id":"ITEM-1","itemData":{"ISSN":"2721-9933","author":[{"dropping-particle":"","family":"Fariana","given":"Rina","non-dropping-particle":"","parse-names":false,"suffix":""},{"dropping-particle":"","family":"Samsiyah","given":"Siti","non-dropping-particle":"","parse-names":false,"suffix":""},{"dropping-particle":"","family":"Hariawan","given":"Ferry","non-dropping-particle":"","parse-names":false,"suffix":""},{"dropping-particle":"","family":"Arianto","given":"Bisma","non-dropping-particle":"","parse-names":false,"suffix":""},{"dropping-particle":"","family":"Sukamdani","given":"Yuni","non-dropping-particle":"","parse-names":false,"suffix":""}],"container-title":"Ekobis Abdimas: Jurnal Pengabdian Masyarakat","id":"ITEM-1","issue":"2","issued":{"date-parts":[["2021"]]},"page":"100-108","title":"Pemanfaatan Teknologi Informasi Dalam Penyusunan Laporan Keuangan Pada UMKM Kedai Reny (Komunitas Penyandang Disabilitas Naeema Trenggalek)","type":"article-journal","volume":"2"},"uris":["http://www.mendeley.com/documents/?uuid=0237f26b-2d9e-421b-81f4-241dc434d566","http://www.mendeley.com/documents/?uuid=8d5bae28-302f-421e-a472-22e8d8df360e"]}],"mendeley":{"formattedCitation":"(Fariana et al., 2021)","manualFormatting":"Fariana et al (2021)","plainTextFormattedCitation":"(Fariana et al., 2021)","previouslyFormattedCitation":"(Fariana et al., 2021)"},"properties":{"noteIndex":0},"schema":"https://github.com/citation-style-language/schema/raw/master/csl-citation.json"}</w:instrText>
      </w:r>
      <w:r w:rsidRPr="008161E8">
        <w:rPr>
          <w:rFonts w:ascii="Book Antiqua" w:hAnsi="Book Antiqua" w:cs="Times New Roman"/>
          <w:color w:val="000000" w:themeColor="text1"/>
        </w:rPr>
        <w:fldChar w:fldCharType="separate"/>
      </w:r>
      <w:r w:rsidRPr="008161E8">
        <w:rPr>
          <w:rFonts w:ascii="Book Antiqua" w:hAnsi="Book Antiqua" w:cs="Times New Roman"/>
          <w:noProof/>
          <w:color w:val="000000" w:themeColor="text1"/>
        </w:rPr>
        <w:t>Fariana et al (2021)</w:t>
      </w:r>
      <w:r w:rsidRPr="008161E8">
        <w:rPr>
          <w:rFonts w:ascii="Book Antiqua" w:hAnsi="Book Antiqua" w:cs="Times New Roman"/>
          <w:color w:val="000000" w:themeColor="text1"/>
        </w:rPr>
        <w:fldChar w:fldCharType="end"/>
      </w:r>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menyelidiki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pemanfaatan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termasuk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pengolahan</w:t>
      </w:r>
      <w:proofErr w:type="spellEnd"/>
      <w:r w:rsidRPr="008161E8">
        <w:rPr>
          <w:rFonts w:ascii="Book Antiqua" w:hAnsi="Book Antiqua" w:cs="Times New Roman"/>
          <w:color w:val="000000" w:themeColor="text1"/>
        </w:rPr>
        <w:t xml:space="preserve"> data,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sistem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manajemen</w:t>
      </w:r>
      <w:proofErr w:type="spellEnd"/>
      <w:r w:rsidRPr="008161E8">
        <w:rPr>
          <w:rFonts w:ascii="Book Antiqua" w:hAnsi="Book Antiqua" w:cs="Times New Roman"/>
          <w:color w:val="000000" w:themeColor="text1"/>
        </w:rPr>
        <w:t xml:space="preserve"> dan proses </w:t>
      </w:r>
      <w:proofErr w:type="spellStart"/>
      <w:r w:rsidRPr="008161E8">
        <w:rPr>
          <w:rFonts w:ascii="Book Antiqua" w:hAnsi="Book Antiqua" w:cs="Times New Roman"/>
          <w:color w:val="000000" w:themeColor="text1"/>
        </w:rPr>
        <w:t>kerja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secara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elektronik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serta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memanfaatkan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kemajuan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agar </w:t>
      </w:r>
      <w:proofErr w:type="spellStart"/>
      <w:r w:rsidRPr="008161E8">
        <w:rPr>
          <w:rFonts w:ascii="Book Antiqua" w:hAnsi="Book Antiqua" w:cs="Times New Roman"/>
          <w:color w:val="000000" w:themeColor="text1"/>
        </w:rPr>
        <w:t>layanan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publik</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mudah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diakses</w:t>
      </w:r>
      <w:proofErr w:type="spellEnd"/>
      <w:r w:rsidRPr="008161E8">
        <w:rPr>
          <w:rFonts w:ascii="Book Antiqua" w:hAnsi="Book Antiqua" w:cs="Times New Roman"/>
          <w:color w:val="000000" w:themeColor="text1"/>
        </w:rPr>
        <w:t xml:space="preserve"> dan </w:t>
      </w:r>
      <w:proofErr w:type="spellStart"/>
      <w:r w:rsidRPr="008161E8">
        <w:rPr>
          <w:rFonts w:ascii="Book Antiqua" w:hAnsi="Book Antiqua" w:cs="Times New Roman"/>
          <w:color w:val="000000" w:themeColor="text1"/>
        </w:rPr>
        <w:t>ekonomis</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masyarakat</w:t>
      </w:r>
      <w:proofErr w:type="spellEnd"/>
      <w:r w:rsidRPr="008161E8">
        <w:rPr>
          <w:rFonts w:ascii="Book Antiqua" w:hAnsi="Book Antiqua" w:cs="Times New Roman"/>
          <w:color w:val="000000" w:themeColor="text1"/>
        </w:rPr>
        <w:t xml:space="preserve"> di </w:t>
      </w:r>
      <w:proofErr w:type="spellStart"/>
      <w:r w:rsidRPr="008161E8">
        <w:rPr>
          <w:rFonts w:ascii="Book Antiqua" w:hAnsi="Book Antiqua" w:cs="Times New Roman"/>
          <w:color w:val="000000" w:themeColor="text1"/>
        </w:rPr>
        <w:t>seluruh</w:t>
      </w:r>
      <w:proofErr w:type="spellEnd"/>
      <w:r w:rsidRPr="008161E8">
        <w:rPr>
          <w:rFonts w:ascii="Book Antiqua" w:hAnsi="Book Antiqua" w:cs="Times New Roman"/>
          <w:color w:val="000000" w:themeColor="text1"/>
        </w:rPr>
        <w:t xml:space="preserve"> wilayah. </w:t>
      </w:r>
      <w:proofErr w:type="spellStart"/>
      <w:r w:rsidRPr="008161E8">
        <w:rPr>
          <w:rFonts w:ascii="Book Antiqua" w:hAnsi="Book Antiqua" w:cs="Times New Roman"/>
          <w:color w:val="000000" w:themeColor="text1"/>
        </w:rPr>
        <w:t>Pemrosesan</w:t>
      </w:r>
      <w:proofErr w:type="spellEnd"/>
      <w:r w:rsidRPr="008161E8">
        <w:rPr>
          <w:rFonts w:ascii="Book Antiqua" w:hAnsi="Book Antiqua" w:cs="Times New Roman"/>
          <w:color w:val="000000" w:themeColor="text1"/>
        </w:rPr>
        <w:t xml:space="preserve"> data </w:t>
      </w:r>
      <w:proofErr w:type="spellStart"/>
      <w:r w:rsidRPr="008161E8">
        <w:rPr>
          <w:rFonts w:ascii="Book Antiqua" w:hAnsi="Book Antiqua" w:cs="Times New Roman"/>
          <w:color w:val="000000" w:themeColor="text1"/>
        </w:rPr>
        <w:t>dengan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bantuan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komputer</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meningkatkan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nilai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yang </w:t>
      </w:r>
      <w:proofErr w:type="spellStart"/>
      <w:r w:rsidRPr="008161E8">
        <w:rPr>
          <w:rFonts w:ascii="Book Antiqua" w:hAnsi="Book Antiqua" w:cs="Times New Roman"/>
          <w:color w:val="000000" w:themeColor="text1"/>
        </w:rPr>
        <w:t>dihasilkan</w:t>
      </w:r>
      <w:proofErr w:type="spellEnd"/>
      <w:r w:rsidRPr="008161E8">
        <w:rPr>
          <w:rFonts w:ascii="Book Antiqua" w:hAnsi="Book Antiqua" w:cs="Times New Roman"/>
          <w:color w:val="000000" w:themeColor="text1"/>
        </w:rPr>
        <w:t xml:space="preserve"> </w:t>
      </w:r>
      <w:r w:rsidRPr="008161E8">
        <w:rPr>
          <w:rFonts w:ascii="Book Antiqua" w:hAnsi="Book Antiqua" w:cs="Times New Roman"/>
          <w:color w:val="000000" w:themeColor="text1"/>
        </w:rPr>
        <w:fldChar w:fldCharType="begin" w:fldLock="1"/>
      </w:r>
      <w:r w:rsidRPr="008161E8">
        <w:rPr>
          <w:rFonts w:ascii="Book Antiqua" w:hAnsi="Book Antiqua" w:cs="Times New Roman"/>
          <w:color w:val="000000" w:themeColor="text1"/>
        </w:rPr>
        <w:instrText>ADDIN CSL_CITATION {"citationItems":[{"id":"ITEM-1","itemData":{"author":[{"dropping-particle":"","family":"Akhmad","given":"Israwaty","non-dropping-particle":"","parse-names":false,"suffix":""},{"dropping-particle":"","family":"Mustanir","given":"Ahmad","non-dropping-particle":"","parse-names":false,"suffix":""},{"dropping-particle":"","family":"Ramadhan","given":"Muhammad Rohady","non-dropping-particle":"","parse-names":false,"suffix":""}],"container-title":"Sosial Politik &amp; Ekonomi","id":"ITEM-1","issue":"1","issued":{"date-parts":[["2017"]]},"page":"89-103","title":"Pengaruh pemanfaatan tekhnologi informasi dan pengawasan keuangan daerah terhadap kualitas laporan keuangan kabupaten enrekang","type":"paper-conference","volume":"7"},"uris":["http://www.mendeley.com/documents/?uuid=06cf676f-00fe-4994-afd8-35e4bfd5a177","http://www.mendeley.com/documents/?uuid=558f230f-dae8-4c07-bfe3-39c507e27500"]},{"id":"ITEM-2","itemData":{"ISSN":"2338-5979","author":[{"dropping-particle":"","family":"Sudjiman","given":"Paul Eduard","non-dropping-particle":"","parse-names":false,"suffix":""},{"dropping-particle":"","family":"Sudjiman","given":"Lorina Siregar","non-dropping-particle":"","parse-names":false,"suffix":""}],"container-title":"TeIKa","id":"ITEM-2","issue":"2","issued":{"date-parts":[["2018"]]},"page":"55-66","title":"Analisis sistem informasi manajemen berbasis komputer dalam proses pengambilan keputusan","type":"article-journal","volume":"8"},"uris":["http://www.mendeley.com/documents/?uuid=ddc3449d-9990-4dc2-8855-e45d4cb279ee","http://www.mendeley.com/documents/?uuid=e0303e9f-ad03-4ba4-9aa4-d4ce7dc123ff"]}],"mendeley":{"formattedCitation":"(Akhmad et al., 2017; Sudjiman &amp; Sudjiman, 2018)","plainTextFormattedCitation":"(Akhmad et al., 2017; Sudjiman &amp; Sudjiman, 2018)","previouslyFormattedCitation":"(Akhmad et al., 2017; Sudjiman &amp; Sudjiman, 2018)"},"properties":{"noteIndex":0},"schema":"https://github.com/citation-style-language/schema/raw/master/csl-citation.json"}</w:instrText>
      </w:r>
      <w:r w:rsidRPr="008161E8">
        <w:rPr>
          <w:rFonts w:ascii="Book Antiqua" w:hAnsi="Book Antiqua" w:cs="Times New Roman"/>
          <w:color w:val="000000" w:themeColor="text1"/>
        </w:rPr>
        <w:fldChar w:fldCharType="separate"/>
      </w:r>
      <w:r w:rsidRPr="008161E8">
        <w:rPr>
          <w:rFonts w:ascii="Book Antiqua" w:hAnsi="Book Antiqua" w:cs="Times New Roman"/>
          <w:noProof/>
          <w:color w:val="000000" w:themeColor="text1"/>
        </w:rPr>
        <w:t>(Akhmad et al., 2017; Sudjiman &amp; Sudjiman, 2018)</w:t>
      </w:r>
      <w:r w:rsidRPr="008161E8">
        <w:rPr>
          <w:rFonts w:ascii="Book Antiqua" w:hAnsi="Book Antiqua" w:cs="Times New Roman"/>
          <w:color w:val="000000" w:themeColor="text1"/>
        </w:rPr>
        <w:fldChar w:fldCharType="end"/>
      </w:r>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sehingga</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optimalisasi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teknologi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tersebut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dapat</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meningkatkan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kualitas</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laporan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sesuai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dengan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Peraturan</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Pemerintah</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Nomor</w:t>
      </w:r>
      <w:proofErr w:type="spellEnd"/>
      <w:r w:rsidRPr="008161E8">
        <w:rPr>
          <w:rFonts w:ascii="Book Antiqua" w:hAnsi="Book Antiqua" w:cs="Times New Roman"/>
          <w:color w:val="000000" w:themeColor="text1"/>
        </w:rPr>
        <w:t xml:space="preserve"> 56 </w:t>
      </w:r>
      <w:proofErr w:type="spellStart"/>
      <w:r w:rsidRPr="008161E8">
        <w:rPr>
          <w:rFonts w:ascii="Book Antiqua" w:hAnsi="Book Antiqua" w:cs="Times New Roman"/>
          <w:color w:val="000000" w:themeColor="text1"/>
        </w:rPr>
        <w:t>tahun</w:t>
      </w:r>
      <w:proofErr w:type="spellEnd"/>
      <w:r w:rsidRPr="008161E8">
        <w:rPr>
          <w:rFonts w:ascii="Book Antiqua" w:hAnsi="Book Antiqua" w:cs="Times New Roman"/>
          <w:color w:val="000000" w:themeColor="text1"/>
        </w:rPr>
        <w:t xml:space="preserve"> 2005 </w:t>
      </w:r>
      <w:proofErr w:type="spellStart"/>
      <w:r w:rsidRPr="008161E8">
        <w:rPr>
          <w:rFonts w:ascii="Book Antiqua" w:hAnsi="Book Antiqua" w:cs="Times New Roman"/>
          <w:color w:val="000000" w:themeColor="text1"/>
        </w:rPr>
        <w:t>tentang</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Sistem</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Informasi</w:t>
      </w:r>
      <w:proofErr w:type="spellEnd"/>
      <w:r w:rsidRPr="008161E8">
        <w:rPr>
          <w:rFonts w:ascii="Book Antiqua" w:hAnsi="Book Antiqua" w:cs="Times New Roman"/>
          <w:color w:val="000000" w:themeColor="text1"/>
        </w:rPr>
        <w:t xml:space="preserve"> </w:t>
      </w:r>
      <w:proofErr w:type="spellStart"/>
      <w:r w:rsidRPr="008161E8">
        <w:rPr>
          <w:rFonts w:ascii="Book Antiqua" w:hAnsi="Book Antiqua" w:cs="Times New Roman"/>
          <w:color w:val="000000" w:themeColor="text1"/>
        </w:rPr>
        <w:t>Keuangan</w:t>
      </w:r>
      <w:proofErr w:type="spellEnd"/>
      <w:r w:rsidRPr="008161E8">
        <w:rPr>
          <w:rFonts w:ascii="Book Antiqua" w:hAnsi="Book Antiqua" w:cs="Times New Roman"/>
          <w:color w:val="000000" w:themeColor="text1"/>
        </w:rPr>
        <w:t xml:space="preserve"> Daerah</w:t>
      </w:r>
      <w:r w:rsidRPr="008161E8">
        <w:rPr>
          <w:rFonts w:ascii="Book Antiqua" w:hAnsi="Book Antiqua" w:cs="Times New Roman"/>
        </w:rPr>
        <w:t xml:space="preserve">. </w:t>
      </w:r>
    </w:p>
    <w:p w14:paraId="26F6F5E7"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adanya</w:t>
      </w:r>
      <w:proofErr w:type="spellEnd"/>
      <w:r w:rsidRPr="008161E8">
        <w:rPr>
          <w:rFonts w:ascii="Book Antiqua" w:hAnsi="Book Antiqua" w:cs="Times New Roman"/>
        </w:rPr>
        <w:t xml:space="preserve"> </w:t>
      </w:r>
      <w:proofErr w:type="spellStart"/>
      <w:r w:rsidRPr="008161E8">
        <w:rPr>
          <w:rFonts w:ascii="Book Antiqua" w:hAnsi="Book Antiqua" w:cs="Times New Roman"/>
        </w:rPr>
        <w:t>sistem</w:t>
      </w:r>
      <w:proofErr w:type="spellEnd"/>
      <w:r w:rsidRPr="008161E8">
        <w:rPr>
          <w:rFonts w:ascii="Book Antiqua" w:hAnsi="Book Antiqua" w:cs="Times New Roman"/>
        </w:rPr>
        <w:t xml:space="preserve"> </w:t>
      </w:r>
      <w:proofErr w:type="spellStart"/>
      <w:r w:rsidRPr="008161E8">
        <w:rPr>
          <w:rFonts w:ascii="Book Antiqua" w:hAnsi="Book Antiqua" w:cs="Times New Roman"/>
        </w:rPr>
        <w:t>informasi</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terintegrasi</w:t>
      </w:r>
      <w:proofErr w:type="spellEnd"/>
      <w:r w:rsidRPr="008161E8">
        <w:rPr>
          <w:rFonts w:ascii="Book Antiqua" w:hAnsi="Book Antiqua" w:cs="Times New Roman"/>
        </w:rPr>
        <w:t xml:space="preserve">, proses </w:t>
      </w:r>
      <w:proofErr w:type="spellStart"/>
      <w:r w:rsidRPr="008161E8">
        <w:rPr>
          <w:rFonts w:ascii="Book Antiqua" w:hAnsi="Book Antiqua" w:cs="Times New Roman"/>
        </w:rPr>
        <w:t>pencatatan</w:t>
      </w:r>
      <w:proofErr w:type="spellEnd"/>
      <w:r w:rsidRPr="008161E8">
        <w:rPr>
          <w:rFonts w:ascii="Book Antiqua" w:hAnsi="Book Antiqua" w:cs="Times New Roman"/>
        </w:rPr>
        <w:t xml:space="preserve"> </w:t>
      </w:r>
      <w:proofErr w:type="spellStart"/>
      <w:r w:rsidRPr="008161E8">
        <w:rPr>
          <w:rFonts w:ascii="Book Antiqua" w:hAnsi="Book Antiqua" w:cs="Times New Roman"/>
        </w:rPr>
        <w:t>transaksi</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dilakukan</w:t>
      </w:r>
      <w:proofErr w:type="spellEnd"/>
      <w:r w:rsidRPr="008161E8">
        <w:rPr>
          <w:rFonts w:ascii="Book Antiqua" w:hAnsi="Book Antiqua" w:cs="Times New Roman"/>
        </w:rPr>
        <w:t xml:space="preserve">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proofErr w:type="spellStart"/>
      <w:r w:rsidRPr="008161E8">
        <w:rPr>
          <w:rFonts w:ascii="Book Antiqua" w:hAnsi="Book Antiqua" w:cs="Times New Roman"/>
        </w:rPr>
        <w:t>otomatis</w:t>
      </w:r>
      <w:proofErr w:type="spellEnd"/>
      <w:r w:rsidRPr="008161E8">
        <w:rPr>
          <w:rFonts w:ascii="Book Antiqua" w:hAnsi="Book Antiqua" w:cs="Times New Roman"/>
        </w:rPr>
        <w:t xml:space="preserve"> dan </w:t>
      </w:r>
      <w:proofErr w:type="spellStart"/>
      <w:r w:rsidRPr="008161E8">
        <w:rPr>
          <w:rFonts w:ascii="Book Antiqua" w:hAnsi="Book Antiqua" w:cs="Times New Roman"/>
        </w:rPr>
        <w:t>lebih</w:t>
      </w:r>
      <w:proofErr w:type="spellEnd"/>
      <w:r w:rsidRPr="008161E8">
        <w:rPr>
          <w:rFonts w:ascii="Book Antiqua" w:hAnsi="Book Antiqua" w:cs="Times New Roman"/>
        </w:rPr>
        <w:t xml:space="preserve"> </w:t>
      </w:r>
      <w:proofErr w:type="spellStart"/>
      <w:r w:rsidRPr="008161E8">
        <w:rPr>
          <w:rFonts w:ascii="Book Antiqua" w:hAnsi="Book Antiqua" w:cs="Times New Roman"/>
        </w:rPr>
        <w:t>akurat</w:t>
      </w:r>
      <w:proofErr w:type="spellEnd"/>
      <w:r w:rsidRPr="008161E8">
        <w:rPr>
          <w:rFonts w:ascii="Book Antiqua" w:hAnsi="Book Antiqua" w:cs="Times New Roman"/>
        </w:rPr>
        <w:t xml:space="preserve">, </w:t>
      </w:r>
      <w:proofErr w:type="spellStart"/>
      <w:r w:rsidRPr="008161E8">
        <w:rPr>
          <w:rFonts w:ascii="Book Antiqua" w:hAnsi="Book Antiqua" w:cs="Times New Roman"/>
        </w:rPr>
        <w:t>mengurangi</w:t>
      </w:r>
      <w:proofErr w:type="spellEnd"/>
      <w:r w:rsidRPr="008161E8">
        <w:rPr>
          <w:rFonts w:ascii="Book Antiqua" w:hAnsi="Book Antiqua" w:cs="Times New Roman"/>
        </w:rPr>
        <w:t xml:space="preserve"> </w:t>
      </w:r>
      <w:proofErr w:type="spellStart"/>
      <w:r w:rsidRPr="008161E8">
        <w:rPr>
          <w:rFonts w:ascii="Book Antiqua" w:hAnsi="Book Antiqua" w:cs="Times New Roman"/>
        </w:rPr>
        <w:t>potensi</w:t>
      </w:r>
      <w:proofErr w:type="spellEnd"/>
      <w:r w:rsidRPr="008161E8">
        <w:rPr>
          <w:rFonts w:ascii="Book Antiqua" w:hAnsi="Book Antiqua" w:cs="Times New Roman"/>
        </w:rPr>
        <w:t xml:space="preserve"> </w:t>
      </w:r>
      <w:proofErr w:type="spellStart"/>
      <w:r w:rsidRPr="008161E8">
        <w:rPr>
          <w:rFonts w:ascii="Book Antiqua" w:hAnsi="Book Antiqua" w:cs="Times New Roman"/>
        </w:rPr>
        <w:t>kesalahan</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yang </w:t>
      </w:r>
      <w:proofErr w:type="spellStart"/>
      <w:r w:rsidRPr="008161E8">
        <w:rPr>
          <w:rFonts w:ascii="Book Antiqua" w:hAnsi="Book Antiqua" w:cs="Times New Roman"/>
        </w:rPr>
        <w:t>umumnya</w:t>
      </w:r>
      <w:proofErr w:type="spellEnd"/>
      <w:r w:rsidRPr="008161E8">
        <w:rPr>
          <w:rFonts w:ascii="Book Antiqua" w:hAnsi="Book Antiqua" w:cs="Times New Roman"/>
        </w:rPr>
        <w:t xml:space="preserve"> </w:t>
      </w:r>
      <w:proofErr w:type="spellStart"/>
      <w:r w:rsidRPr="008161E8">
        <w:rPr>
          <w:rFonts w:ascii="Book Antiqua" w:hAnsi="Book Antiqua" w:cs="Times New Roman"/>
        </w:rPr>
        <w:t>terjadi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pencatatan</w:t>
      </w:r>
      <w:proofErr w:type="spellEnd"/>
      <w:r w:rsidRPr="008161E8">
        <w:rPr>
          <w:rFonts w:ascii="Book Antiqua" w:hAnsi="Book Antiqua" w:cs="Times New Roman"/>
        </w:rPr>
        <w:t xml:space="preserve"> manual. Selain </w:t>
      </w:r>
      <w:proofErr w:type="spellStart"/>
      <w:r w:rsidRPr="008161E8">
        <w:rPr>
          <w:rFonts w:ascii="Book Antiqua" w:hAnsi="Book Antiqua" w:cs="Times New Roman"/>
        </w:rPr>
        <w:t>itu</w:t>
      </w:r>
      <w:proofErr w:type="spellEnd"/>
      <w:r w:rsidRPr="008161E8">
        <w:rPr>
          <w:rFonts w:ascii="Book Antiqua" w:hAnsi="Book Antiqua" w:cs="Times New Roman"/>
        </w:rPr>
        <w:t xml:space="preserve">, </w:t>
      </w:r>
      <w:proofErr w:type="spellStart"/>
      <w:r w:rsidRPr="008161E8">
        <w:rPr>
          <w:rFonts w:ascii="Book Antiqua" w:hAnsi="Book Antiqua" w:cs="Times New Roman"/>
        </w:rPr>
        <w:t>penggunaan</w:t>
      </w:r>
      <w:proofErr w:type="spellEnd"/>
      <w:r w:rsidRPr="008161E8">
        <w:rPr>
          <w:rFonts w:ascii="Book Antiqua" w:hAnsi="Book Antiqua" w:cs="Times New Roman"/>
        </w:rPr>
        <w:t xml:space="preserve"> </w:t>
      </w:r>
      <w:proofErr w:type="spellStart"/>
      <w:r w:rsidRPr="008161E8">
        <w:rPr>
          <w:rFonts w:ascii="Book Antiqua" w:hAnsi="Book Antiqua" w:cs="Times New Roman"/>
        </w:rPr>
        <w:t>perangkat</w:t>
      </w:r>
      <w:proofErr w:type="spellEnd"/>
      <w:r w:rsidRPr="008161E8">
        <w:rPr>
          <w:rFonts w:ascii="Book Antiqua" w:hAnsi="Book Antiqua" w:cs="Times New Roman"/>
        </w:rPr>
        <w:t xml:space="preserve"> </w:t>
      </w:r>
      <w:proofErr w:type="spellStart"/>
      <w:r w:rsidRPr="008161E8">
        <w:rPr>
          <w:rFonts w:ascii="Book Antiqua" w:hAnsi="Book Antiqua" w:cs="Times New Roman"/>
        </w:rPr>
        <w:t>lunak</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yang </w:t>
      </w:r>
      <w:proofErr w:type="spellStart"/>
      <w:r w:rsidRPr="008161E8">
        <w:rPr>
          <w:rFonts w:ascii="Book Antiqua" w:hAnsi="Book Antiqua" w:cs="Times New Roman"/>
        </w:rPr>
        <w:t>canggih</w:t>
      </w:r>
      <w:proofErr w:type="spellEnd"/>
      <w:r w:rsidRPr="008161E8">
        <w:rPr>
          <w:rFonts w:ascii="Book Antiqua" w:hAnsi="Book Antiqua" w:cs="Times New Roman"/>
        </w:rPr>
        <w:t xml:space="preserve"> juga </w:t>
      </w:r>
      <w:proofErr w:type="spellStart"/>
      <w:r w:rsidRPr="008161E8">
        <w:rPr>
          <w:rFonts w:ascii="Book Antiqua" w:hAnsi="Book Antiqua" w:cs="Times New Roman"/>
        </w:rPr>
        <w:t>memungkinkan</w:t>
      </w:r>
      <w:proofErr w:type="spellEnd"/>
      <w:r w:rsidRPr="008161E8">
        <w:rPr>
          <w:rFonts w:ascii="Book Antiqua" w:hAnsi="Book Antiqua" w:cs="Times New Roman"/>
        </w:rPr>
        <w:t xml:space="preserve"> </w:t>
      </w:r>
      <w:proofErr w:type="spellStart"/>
      <w:r w:rsidRPr="008161E8">
        <w:rPr>
          <w:rFonts w:ascii="Book Antiqua" w:hAnsi="Book Antiqua" w:cs="Times New Roman"/>
        </w:rPr>
        <w:t>pengguna</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menghasilkan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cepat</w:t>
      </w:r>
      <w:proofErr w:type="spellEnd"/>
      <w:r w:rsidRPr="008161E8">
        <w:rPr>
          <w:rFonts w:ascii="Book Antiqua" w:hAnsi="Book Antiqua" w:cs="Times New Roman"/>
        </w:rPr>
        <w:t xml:space="preserve"> dan </w:t>
      </w:r>
      <w:proofErr w:type="spellStart"/>
      <w:r w:rsidRPr="008161E8">
        <w:rPr>
          <w:rFonts w:ascii="Book Antiqua" w:hAnsi="Book Antiqua" w:cs="Times New Roman"/>
        </w:rPr>
        <w:t>mudah</w:t>
      </w:r>
      <w:proofErr w:type="spellEnd"/>
      <w:r w:rsidRPr="008161E8">
        <w:rPr>
          <w:rFonts w:ascii="Book Antiqua" w:hAnsi="Book Antiqua" w:cs="Times New Roman"/>
        </w:rPr>
        <w:t xml:space="preserve"> </w:t>
      </w:r>
      <w:proofErr w:type="spellStart"/>
      <w:r w:rsidRPr="008161E8">
        <w:rPr>
          <w:rFonts w:ascii="Book Antiqua" w:hAnsi="Book Antiqua" w:cs="Times New Roman"/>
        </w:rPr>
        <w:t>serta</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melakukan</w:t>
      </w:r>
      <w:proofErr w:type="spellEnd"/>
      <w:r w:rsidRPr="008161E8">
        <w:rPr>
          <w:rFonts w:ascii="Book Antiqua" w:hAnsi="Book Antiqua" w:cs="Times New Roman"/>
        </w:rPr>
        <w:t xml:space="preserve"> </w:t>
      </w:r>
      <w:proofErr w:type="spellStart"/>
      <w:r w:rsidRPr="008161E8">
        <w:rPr>
          <w:rFonts w:ascii="Book Antiqua" w:hAnsi="Book Antiqua" w:cs="Times New Roman"/>
        </w:rPr>
        <w:t>analisis</w:t>
      </w:r>
      <w:proofErr w:type="spellEnd"/>
      <w:r w:rsidRPr="008161E8">
        <w:rPr>
          <w:rFonts w:ascii="Book Antiqua" w:hAnsi="Book Antiqua" w:cs="Times New Roman"/>
        </w:rPr>
        <w:t xml:space="preserve"> data yang </w:t>
      </w:r>
      <w:proofErr w:type="spellStart"/>
      <w:r w:rsidRPr="008161E8">
        <w:rPr>
          <w:rFonts w:ascii="Book Antiqua" w:hAnsi="Book Antiqua" w:cs="Times New Roman"/>
        </w:rPr>
        <w:t>lebih</w:t>
      </w:r>
      <w:proofErr w:type="spellEnd"/>
      <w:r w:rsidRPr="008161E8">
        <w:rPr>
          <w:rFonts w:ascii="Book Antiqua" w:hAnsi="Book Antiqua" w:cs="Times New Roman"/>
        </w:rPr>
        <w:t xml:space="preserve"> </w:t>
      </w:r>
      <w:proofErr w:type="spellStart"/>
      <w:r w:rsidRPr="008161E8">
        <w:rPr>
          <w:rFonts w:ascii="Book Antiqua" w:hAnsi="Book Antiqua" w:cs="Times New Roman"/>
        </w:rPr>
        <w:t>mendalam</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mendukung</w:t>
      </w:r>
      <w:proofErr w:type="spellEnd"/>
      <w:r w:rsidRPr="008161E8">
        <w:rPr>
          <w:rFonts w:ascii="Book Antiqua" w:hAnsi="Book Antiqua" w:cs="Times New Roman"/>
        </w:rPr>
        <w:t xml:space="preserve"> </w:t>
      </w:r>
      <w:proofErr w:type="spellStart"/>
      <w:r w:rsidRPr="008161E8">
        <w:rPr>
          <w:rFonts w:ascii="Book Antiqua" w:hAnsi="Book Antiqua" w:cs="Times New Roman"/>
        </w:rPr>
        <w:t>pengambilan</w:t>
      </w:r>
      <w:proofErr w:type="spellEnd"/>
      <w:r w:rsidRPr="008161E8">
        <w:rPr>
          <w:rFonts w:ascii="Book Antiqua" w:hAnsi="Book Antiqua" w:cs="Times New Roman"/>
        </w:rPr>
        <w:t xml:space="preserve"> </w:t>
      </w:r>
      <w:proofErr w:type="spellStart"/>
      <w:r w:rsidRPr="008161E8">
        <w:rPr>
          <w:rFonts w:ascii="Book Antiqua" w:hAnsi="Book Antiqua" w:cs="Times New Roman"/>
        </w:rPr>
        <w:t>keputusan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lebih</w:t>
      </w:r>
      <w:proofErr w:type="spellEnd"/>
      <w:r w:rsidRPr="008161E8">
        <w:rPr>
          <w:rFonts w:ascii="Book Antiqua" w:hAnsi="Book Antiqua" w:cs="Times New Roman"/>
        </w:rPr>
        <w:t xml:space="preserve"> </w:t>
      </w:r>
      <w:proofErr w:type="spellStart"/>
      <w:r w:rsidRPr="008161E8">
        <w:rPr>
          <w:rFonts w:ascii="Book Antiqua" w:hAnsi="Book Antiqua" w:cs="Times New Roman"/>
        </w:rPr>
        <w:t>baik</w:t>
      </w:r>
      <w:proofErr w:type="spellEnd"/>
      <w:r w:rsidRPr="008161E8">
        <w:rPr>
          <w:rFonts w:ascii="Book Antiqua" w:hAnsi="Book Antiqua" w:cs="Times New Roman"/>
        </w:rPr>
        <w:t xml:space="preserve">. Hal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tingkat</w:t>
      </w:r>
      <w:proofErr w:type="spellEnd"/>
      <w:r w:rsidRPr="008161E8">
        <w:rPr>
          <w:rFonts w:ascii="Book Antiqua" w:hAnsi="Book Antiqua" w:cs="Times New Roman"/>
        </w:rPr>
        <w:t xml:space="preserve"> </w:t>
      </w:r>
      <w:proofErr w:type="spellStart"/>
      <w:r w:rsidRPr="008161E8">
        <w:rPr>
          <w:rFonts w:ascii="Book Antiqua" w:hAnsi="Book Antiqua" w:cs="Times New Roman"/>
        </w:rPr>
        <w:t>transparansi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akuntabilitas</w:t>
      </w:r>
      <w:proofErr w:type="spellEnd"/>
      <w:r w:rsidRPr="008161E8">
        <w:rPr>
          <w:rFonts w:ascii="Book Antiqua" w:hAnsi="Book Antiqua" w:cs="Times New Roman"/>
        </w:rPr>
        <w:t xml:space="preserve"> Kementerian Negara/Lembaga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Satker</w:t>
      </w:r>
      <w:proofErr w:type="spellEnd"/>
      <w:r w:rsidRPr="008161E8">
        <w:rPr>
          <w:rFonts w:ascii="Book Antiqua" w:hAnsi="Book Antiqua" w:cs="Times New Roman"/>
        </w:rPr>
        <w:t xml:space="preserve"> </w:t>
      </w:r>
      <w:proofErr w:type="spellStart"/>
      <w:r w:rsidRPr="008161E8">
        <w:rPr>
          <w:rFonts w:ascii="Book Antiqua" w:hAnsi="Book Antiqua" w:cs="Times New Roman"/>
        </w:rPr>
        <w:t>lainnya</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pengelolaan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sehingga</w:t>
      </w:r>
      <w:proofErr w:type="spellEnd"/>
      <w:r w:rsidRPr="008161E8">
        <w:rPr>
          <w:rFonts w:ascii="Book Antiqua" w:hAnsi="Book Antiqua" w:cs="Times New Roman"/>
        </w:rPr>
        <w:t xml:space="preserve"> </w:t>
      </w:r>
      <w:proofErr w:type="spellStart"/>
      <w:r w:rsidRPr="008161E8">
        <w:rPr>
          <w:rFonts w:ascii="Book Antiqua" w:hAnsi="Book Antiqua" w:cs="Times New Roman"/>
        </w:rPr>
        <w:t>memperkuat</w:t>
      </w:r>
      <w:proofErr w:type="spellEnd"/>
      <w:r w:rsidRPr="008161E8">
        <w:rPr>
          <w:rFonts w:ascii="Book Antiqua" w:hAnsi="Book Antiqua" w:cs="Times New Roman"/>
        </w:rPr>
        <w:t xml:space="preserve"> </w:t>
      </w:r>
      <w:proofErr w:type="spellStart"/>
      <w:r w:rsidRPr="008161E8">
        <w:rPr>
          <w:rFonts w:ascii="Book Antiqua" w:hAnsi="Book Antiqua" w:cs="Times New Roman"/>
        </w:rPr>
        <w:t>kepercayaan</w:t>
      </w:r>
      <w:proofErr w:type="spellEnd"/>
      <w:r w:rsidRPr="008161E8">
        <w:rPr>
          <w:rFonts w:ascii="Book Antiqua" w:hAnsi="Book Antiqua" w:cs="Times New Roman"/>
        </w:rPr>
        <w:t xml:space="preserve"> </w:t>
      </w:r>
      <w:proofErr w:type="spellStart"/>
      <w:r w:rsidRPr="008161E8">
        <w:rPr>
          <w:rFonts w:ascii="Book Antiqua" w:hAnsi="Book Antiqua" w:cs="Times New Roman"/>
        </w:rPr>
        <w:t>masyarakat</w:t>
      </w:r>
      <w:proofErr w:type="spellEnd"/>
      <w:r w:rsidRPr="008161E8">
        <w:rPr>
          <w:rFonts w:ascii="Book Antiqua" w:hAnsi="Book Antiqua" w:cs="Times New Roman"/>
        </w:rPr>
        <w:t xml:space="preserve"> </w:t>
      </w:r>
      <w:proofErr w:type="spellStart"/>
      <w:r w:rsidRPr="008161E8">
        <w:rPr>
          <w:rFonts w:ascii="Book Antiqua" w:hAnsi="Book Antiqua" w:cs="Times New Roman"/>
        </w:rPr>
        <w:t>terhadap</w:t>
      </w:r>
      <w:proofErr w:type="spellEnd"/>
      <w:r w:rsidRPr="008161E8">
        <w:rPr>
          <w:rFonts w:ascii="Book Antiqua" w:hAnsi="Book Antiqua" w:cs="Times New Roman"/>
        </w:rPr>
        <w:t xml:space="preserve"> </w:t>
      </w:r>
      <w:proofErr w:type="spellStart"/>
      <w:r w:rsidRPr="008161E8">
        <w:rPr>
          <w:rFonts w:ascii="Book Antiqua" w:hAnsi="Book Antiqua" w:cs="Times New Roman"/>
        </w:rPr>
        <w:t>pemerintah</w:t>
      </w:r>
      <w:proofErr w:type="spellEnd"/>
      <w:r w:rsidRPr="008161E8">
        <w:rPr>
          <w:rFonts w:ascii="Book Antiqua" w:hAnsi="Book Antiqua" w:cs="Times New Roman"/>
        </w:rPr>
        <w:t xml:space="preserve"> dan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legitimasi</w:t>
      </w:r>
      <w:proofErr w:type="spellEnd"/>
      <w:r w:rsidRPr="008161E8">
        <w:rPr>
          <w:rFonts w:ascii="Book Antiqua" w:hAnsi="Book Antiqua" w:cs="Times New Roman"/>
        </w:rPr>
        <w:t xml:space="preserve"> </w:t>
      </w:r>
      <w:proofErr w:type="spellStart"/>
      <w:r w:rsidRPr="008161E8">
        <w:rPr>
          <w:rFonts w:ascii="Book Antiqua" w:hAnsi="Book Antiqua" w:cs="Times New Roman"/>
        </w:rPr>
        <w:t>kebijakan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diambil</w:t>
      </w:r>
      <w:proofErr w:type="spellEnd"/>
      <w:r w:rsidRPr="008161E8">
        <w:rPr>
          <w:rFonts w:ascii="Book Antiqua" w:hAnsi="Book Antiqua" w:cs="Times New Roman"/>
        </w:rPr>
        <w:t>.</w:t>
      </w:r>
    </w:p>
    <w:p w14:paraId="6B4460DB" w14:textId="77777777" w:rsidR="008161E8" w:rsidRPr="008161E8" w:rsidRDefault="008161E8" w:rsidP="008161E8">
      <w:pPr>
        <w:spacing w:after="0" w:line="240" w:lineRule="auto"/>
        <w:ind w:firstLine="567"/>
        <w:jc w:val="both"/>
        <w:rPr>
          <w:rFonts w:ascii="Book Antiqua" w:hAnsi="Book Antiqua" w:cs="Times New Roman"/>
        </w:rPr>
      </w:pPr>
    </w:p>
    <w:p w14:paraId="39449C68" w14:textId="77777777" w:rsidR="008161E8" w:rsidRPr="008161E8" w:rsidRDefault="008161E8" w:rsidP="008161E8">
      <w:pPr>
        <w:spacing w:after="0" w:line="240" w:lineRule="auto"/>
        <w:rPr>
          <w:rFonts w:ascii="Book Antiqua" w:hAnsi="Book Antiqua" w:cs="Times New Roman"/>
          <w:b/>
        </w:rPr>
      </w:pPr>
      <w:proofErr w:type="spellStart"/>
      <w:r w:rsidRPr="008161E8">
        <w:rPr>
          <w:rFonts w:ascii="Book Antiqua" w:hAnsi="Book Antiqua" w:cs="Times New Roman"/>
          <w:b/>
        </w:rPr>
        <w:t>Kompetensi</w:t>
      </w:r>
      <w:proofErr w:type="spellEnd"/>
      <w:r w:rsidRPr="008161E8">
        <w:rPr>
          <w:rFonts w:ascii="Book Antiqua" w:hAnsi="Book Antiqua" w:cs="Times New Roman"/>
          <w:b/>
        </w:rPr>
        <w:t xml:space="preserve"> </w:t>
      </w:r>
      <w:proofErr w:type="spellStart"/>
      <w:r w:rsidRPr="008161E8">
        <w:rPr>
          <w:rFonts w:ascii="Book Antiqua" w:hAnsi="Book Antiqua" w:cs="Times New Roman"/>
          <w:b/>
        </w:rPr>
        <w:t>Sumber</w:t>
      </w:r>
      <w:proofErr w:type="spellEnd"/>
      <w:r w:rsidRPr="008161E8">
        <w:rPr>
          <w:rFonts w:ascii="Book Antiqua" w:hAnsi="Book Antiqua" w:cs="Times New Roman"/>
          <w:b/>
        </w:rPr>
        <w:t xml:space="preserve"> Daya (x3)</w:t>
      </w:r>
    </w:p>
    <w:p w14:paraId="18311C86" w14:textId="77777777" w:rsidR="008161E8" w:rsidRPr="008161E8" w:rsidRDefault="008161E8" w:rsidP="008161E8">
      <w:pPr>
        <w:spacing w:after="0" w:line="240" w:lineRule="auto"/>
        <w:ind w:firstLine="567"/>
        <w:jc w:val="both"/>
        <w:rPr>
          <w:rFonts w:ascii="Book Antiqua" w:hAnsi="Book Antiqua" w:cs="Times New Roman"/>
        </w:rPr>
      </w:pPr>
      <w:r w:rsidRPr="008161E8">
        <w:rPr>
          <w:rFonts w:ascii="Book Antiqua" w:hAnsi="Book Antiqua" w:cs="Times New Roman"/>
        </w:rPr>
        <w:t xml:space="preserve">Teori </w:t>
      </w:r>
      <w:proofErr w:type="spellStart"/>
      <w:r w:rsidRPr="008161E8">
        <w:rPr>
          <w:rFonts w:ascii="Book Antiqua" w:hAnsi="Book Antiqua" w:cs="Times New Roman"/>
        </w:rPr>
        <w:t>dasar</w:t>
      </w:r>
      <w:proofErr w:type="spellEnd"/>
      <w:r w:rsidRPr="008161E8">
        <w:rPr>
          <w:rFonts w:ascii="Book Antiqua" w:hAnsi="Book Antiqua" w:cs="Times New Roman"/>
        </w:rPr>
        <w:t xml:space="preserve"> </w:t>
      </w:r>
      <w:proofErr w:type="spellStart"/>
      <w:r w:rsidRPr="008161E8">
        <w:rPr>
          <w:rFonts w:ascii="Book Antiqua" w:hAnsi="Book Antiqua" w:cs="Times New Roman"/>
        </w:rPr>
        <w:t>tentang</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Daya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(SDM) </w:t>
      </w:r>
      <w:proofErr w:type="spellStart"/>
      <w:r w:rsidRPr="008161E8">
        <w:rPr>
          <w:rFonts w:ascii="Book Antiqua" w:hAnsi="Book Antiqua" w:cs="Times New Roman"/>
        </w:rPr>
        <w:t>melibatkan</w:t>
      </w:r>
      <w:proofErr w:type="spellEnd"/>
      <w:r w:rsidRPr="008161E8">
        <w:rPr>
          <w:rFonts w:ascii="Book Antiqua" w:hAnsi="Book Antiqua" w:cs="Times New Roman"/>
        </w:rPr>
        <w:t xml:space="preserve"> </w:t>
      </w:r>
      <w:proofErr w:type="spellStart"/>
      <w:r w:rsidRPr="008161E8">
        <w:rPr>
          <w:rFonts w:ascii="Book Antiqua" w:hAnsi="Book Antiqua" w:cs="Times New Roman"/>
        </w:rPr>
        <w:t>konsep</w:t>
      </w:r>
      <w:proofErr w:type="spellEnd"/>
      <w:r w:rsidRPr="008161E8">
        <w:rPr>
          <w:rFonts w:ascii="Book Antiqua" w:hAnsi="Book Antiqua" w:cs="Times New Roman"/>
        </w:rPr>
        <w:t xml:space="preserve"> </w:t>
      </w:r>
      <w:proofErr w:type="spellStart"/>
      <w:r w:rsidRPr="008161E8">
        <w:rPr>
          <w:rFonts w:ascii="Book Antiqua" w:hAnsi="Book Antiqua" w:cs="Times New Roman"/>
        </w:rPr>
        <w:t>bahwa</w:t>
      </w:r>
      <w:proofErr w:type="spellEnd"/>
      <w:r w:rsidRPr="008161E8">
        <w:rPr>
          <w:rFonts w:ascii="Book Antiqua" w:hAnsi="Book Antiqua" w:cs="Times New Roman"/>
        </w:rPr>
        <w:t xml:space="preserve"> </w:t>
      </w:r>
      <w:proofErr w:type="spellStart"/>
      <w:r w:rsidRPr="008161E8">
        <w:rPr>
          <w:rFonts w:ascii="Book Antiqua" w:hAnsi="Book Antiqua" w:cs="Times New Roman"/>
        </w:rPr>
        <w:t>kemampuan</w:t>
      </w:r>
      <w:proofErr w:type="spellEnd"/>
      <w:r w:rsidRPr="008161E8">
        <w:rPr>
          <w:rFonts w:ascii="Book Antiqua" w:hAnsi="Book Antiqua" w:cs="Times New Roman"/>
        </w:rPr>
        <w:t xml:space="preserve">, </w:t>
      </w:r>
      <w:proofErr w:type="spellStart"/>
      <w:r w:rsidRPr="008161E8">
        <w:rPr>
          <w:rFonts w:ascii="Book Antiqua" w:hAnsi="Book Antiqua" w:cs="Times New Roman"/>
        </w:rPr>
        <w:t>pengetahuan</w:t>
      </w:r>
      <w:proofErr w:type="spellEnd"/>
      <w:r w:rsidRPr="008161E8">
        <w:rPr>
          <w:rFonts w:ascii="Book Antiqua" w:hAnsi="Book Antiqua" w:cs="Times New Roman"/>
        </w:rPr>
        <w:t xml:space="preserve">, </w:t>
      </w:r>
      <w:proofErr w:type="spellStart"/>
      <w:r w:rsidRPr="008161E8">
        <w:rPr>
          <w:rFonts w:ascii="Book Antiqua" w:hAnsi="Book Antiqua" w:cs="Times New Roman"/>
        </w:rPr>
        <w:t>keterampilan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sikap</w:t>
      </w:r>
      <w:proofErr w:type="spellEnd"/>
      <w:r w:rsidRPr="008161E8">
        <w:rPr>
          <w:rFonts w:ascii="Book Antiqua" w:hAnsi="Book Antiqua" w:cs="Times New Roman"/>
        </w:rPr>
        <w:t xml:space="preserve"> </w:t>
      </w:r>
      <w:proofErr w:type="spellStart"/>
      <w:r w:rsidRPr="008161E8">
        <w:rPr>
          <w:rFonts w:ascii="Book Antiqua" w:hAnsi="Book Antiqua" w:cs="Times New Roman"/>
        </w:rPr>
        <w:t>individu</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suatu</w:t>
      </w:r>
      <w:proofErr w:type="spellEnd"/>
      <w:r w:rsidRPr="008161E8">
        <w:rPr>
          <w:rFonts w:ascii="Book Antiqua" w:hAnsi="Book Antiqua" w:cs="Times New Roman"/>
        </w:rPr>
        <w:t xml:space="preserve"> </w:t>
      </w:r>
      <w:proofErr w:type="spellStart"/>
      <w:r w:rsidRPr="008161E8">
        <w:rPr>
          <w:rFonts w:ascii="Book Antiqua" w:hAnsi="Book Antiqua" w:cs="Times New Roman"/>
        </w:rPr>
        <w:t>organisasi</w:t>
      </w:r>
      <w:proofErr w:type="spellEnd"/>
      <w:r w:rsidRPr="008161E8">
        <w:rPr>
          <w:rFonts w:ascii="Book Antiqua" w:hAnsi="Book Antiqua" w:cs="Times New Roman"/>
        </w:rPr>
        <w:t xml:space="preserve"> </w:t>
      </w:r>
      <w:proofErr w:type="spellStart"/>
      <w:r w:rsidRPr="008161E8">
        <w:rPr>
          <w:rFonts w:ascii="Book Antiqua" w:hAnsi="Book Antiqua" w:cs="Times New Roman"/>
        </w:rPr>
        <w:t>memainkan</w:t>
      </w:r>
      <w:proofErr w:type="spellEnd"/>
      <w:r w:rsidRPr="008161E8">
        <w:rPr>
          <w:rFonts w:ascii="Book Antiqua" w:hAnsi="Book Antiqua" w:cs="Times New Roman"/>
        </w:rPr>
        <w:t xml:space="preserve"> </w:t>
      </w:r>
      <w:proofErr w:type="spellStart"/>
      <w:r w:rsidRPr="008161E8">
        <w:rPr>
          <w:rFonts w:ascii="Book Antiqua" w:hAnsi="Book Antiqua" w:cs="Times New Roman"/>
        </w:rPr>
        <w:t>peran</w:t>
      </w:r>
      <w:proofErr w:type="spellEnd"/>
      <w:r w:rsidRPr="008161E8">
        <w:rPr>
          <w:rFonts w:ascii="Book Antiqua" w:hAnsi="Book Antiqua" w:cs="Times New Roman"/>
        </w:rPr>
        <w:t xml:space="preserve"> </w:t>
      </w:r>
      <w:proofErr w:type="spellStart"/>
      <w:r w:rsidRPr="008161E8">
        <w:rPr>
          <w:rFonts w:ascii="Book Antiqua" w:hAnsi="Book Antiqua" w:cs="Times New Roman"/>
        </w:rPr>
        <w:t>kunci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mencapai</w:t>
      </w:r>
      <w:proofErr w:type="spellEnd"/>
      <w:r w:rsidRPr="008161E8">
        <w:rPr>
          <w:rFonts w:ascii="Book Antiqua" w:hAnsi="Book Antiqua" w:cs="Times New Roman"/>
        </w:rPr>
        <w:t xml:space="preserve"> </w:t>
      </w:r>
      <w:proofErr w:type="spellStart"/>
      <w:r w:rsidRPr="008161E8">
        <w:rPr>
          <w:rFonts w:ascii="Book Antiqua" w:hAnsi="Book Antiqua" w:cs="Times New Roman"/>
        </w:rPr>
        <w:t>tujuan</w:t>
      </w:r>
      <w:proofErr w:type="spellEnd"/>
      <w:r w:rsidRPr="008161E8">
        <w:rPr>
          <w:rFonts w:ascii="Book Antiqua" w:hAnsi="Book Antiqua" w:cs="Times New Roman"/>
        </w:rPr>
        <w:t xml:space="preserve"> </w:t>
      </w:r>
      <w:proofErr w:type="spellStart"/>
      <w:r w:rsidRPr="008161E8">
        <w:rPr>
          <w:rFonts w:ascii="Book Antiqua" w:hAnsi="Book Antiqua" w:cs="Times New Roman"/>
        </w:rPr>
        <w:t>organisasi</w:t>
      </w:r>
      <w:proofErr w:type="spellEnd"/>
      <w:r w:rsidRPr="008161E8">
        <w:rPr>
          <w:rFonts w:ascii="Book Antiqua" w:hAnsi="Book Antiqua" w:cs="Times New Roman"/>
        </w:rPr>
        <w:t xml:space="preserve"> </w:t>
      </w:r>
      <w:proofErr w:type="spellStart"/>
      <w:r w:rsidRPr="008161E8">
        <w:rPr>
          <w:rFonts w:ascii="Book Antiqua" w:hAnsi="Book Antiqua" w:cs="Times New Roman"/>
        </w:rPr>
        <w:t>tersebut</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SDM </w:t>
      </w:r>
      <w:proofErr w:type="spellStart"/>
      <w:r w:rsidRPr="008161E8">
        <w:rPr>
          <w:rFonts w:ascii="Book Antiqua" w:hAnsi="Book Antiqua" w:cs="Times New Roman"/>
        </w:rPr>
        <w:t>merujuk</w:t>
      </w:r>
      <w:proofErr w:type="spellEnd"/>
      <w:r w:rsidRPr="008161E8">
        <w:rPr>
          <w:rFonts w:ascii="Book Antiqua" w:hAnsi="Book Antiqua" w:cs="Times New Roman"/>
        </w:rPr>
        <w:t xml:space="preserve"> pada </w:t>
      </w:r>
      <w:proofErr w:type="spellStart"/>
      <w:r w:rsidRPr="008161E8">
        <w:rPr>
          <w:rFonts w:ascii="Book Antiqua" w:hAnsi="Book Antiqua" w:cs="Times New Roman"/>
        </w:rPr>
        <w:t>kombinasi</w:t>
      </w:r>
      <w:proofErr w:type="spellEnd"/>
      <w:r w:rsidRPr="008161E8">
        <w:rPr>
          <w:rFonts w:ascii="Book Antiqua" w:hAnsi="Book Antiqua" w:cs="Times New Roman"/>
        </w:rPr>
        <w:t xml:space="preserve"> </w:t>
      </w:r>
      <w:proofErr w:type="spellStart"/>
      <w:r w:rsidRPr="008161E8">
        <w:rPr>
          <w:rFonts w:ascii="Book Antiqua" w:hAnsi="Book Antiqua" w:cs="Times New Roman"/>
        </w:rPr>
        <w:t>kualifikasi</w:t>
      </w:r>
      <w:proofErr w:type="spellEnd"/>
      <w:r w:rsidRPr="008161E8">
        <w:rPr>
          <w:rFonts w:ascii="Book Antiqua" w:hAnsi="Book Antiqua" w:cs="Times New Roman"/>
        </w:rPr>
        <w:t xml:space="preserve">, </w:t>
      </w:r>
      <w:proofErr w:type="spellStart"/>
      <w:r w:rsidRPr="008161E8">
        <w:rPr>
          <w:rFonts w:ascii="Book Antiqua" w:hAnsi="Book Antiqua" w:cs="Times New Roman"/>
        </w:rPr>
        <w:t>pengalaman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karakteristik</w:t>
      </w:r>
      <w:proofErr w:type="spellEnd"/>
      <w:r w:rsidRPr="008161E8">
        <w:rPr>
          <w:rFonts w:ascii="Book Antiqua" w:hAnsi="Book Antiqua" w:cs="Times New Roman"/>
        </w:rPr>
        <w:t xml:space="preserve"> </w:t>
      </w:r>
      <w:proofErr w:type="spellStart"/>
      <w:r w:rsidRPr="008161E8">
        <w:rPr>
          <w:rFonts w:ascii="Book Antiqua" w:hAnsi="Book Antiqua" w:cs="Times New Roman"/>
        </w:rPr>
        <w:t>pribadi</w:t>
      </w:r>
      <w:proofErr w:type="spellEnd"/>
      <w:r w:rsidRPr="008161E8">
        <w:rPr>
          <w:rFonts w:ascii="Book Antiqua" w:hAnsi="Book Antiqua" w:cs="Times New Roman"/>
        </w:rPr>
        <w:t xml:space="preserve"> yang </w:t>
      </w:r>
      <w:proofErr w:type="spellStart"/>
      <w:r w:rsidRPr="008161E8">
        <w:rPr>
          <w:rFonts w:ascii="Book Antiqua" w:hAnsi="Book Antiqua" w:cs="Times New Roman"/>
        </w:rPr>
        <w:t>membuat</w:t>
      </w:r>
      <w:proofErr w:type="spellEnd"/>
      <w:r w:rsidRPr="008161E8">
        <w:rPr>
          <w:rFonts w:ascii="Book Antiqua" w:hAnsi="Book Antiqua" w:cs="Times New Roman"/>
        </w:rPr>
        <w:t xml:space="preserve"> </w:t>
      </w:r>
      <w:proofErr w:type="spellStart"/>
      <w:r w:rsidRPr="008161E8">
        <w:rPr>
          <w:rFonts w:ascii="Book Antiqua" w:hAnsi="Book Antiqua" w:cs="Times New Roman"/>
        </w:rPr>
        <w:t>seseorang</w:t>
      </w:r>
      <w:proofErr w:type="spellEnd"/>
      <w:r w:rsidRPr="008161E8">
        <w:rPr>
          <w:rFonts w:ascii="Book Antiqua" w:hAnsi="Book Antiqua" w:cs="Times New Roman"/>
        </w:rPr>
        <w:t xml:space="preserve"> </w:t>
      </w:r>
      <w:proofErr w:type="spellStart"/>
      <w:r w:rsidRPr="008161E8">
        <w:rPr>
          <w:rFonts w:ascii="Book Antiqua" w:hAnsi="Book Antiqua" w:cs="Times New Roman"/>
        </w:rPr>
        <w:t>atau</w:t>
      </w:r>
      <w:proofErr w:type="spellEnd"/>
      <w:r w:rsidRPr="008161E8">
        <w:rPr>
          <w:rFonts w:ascii="Book Antiqua" w:hAnsi="Book Antiqua" w:cs="Times New Roman"/>
        </w:rPr>
        <w:t xml:space="preserve"> </w:t>
      </w:r>
      <w:proofErr w:type="spellStart"/>
      <w:r w:rsidRPr="008161E8">
        <w:rPr>
          <w:rFonts w:ascii="Book Antiqua" w:hAnsi="Book Antiqua" w:cs="Times New Roman"/>
        </w:rPr>
        <w:t>kelompok</w:t>
      </w:r>
      <w:proofErr w:type="spellEnd"/>
      <w:r w:rsidRPr="008161E8">
        <w:rPr>
          <w:rFonts w:ascii="Book Antiqua" w:hAnsi="Book Antiqua" w:cs="Times New Roman"/>
        </w:rPr>
        <w:t xml:space="preserve"> </w:t>
      </w:r>
      <w:proofErr w:type="spellStart"/>
      <w:r w:rsidRPr="008161E8">
        <w:rPr>
          <w:rFonts w:ascii="Book Antiqua" w:hAnsi="Book Antiqua" w:cs="Times New Roman"/>
        </w:rPr>
        <w:t>menjadi</w:t>
      </w:r>
      <w:proofErr w:type="spellEnd"/>
      <w:r w:rsidRPr="008161E8">
        <w:rPr>
          <w:rFonts w:ascii="Book Antiqua" w:hAnsi="Book Antiqua" w:cs="Times New Roman"/>
        </w:rPr>
        <w:t xml:space="preserve"> </w:t>
      </w:r>
      <w:proofErr w:type="spellStart"/>
      <w:r w:rsidRPr="008161E8">
        <w:rPr>
          <w:rFonts w:ascii="Book Antiqua" w:hAnsi="Book Antiqua" w:cs="Times New Roman"/>
        </w:rPr>
        <w:t>efektif</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pekerjaan</w:t>
      </w:r>
      <w:proofErr w:type="spellEnd"/>
      <w:r w:rsidRPr="008161E8">
        <w:rPr>
          <w:rFonts w:ascii="Book Antiqua" w:hAnsi="Book Antiqua" w:cs="Times New Roman"/>
        </w:rPr>
        <w:t xml:space="preserve"> </w:t>
      </w:r>
      <w:proofErr w:type="spellStart"/>
      <w:r w:rsidRPr="008161E8">
        <w:rPr>
          <w:rFonts w:ascii="Book Antiqua" w:hAnsi="Book Antiqua" w:cs="Times New Roman"/>
        </w:rPr>
        <w:t>tertentu</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{"citationItems":[{"id":"ITEM-1","itemData":{"DOI":"10.1037/14359-000","author":[{"dropping-particle":"","family":"McClelland","given":"David C.","non-dropping-particle":"","parse-names":false,"suffix":""}],"id":"ITEM-1","issued":{"date-parts":[["1961"]]},"publisher":"D Van Nostrand Company","publisher-place":"New York","title":"The achieving society.","type":"book"},"uris":["http://www.mendeley.com/documents/?uuid=eaabe48a-dd2d-4187-941b-101e711e8300","http://www.mendeley.com/documents/?uuid=e6c5ecc1-3c30-41f8-b2d1-bb0bfba7b0bf"]}],"mendeley":{"formattedCitation":"(McClelland, 1961)","plainTextFormattedCitation":"(McClelland, 1961)","previouslyFormattedCitation":"(McClelland, 1961)"},"properties":{"noteIndex":0},"schema":"https://github.com/citation-style-language/schema/raw/master/csl-citation.json"}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(McClelland, 1961)</w:t>
      </w:r>
      <w:r w:rsidRPr="008161E8">
        <w:rPr>
          <w:rFonts w:ascii="Book Antiqua" w:hAnsi="Book Antiqua" w:cs="Times New Roman"/>
        </w:rPr>
        <w:fldChar w:fldCharType="end"/>
      </w:r>
      <w:r w:rsidRPr="008161E8">
        <w:rPr>
          <w:rFonts w:ascii="Book Antiqua" w:hAnsi="Book Antiqua" w:cs="Times New Roman"/>
        </w:rPr>
        <w:t>.</w:t>
      </w:r>
    </w:p>
    <w:p w14:paraId="2F1FF2E2"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Pendapat</w:t>
      </w:r>
      <w:proofErr w:type="spellEnd"/>
      <w:r w:rsidRPr="008161E8">
        <w:rPr>
          <w:rFonts w:ascii="Book Antiqua" w:hAnsi="Book Antiqua" w:cs="Times New Roman"/>
        </w:rPr>
        <w:t xml:space="preserve"> </w:t>
      </w:r>
      <w:proofErr w:type="spellStart"/>
      <w:r w:rsidRPr="008161E8">
        <w:rPr>
          <w:rFonts w:ascii="Book Antiqua" w:hAnsi="Book Antiqua" w:cs="Times New Roman"/>
        </w:rPr>
        <w:t>ahli</w:t>
      </w:r>
      <w:proofErr w:type="spellEnd"/>
      <w:r w:rsidRPr="008161E8">
        <w:rPr>
          <w:rFonts w:ascii="Book Antiqua" w:hAnsi="Book Antiqua" w:cs="Times New Roman"/>
        </w:rPr>
        <w:t xml:space="preserve"> Gary Dessler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bukunya</w:t>
      </w:r>
      <w:proofErr w:type="spellEnd"/>
      <w:r w:rsidRPr="008161E8">
        <w:rPr>
          <w:rFonts w:ascii="Book Antiqua" w:hAnsi="Book Antiqua" w:cs="Times New Roman"/>
        </w:rPr>
        <w:t xml:space="preserve"> "</w:t>
      </w:r>
      <w:r w:rsidRPr="008161E8">
        <w:rPr>
          <w:rFonts w:ascii="Book Antiqua" w:hAnsi="Book Antiqua" w:cs="Times New Roman"/>
          <w:i/>
          <w:iCs/>
        </w:rPr>
        <w:t>Human Resource Management</w:t>
      </w:r>
      <w:r w:rsidRPr="008161E8">
        <w:rPr>
          <w:rFonts w:ascii="Book Antiqua" w:hAnsi="Book Antiqua" w:cs="Times New Roman"/>
        </w:rPr>
        <w:t xml:space="preserve">" yang </w:t>
      </w:r>
      <w:proofErr w:type="spellStart"/>
      <w:r w:rsidRPr="008161E8">
        <w:rPr>
          <w:rFonts w:ascii="Book Antiqua" w:hAnsi="Book Antiqua" w:cs="Times New Roman"/>
        </w:rPr>
        <w:t>diterbitkan</w:t>
      </w:r>
      <w:proofErr w:type="spellEnd"/>
      <w:r w:rsidRPr="008161E8">
        <w:rPr>
          <w:rFonts w:ascii="Book Antiqua" w:hAnsi="Book Antiqua" w:cs="Times New Roman"/>
        </w:rPr>
        <w:t xml:space="preserve"> oleh Pearson pada </w:t>
      </w:r>
      <w:proofErr w:type="spellStart"/>
      <w:r w:rsidRPr="008161E8">
        <w:rPr>
          <w:rFonts w:ascii="Book Antiqua" w:hAnsi="Book Antiqua" w:cs="Times New Roman"/>
        </w:rPr>
        <w:t>tahun</w:t>
      </w:r>
      <w:proofErr w:type="spellEnd"/>
      <w:r w:rsidRPr="008161E8">
        <w:rPr>
          <w:rFonts w:ascii="Book Antiqua" w:hAnsi="Book Antiqua" w:cs="Times New Roman"/>
        </w:rPr>
        <w:t xml:space="preserve"> 2013 </w:t>
      </w:r>
      <w:proofErr w:type="spellStart"/>
      <w:r w:rsidRPr="008161E8">
        <w:rPr>
          <w:rFonts w:ascii="Book Antiqua" w:hAnsi="Book Antiqua" w:cs="Times New Roman"/>
        </w:rPr>
        <w:t>mencerminkan</w:t>
      </w:r>
      <w:proofErr w:type="spellEnd"/>
      <w:r w:rsidRPr="008161E8">
        <w:rPr>
          <w:rFonts w:ascii="Book Antiqua" w:hAnsi="Book Antiqua" w:cs="Times New Roman"/>
        </w:rPr>
        <w:t xml:space="preserve"> </w:t>
      </w:r>
      <w:proofErr w:type="spellStart"/>
      <w:r w:rsidRPr="008161E8">
        <w:rPr>
          <w:rFonts w:ascii="Book Antiqua" w:hAnsi="Book Antiqua" w:cs="Times New Roman"/>
        </w:rPr>
        <w:t>pemahaman</w:t>
      </w:r>
      <w:proofErr w:type="spellEnd"/>
      <w:r w:rsidRPr="008161E8">
        <w:rPr>
          <w:rFonts w:ascii="Book Antiqua" w:hAnsi="Book Antiqua" w:cs="Times New Roman"/>
        </w:rPr>
        <w:t xml:space="preserve"> </w:t>
      </w:r>
      <w:proofErr w:type="spellStart"/>
      <w:r w:rsidRPr="008161E8">
        <w:rPr>
          <w:rFonts w:ascii="Book Antiqua" w:hAnsi="Book Antiqua" w:cs="Times New Roman"/>
        </w:rPr>
        <w:t>mendalam</w:t>
      </w:r>
      <w:proofErr w:type="spellEnd"/>
      <w:r w:rsidRPr="008161E8">
        <w:rPr>
          <w:rFonts w:ascii="Book Antiqua" w:hAnsi="Book Antiqua" w:cs="Times New Roman"/>
        </w:rPr>
        <w:t xml:space="preserve"> </w:t>
      </w:r>
      <w:proofErr w:type="spellStart"/>
      <w:r w:rsidRPr="008161E8">
        <w:rPr>
          <w:rFonts w:ascii="Book Antiqua" w:hAnsi="Book Antiqua" w:cs="Times New Roman"/>
        </w:rPr>
        <w:t>tentang</w:t>
      </w:r>
      <w:proofErr w:type="spellEnd"/>
      <w:r w:rsidRPr="008161E8">
        <w:rPr>
          <w:rFonts w:ascii="Book Antiqua" w:hAnsi="Book Antiqua" w:cs="Times New Roman"/>
        </w:rPr>
        <w:t xml:space="preserve"> </w:t>
      </w:r>
      <w:proofErr w:type="spellStart"/>
      <w:r w:rsidRPr="008161E8">
        <w:rPr>
          <w:rFonts w:ascii="Book Antiqua" w:hAnsi="Book Antiqua" w:cs="Times New Roman"/>
        </w:rPr>
        <w:t>manajemen</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Dalam </w:t>
      </w:r>
      <w:proofErr w:type="spellStart"/>
      <w:r w:rsidRPr="008161E8">
        <w:rPr>
          <w:rFonts w:ascii="Book Antiqua" w:hAnsi="Book Antiqua" w:cs="Times New Roman"/>
        </w:rPr>
        <w:t>karyanya</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Dessler </w:t>
      </w:r>
      <w:proofErr w:type="spellStart"/>
      <w:r w:rsidRPr="008161E8">
        <w:rPr>
          <w:rFonts w:ascii="Book Antiqua" w:hAnsi="Book Antiqua" w:cs="Times New Roman"/>
        </w:rPr>
        <w:t>membahas</w:t>
      </w:r>
      <w:proofErr w:type="spellEnd"/>
      <w:r w:rsidRPr="008161E8">
        <w:rPr>
          <w:rFonts w:ascii="Book Antiqua" w:hAnsi="Book Antiqua" w:cs="Times New Roman"/>
        </w:rPr>
        <w:t xml:space="preserve">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proofErr w:type="spellStart"/>
      <w:r w:rsidRPr="008161E8">
        <w:rPr>
          <w:rFonts w:ascii="Book Antiqua" w:hAnsi="Book Antiqua" w:cs="Times New Roman"/>
        </w:rPr>
        <w:t>komprehensif</w:t>
      </w:r>
      <w:proofErr w:type="spellEnd"/>
      <w:r w:rsidRPr="008161E8">
        <w:rPr>
          <w:rFonts w:ascii="Book Antiqua" w:hAnsi="Book Antiqua" w:cs="Times New Roman"/>
        </w:rPr>
        <w:t xml:space="preserve"> </w:t>
      </w:r>
      <w:proofErr w:type="spellStart"/>
      <w:r w:rsidRPr="008161E8">
        <w:rPr>
          <w:rFonts w:ascii="Book Antiqua" w:hAnsi="Book Antiqua" w:cs="Times New Roman"/>
        </w:rPr>
        <w:t>berbagai</w:t>
      </w:r>
      <w:proofErr w:type="spellEnd"/>
      <w:r w:rsidRPr="008161E8">
        <w:rPr>
          <w:rFonts w:ascii="Book Antiqua" w:hAnsi="Book Antiqua" w:cs="Times New Roman"/>
        </w:rPr>
        <w:t xml:space="preserve"> </w:t>
      </w:r>
      <w:proofErr w:type="spellStart"/>
      <w:r w:rsidRPr="008161E8">
        <w:rPr>
          <w:rFonts w:ascii="Book Antiqua" w:hAnsi="Book Antiqua" w:cs="Times New Roman"/>
        </w:rPr>
        <w:t>aspek</w:t>
      </w:r>
      <w:proofErr w:type="spellEnd"/>
      <w:r w:rsidRPr="008161E8">
        <w:rPr>
          <w:rFonts w:ascii="Book Antiqua" w:hAnsi="Book Antiqua" w:cs="Times New Roman"/>
        </w:rPr>
        <w:t xml:space="preserve"> </w:t>
      </w:r>
      <w:proofErr w:type="spellStart"/>
      <w:r w:rsidRPr="008161E8">
        <w:rPr>
          <w:rFonts w:ascii="Book Antiqua" w:hAnsi="Book Antiqua" w:cs="Times New Roman"/>
        </w:rPr>
        <w:t>terkait</w:t>
      </w:r>
      <w:proofErr w:type="spellEnd"/>
      <w:r w:rsidRPr="008161E8">
        <w:rPr>
          <w:rFonts w:ascii="Book Antiqua" w:hAnsi="Book Antiqua" w:cs="Times New Roman"/>
        </w:rPr>
        <w:t xml:space="preserve"> </w:t>
      </w:r>
      <w:proofErr w:type="spellStart"/>
      <w:r w:rsidRPr="008161E8">
        <w:rPr>
          <w:rFonts w:ascii="Book Antiqua" w:hAnsi="Book Antiqua" w:cs="Times New Roman"/>
        </w:rPr>
        <w:t>pengelolaan</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dan salah </w:t>
      </w:r>
      <w:proofErr w:type="spellStart"/>
      <w:r w:rsidRPr="008161E8">
        <w:rPr>
          <w:rFonts w:ascii="Book Antiqua" w:hAnsi="Book Antiqua" w:cs="Times New Roman"/>
        </w:rPr>
        <w:t>satu</w:t>
      </w:r>
      <w:proofErr w:type="spellEnd"/>
      <w:r w:rsidRPr="008161E8">
        <w:rPr>
          <w:rFonts w:ascii="Book Antiqua" w:hAnsi="Book Antiqua" w:cs="Times New Roman"/>
        </w:rPr>
        <w:t xml:space="preserve"> </w:t>
      </w:r>
      <w:proofErr w:type="spellStart"/>
      <w:r w:rsidRPr="008161E8">
        <w:rPr>
          <w:rFonts w:ascii="Book Antiqua" w:hAnsi="Book Antiqua" w:cs="Times New Roman"/>
        </w:rPr>
        <w:t>fokusnya</w:t>
      </w:r>
      <w:proofErr w:type="spellEnd"/>
      <w:r w:rsidRPr="008161E8">
        <w:rPr>
          <w:rFonts w:ascii="Book Antiqua" w:hAnsi="Book Antiqua" w:cs="Times New Roman"/>
        </w:rPr>
        <w:t xml:space="preserve"> </w:t>
      </w:r>
      <w:proofErr w:type="spellStart"/>
      <w:r w:rsidRPr="008161E8">
        <w:rPr>
          <w:rFonts w:ascii="Book Antiqua" w:hAnsi="Book Antiqua" w:cs="Times New Roman"/>
        </w:rPr>
        <w:t>adalah</w:t>
      </w:r>
      <w:proofErr w:type="spellEnd"/>
      <w:r w:rsidRPr="008161E8">
        <w:rPr>
          <w:rFonts w:ascii="Book Antiqua" w:hAnsi="Book Antiqua" w:cs="Times New Roman"/>
        </w:rPr>
        <w:t xml:space="preserve"> </w:t>
      </w:r>
      <w:proofErr w:type="spellStart"/>
      <w:r w:rsidRPr="008161E8">
        <w:rPr>
          <w:rFonts w:ascii="Book Antiqua" w:hAnsi="Book Antiqua" w:cs="Times New Roman"/>
        </w:rPr>
        <w:t>konsep</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Buku</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mungkin</w:t>
      </w:r>
      <w:proofErr w:type="spellEnd"/>
      <w:r w:rsidRPr="008161E8">
        <w:rPr>
          <w:rFonts w:ascii="Book Antiqua" w:hAnsi="Book Antiqua" w:cs="Times New Roman"/>
        </w:rPr>
        <w:t xml:space="preserve"> </w:t>
      </w:r>
      <w:proofErr w:type="spellStart"/>
      <w:r w:rsidRPr="008161E8">
        <w:rPr>
          <w:rFonts w:ascii="Book Antiqua" w:hAnsi="Book Antiqua" w:cs="Times New Roman"/>
        </w:rPr>
        <w:t>membahas</w:t>
      </w:r>
      <w:proofErr w:type="spellEnd"/>
      <w:r w:rsidRPr="008161E8">
        <w:rPr>
          <w:rFonts w:ascii="Book Antiqua" w:hAnsi="Book Antiqua" w:cs="Times New Roman"/>
        </w:rPr>
        <w:t xml:space="preserve"> </w:t>
      </w:r>
      <w:proofErr w:type="spellStart"/>
      <w:r w:rsidRPr="008161E8">
        <w:rPr>
          <w:rFonts w:ascii="Book Antiqua" w:hAnsi="Book Antiqua" w:cs="Times New Roman"/>
        </w:rPr>
        <w:t>definisi</w:t>
      </w:r>
      <w:proofErr w:type="spellEnd"/>
      <w:r w:rsidRPr="008161E8">
        <w:rPr>
          <w:rFonts w:ascii="Book Antiqua" w:hAnsi="Book Antiqua" w:cs="Times New Roman"/>
        </w:rPr>
        <w:t xml:space="preserve">, </w:t>
      </w:r>
      <w:proofErr w:type="spellStart"/>
      <w:r w:rsidRPr="008161E8">
        <w:rPr>
          <w:rFonts w:ascii="Book Antiqua" w:hAnsi="Book Antiqua" w:cs="Times New Roman"/>
        </w:rPr>
        <w:t>pengukuran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penerapan</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konteks</w:t>
      </w:r>
      <w:proofErr w:type="spellEnd"/>
      <w:r w:rsidRPr="008161E8">
        <w:rPr>
          <w:rFonts w:ascii="Book Antiqua" w:hAnsi="Book Antiqua" w:cs="Times New Roman"/>
        </w:rPr>
        <w:t xml:space="preserve"> </w:t>
      </w:r>
      <w:proofErr w:type="spellStart"/>
      <w:r w:rsidRPr="008161E8">
        <w:rPr>
          <w:rFonts w:ascii="Book Antiqua" w:hAnsi="Book Antiqua" w:cs="Times New Roman"/>
        </w:rPr>
        <w:t>manajemen</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Dessler </w:t>
      </w:r>
      <w:proofErr w:type="spellStart"/>
      <w:r w:rsidRPr="008161E8">
        <w:rPr>
          <w:rFonts w:ascii="Book Antiqua" w:hAnsi="Book Antiqua" w:cs="Times New Roman"/>
        </w:rPr>
        <w:t>menjelaskan</w:t>
      </w:r>
      <w:proofErr w:type="spellEnd"/>
      <w:r w:rsidRPr="008161E8">
        <w:rPr>
          <w:rFonts w:ascii="Book Antiqua" w:hAnsi="Book Antiqua" w:cs="Times New Roman"/>
        </w:rPr>
        <w:t xml:space="preserve"> </w:t>
      </w:r>
      <w:proofErr w:type="spellStart"/>
      <w:r w:rsidRPr="008161E8">
        <w:rPr>
          <w:rFonts w:ascii="Book Antiqua" w:hAnsi="Book Antiqua" w:cs="Times New Roman"/>
        </w:rPr>
        <w:t>bagaimana</w:t>
      </w:r>
      <w:proofErr w:type="spellEnd"/>
      <w:r w:rsidRPr="008161E8">
        <w:rPr>
          <w:rFonts w:ascii="Book Antiqua" w:hAnsi="Book Antiqua" w:cs="Times New Roman"/>
        </w:rPr>
        <w:t xml:space="preserve"> </w:t>
      </w:r>
      <w:proofErr w:type="spellStart"/>
      <w:r w:rsidRPr="008161E8">
        <w:rPr>
          <w:rFonts w:ascii="Book Antiqua" w:hAnsi="Book Antiqua" w:cs="Times New Roman"/>
        </w:rPr>
        <w:t>pemahaman</w:t>
      </w:r>
      <w:proofErr w:type="spellEnd"/>
      <w:r w:rsidRPr="008161E8">
        <w:rPr>
          <w:rFonts w:ascii="Book Antiqua" w:hAnsi="Book Antiqua" w:cs="Times New Roman"/>
        </w:rPr>
        <w:t xml:space="preserve"> </w:t>
      </w:r>
      <w:proofErr w:type="spellStart"/>
      <w:r w:rsidRPr="008161E8">
        <w:rPr>
          <w:rFonts w:ascii="Book Antiqua" w:hAnsi="Book Antiqua" w:cs="Times New Roman"/>
        </w:rPr>
        <w:t>terhadap</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menjadi</w:t>
      </w:r>
      <w:proofErr w:type="spellEnd"/>
      <w:r w:rsidRPr="008161E8">
        <w:rPr>
          <w:rFonts w:ascii="Book Antiqua" w:hAnsi="Book Antiqua" w:cs="Times New Roman"/>
        </w:rPr>
        <w:t xml:space="preserve"> </w:t>
      </w:r>
      <w:proofErr w:type="spellStart"/>
      <w:r w:rsidRPr="008161E8">
        <w:rPr>
          <w:rFonts w:ascii="Book Antiqua" w:hAnsi="Book Antiqua" w:cs="Times New Roman"/>
        </w:rPr>
        <w:t>kunci</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meningkatkan</w:t>
      </w:r>
      <w:proofErr w:type="spellEnd"/>
      <w:r w:rsidRPr="008161E8">
        <w:rPr>
          <w:rFonts w:ascii="Book Antiqua" w:hAnsi="Book Antiqua" w:cs="Times New Roman"/>
        </w:rPr>
        <w:t xml:space="preserve"> </w:t>
      </w:r>
      <w:proofErr w:type="spellStart"/>
      <w:r w:rsidRPr="008161E8">
        <w:rPr>
          <w:rFonts w:ascii="Book Antiqua" w:hAnsi="Book Antiqua" w:cs="Times New Roman"/>
        </w:rPr>
        <w:t>kinerja</w:t>
      </w:r>
      <w:proofErr w:type="spellEnd"/>
      <w:r w:rsidRPr="008161E8">
        <w:rPr>
          <w:rFonts w:ascii="Book Antiqua" w:hAnsi="Book Antiqua" w:cs="Times New Roman"/>
        </w:rPr>
        <w:t xml:space="preserve"> </w:t>
      </w:r>
      <w:proofErr w:type="spellStart"/>
      <w:r w:rsidRPr="008161E8">
        <w:rPr>
          <w:rFonts w:ascii="Book Antiqua" w:hAnsi="Book Antiqua" w:cs="Times New Roman"/>
        </w:rPr>
        <w:t>individu</w:t>
      </w:r>
      <w:proofErr w:type="spellEnd"/>
      <w:r w:rsidRPr="008161E8">
        <w:rPr>
          <w:rFonts w:ascii="Book Antiqua" w:hAnsi="Book Antiqua" w:cs="Times New Roman"/>
        </w:rPr>
        <w:t xml:space="preserve"> dan </w:t>
      </w:r>
      <w:proofErr w:type="spellStart"/>
      <w:r w:rsidRPr="008161E8">
        <w:rPr>
          <w:rFonts w:ascii="Book Antiqua" w:hAnsi="Book Antiqua" w:cs="Times New Roman"/>
        </w:rPr>
        <w:t>organisasi</w:t>
      </w:r>
      <w:proofErr w:type="spellEnd"/>
      <w:r w:rsidRPr="008161E8">
        <w:rPr>
          <w:rFonts w:ascii="Book Antiqua" w:hAnsi="Book Antiqua" w:cs="Times New Roman"/>
        </w:rPr>
        <w:t xml:space="preserve">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proofErr w:type="spellStart"/>
      <w:r w:rsidRPr="008161E8">
        <w:rPr>
          <w:rFonts w:ascii="Book Antiqua" w:hAnsi="Book Antiqua" w:cs="Times New Roman"/>
        </w:rPr>
        <w:t>keseluruhan</w:t>
      </w:r>
      <w:proofErr w:type="spellEnd"/>
      <w:r w:rsidRPr="008161E8">
        <w:rPr>
          <w:rFonts w:ascii="Book Antiqua" w:hAnsi="Book Antiqua" w:cs="Times New Roman"/>
        </w:rPr>
        <w:t xml:space="preserve">. Hal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mencakup</w:t>
      </w:r>
      <w:proofErr w:type="spellEnd"/>
      <w:r w:rsidRPr="008161E8">
        <w:rPr>
          <w:rFonts w:ascii="Book Antiqua" w:hAnsi="Book Antiqua" w:cs="Times New Roman"/>
        </w:rPr>
        <w:t xml:space="preserve"> strategi </w:t>
      </w:r>
      <w:proofErr w:type="spellStart"/>
      <w:r w:rsidRPr="008161E8">
        <w:rPr>
          <w:rFonts w:ascii="Book Antiqua" w:hAnsi="Book Antiqua" w:cs="Times New Roman"/>
        </w:rPr>
        <w:t>pengembangan</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identifikasi</w:t>
      </w:r>
      <w:proofErr w:type="spellEnd"/>
      <w:r w:rsidRPr="008161E8">
        <w:rPr>
          <w:rFonts w:ascii="Book Antiqua" w:hAnsi="Book Antiqua" w:cs="Times New Roman"/>
        </w:rPr>
        <w:t xml:space="preserve"> </w:t>
      </w:r>
      <w:proofErr w:type="spellStart"/>
      <w:r w:rsidRPr="008161E8">
        <w:rPr>
          <w:rFonts w:ascii="Book Antiqua" w:hAnsi="Book Antiqua" w:cs="Times New Roman"/>
        </w:rPr>
        <w:t>kebutuhan</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serta</w:t>
      </w:r>
      <w:proofErr w:type="spellEnd"/>
      <w:r w:rsidRPr="008161E8">
        <w:rPr>
          <w:rFonts w:ascii="Book Antiqua" w:hAnsi="Book Antiqua" w:cs="Times New Roman"/>
        </w:rPr>
        <w:t xml:space="preserve"> </w:t>
      </w:r>
      <w:proofErr w:type="spellStart"/>
      <w:r w:rsidRPr="008161E8">
        <w:rPr>
          <w:rFonts w:ascii="Book Antiqua" w:hAnsi="Book Antiqua" w:cs="Times New Roman"/>
        </w:rPr>
        <w:t>integrasi</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proses </w:t>
      </w:r>
      <w:proofErr w:type="spellStart"/>
      <w:r w:rsidRPr="008161E8">
        <w:rPr>
          <w:rFonts w:ascii="Book Antiqua" w:hAnsi="Book Antiqua" w:cs="Times New Roman"/>
        </w:rPr>
        <w:t>seleksi</w:t>
      </w:r>
      <w:proofErr w:type="spellEnd"/>
      <w:r w:rsidRPr="008161E8">
        <w:rPr>
          <w:rFonts w:ascii="Book Antiqua" w:hAnsi="Book Antiqua" w:cs="Times New Roman"/>
        </w:rPr>
        <w:t xml:space="preserve">, </w:t>
      </w:r>
      <w:proofErr w:type="spellStart"/>
      <w:r w:rsidRPr="008161E8">
        <w:rPr>
          <w:rFonts w:ascii="Book Antiqua" w:hAnsi="Book Antiqua" w:cs="Times New Roman"/>
        </w:rPr>
        <w:t>pengembangan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evaluasi</w:t>
      </w:r>
      <w:proofErr w:type="spellEnd"/>
      <w:r w:rsidRPr="008161E8">
        <w:rPr>
          <w:rFonts w:ascii="Book Antiqua" w:hAnsi="Book Antiqua" w:cs="Times New Roman"/>
        </w:rPr>
        <w:t xml:space="preserve"> </w:t>
      </w:r>
      <w:proofErr w:type="spellStart"/>
      <w:r w:rsidRPr="008161E8">
        <w:rPr>
          <w:rFonts w:ascii="Book Antiqua" w:hAnsi="Book Antiqua" w:cs="Times New Roman"/>
        </w:rPr>
        <w:t>karyawan</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{"citationItems":[{"id":"ITEM-1","itemData":{"author":[{"dropping-particle":"","family":"Dessler","given":"Gary","non-dropping-particle":"","parse-names":false,"suffix":""}],"container-title":"NJ, New","id":"ITEM-1","issued":{"date-parts":[["2013"]]},"title":"Strategic human resource management and the HR scorecard","type":"report"},"uris":["http://www.mendeley.com/documents/?uuid=fb469281-0881-459f-8447-db415271ee71","http://www.mendeley.com/documents/?uuid=aa33de9c-40f2-4252-b543-2a7336e5033f"]}],"mendeley":{"formattedCitation":"(Dessler, 2013)","plainTextFormattedCitation":"(Dessler, 2013)","previouslyFormattedCitation":"(Dessler, 2013)"},"properties":{"noteIndex":0},"schema":"https://github.com/citation-style-language/schema/raw/master/csl-citation.json"}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(Dessler, 2013)</w:t>
      </w:r>
      <w:r w:rsidRPr="008161E8">
        <w:rPr>
          <w:rFonts w:ascii="Book Antiqua" w:hAnsi="Book Antiqua" w:cs="Times New Roman"/>
        </w:rPr>
        <w:fldChar w:fldCharType="end"/>
      </w:r>
      <w:r w:rsidRPr="008161E8">
        <w:rPr>
          <w:rFonts w:ascii="Book Antiqua" w:hAnsi="Book Antiqua" w:cs="Times New Roman"/>
        </w:rPr>
        <w:t>.</w:t>
      </w:r>
    </w:p>
    <w:p w14:paraId="77B59666"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Kemampuan</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Daya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(SDM) </w:t>
      </w:r>
      <w:proofErr w:type="spellStart"/>
      <w:r w:rsidRPr="008161E8">
        <w:rPr>
          <w:rFonts w:ascii="Book Antiqua" w:hAnsi="Book Antiqua" w:cs="Times New Roman"/>
        </w:rPr>
        <w:t>merujuk</w:t>
      </w:r>
      <w:proofErr w:type="spellEnd"/>
      <w:r w:rsidRPr="008161E8">
        <w:rPr>
          <w:rFonts w:ascii="Book Antiqua" w:hAnsi="Book Antiqua" w:cs="Times New Roman"/>
        </w:rPr>
        <w:t xml:space="preserve"> pada </w:t>
      </w:r>
      <w:proofErr w:type="spellStart"/>
      <w:r w:rsidRPr="008161E8">
        <w:rPr>
          <w:rFonts w:ascii="Book Antiqua" w:hAnsi="Book Antiqua" w:cs="Times New Roman"/>
        </w:rPr>
        <w:t>ketrampilan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kapabilitas</w:t>
      </w:r>
      <w:proofErr w:type="spellEnd"/>
      <w:r w:rsidRPr="008161E8">
        <w:rPr>
          <w:rFonts w:ascii="Book Antiqua" w:hAnsi="Book Antiqua" w:cs="Times New Roman"/>
        </w:rPr>
        <w:t xml:space="preserve"> </w:t>
      </w:r>
      <w:proofErr w:type="spellStart"/>
      <w:r w:rsidRPr="008161E8">
        <w:rPr>
          <w:rFonts w:ascii="Book Antiqua" w:hAnsi="Book Antiqua" w:cs="Times New Roman"/>
        </w:rPr>
        <w:t>individu</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menjalankan</w:t>
      </w:r>
      <w:proofErr w:type="spellEnd"/>
      <w:r w:rsidRPr="008161E8">
        <w:rPr>
          <w:rFonts w:ascii="Book Antiqua" w:hAnsi="Book Antiqua" w:cs="Times New Roman"/>
        </w:rPr>
        <w:t xml:space="preserve"> </w:t>
      </w:r>
      <w:proofErr w:type="spellStart"/>
      <w:r w:rsidRPr="008161E8">
        <w:rPr>
          <w:rFonts w:ascii="Book Antiqua" w:hAnsi="Book Antiqua" w:cs="Times New Roman"/>
        </w:rPr>
        <w:t>tugas</w:t>
      </w:r>
      <w:proofErr w:type="spellEnd"/>
      <w:r w:rsidRPr="008161E8">
        <w:rPr>
          <w:rFonts w:ascii="Book Antiqua" w:hAnsi="Book Antiqua" w:cs="Times New Roman"/>
        </w:rPr>
        <w:t xml:space="preserve"> dan </w:t>
      </w:r>
      <w:proofErr w:type="spellStart"/>
      <w:r w:rsidRPr="008161E8">
        <w:rPr>
          <w:rFonts w:ascii="Book Antiqua" w:hAnsi="Book Antiqua" w:cs="Times New Roman"/>
        </w:rPr>
        <w:t>tanggung</w:t>
      </w:r>
      <w:proofErr w:type="spellEnd"/>
      <w:r w:rsidRPr="008161E8">
        <w:rPr>
          <w:rFonts w:ascii="Book Antiqua" w:hAnsi="Book Antiqua" w:cs="Times New Roman"/>
        </w:rPr>
        <w:t xml:space="preserve"> </w:t>
      </w:r>
      <w:proofErr w:type="spellStart"/>
      <w:r w:rsidRPr="008161E8">
        <w:rPr>
          <w:rFonts w:ascii="Book Antiqua" w:hAnsi="Book Antiqua" w:cs="Times New Roman"/>
        </w:rPr>
        <w:t>jawabnya</w:t>
      </w:r>
      <w:proofErr w:type="spellEnd"/>
      <w:r w:rsidRPr="008161E8">
        <w:rPr>
          <w:rFonts w:ascii="Book Antiqua" w:hAnsi="Book Antiqua" w:cs="Times New Roman"/>
        </w:rPr>
        <w:t xml:space="preserve"> di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organisasi</w:t>
      </w:r>
      <w:proofErr w:type="spellEnd"/>
      <w:r w:rsidRPr="008161E8">
        <w:rPr>
          <w:rFonts w:ascii="Book Antiqua" w:hAnsi="Book Antiqua" w:cs="Times New Roman"/>
        </w:rPr>
        <w:t xml:space="preserve">. SDM yang </w:t>
      </w:r>
      <w:proofErr w:type="spellStart"/>
      <w:r w:rsidRPr="008161E8">
        <w:rPr>
          <w:rFonts w:ascii="Book Antiqua" w:hAnsi="Book Antiqua" w:cs="Times New Roman"/>
        </w:rPr>
        <w:t>terdidik</w:t>
      </w:r>
      <w:proofErr w:type="spellEnd"/>
      <w:r w:rsidRPr="008161E8">
        <w:rPr>
          <w:rFonts w:ascii="Book Antiqua" w:hAnsi="Book Antiqua" w:cs="Times New Roman"/>
        </w:rPr>
        <w:t xml:space="preserve">, </w:t>
      </w:r>
      <w:proofErr w:type="spellStart"/>
      <w:r w:rsidRPr="008161E8">
        <w:rPr>
          <w:rFonts w:ascii="Book Antiqua" w:hAnsi="Book Antiqua" w:cs="Times New Roman"/>
        </w:rPr>
        <w:t>terlatih</w:t>
      </w:r>
      <w:proofErr w:type="spellEnd"/>
      <w:r w:rsidRPr="008161E8">
        <w:rPr>
          <w:rFonts w:ascii="Book Antiqua" w:hAnsi="Book Antiqua" w:cs="Times New Roman"/>
        </w:rPr>
        <w:t xml:space="preserve"> dan </w:t>
      </w:r>
      <w:proofErr w:type="spellStart"/>
      <w:r w:rsidRPr="008161E8">
        <w:rPr>
          <w:rFonts w:ascii="Book Antiqua" w:hAnsi="Book Antiqua" w:cs="Times New Roman"/>
        </w:rPr>
        <w:t>memiliki</w:t>
      </w:r>
      <w:proofErr w:type="spellEnd"/>
      <w:r w:rsidRPr="008161E8">
        <w:rPr>
          <w:rFonts w:ascii="Book Antiqua" w:hAnsi="Book Antiqua" w:cs="Times New Roman"/>
        </w:rPr>
        <w:t xml:space="preserve"> </w:t>
      </w:r>
      <w:proofErr w:type="spellStart"/>
      <w:r w:rsidRPr="008161E8">
        <w:rPr>
          <w:rFonts w:ascii="Book Antiqua" w:hAnsi="Book Antiqua" w:cs="Times New Roman"/>
        </w:rPr>
        <w:t>pengalaman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memadai</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berkontribusi</w:t>
      </w:r>
      <w:proofErr w:type="spellEnd"/>
      <w:r w:rsidRPr="008161E8">
        <w:rPr>
          <w:rFonts w:ascii="Book Antiqua" w:hAnsi="Book Antiqua" w:cs="Times New Roman"/>
        </w:rPr>
        <w:t xml:space="preserve">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proofErr w:type="spellStart"/>
      <w:r w:rsidRPr="008161E8">
        <w:rPr>
          <w:rFonts w:ascii="Book Antiqua" w:hAnsi="Book Antiqua" w:cs="Times New Roman"/>
        </w:rPr>
        <w:t>efektif</w:t>
      </w:r>
      <w:proofErr w:type="spellEnd"/>
      <w:r w:rsidRPr="008161E8">
        <w:rPr>
          <w:rFonts w:ascii="Book Antiqua" w:hAnsi="Book Antiqua" w:cs="Times New Roman"/>
        </w:rPr>
        <w:t xml:space="preserve"> dan </w:t>
      </w:r>
      <w:proofErr w:type="spellStart"/>
      <w:r w:rsidRPr="008161E8">
        <w:rPr>
          <w:rFonts w:ascii="Book Antiqua" w:hAnsi="Book Antiqua" w:cs="Times New Roman"/>
        </w:rPr>
        <w:t>efisien</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mencapai</w:t>
      </w:r>
      <w:proofErr w:type="spellEnd"/>
      <w:r w:rsidRPr="008161E8">
        <w:rPr>
          <w:rFonts w:ascii="Book Antiqua" w:hAnsi="Book Antiqua" w:cs="Times New Roman"/>
        </w:rPr>
        <w:t xml:space="preserve"> </w:t>
      </w:r>
      <w:proofErr w:type="spellStart"/>
      <w:r w:rsidRPr="008161E8">
        <w:rPr>
          <w:rFonts w:ascii="Book Antiqua" w:hAnsi="Book Antiqua" w:cs="Times New Roman"/>
        </w:rPr>
        <w:t>tujuan</w:t>
      </w:r>
      <w:proofErr w:type="spellEnd"/>
      <w:r w:rsidRPr="008161E8">
        <w:rPr>
          <w:rFonts w:ascii="Book Antiqua" w:hAnsi="Book Antiqua" w:cs="Times New Roman"/>
        </w:rPr>
        <w:t xml:space="preserve"> </w:t>
      </w:r>
      <w:proofErr w:type="spellStart"/>
      <w:r w:rsidRPr="008161E8">
        <w:rPr>
          <w:rFonts w:ascii="Book Antiqua" w:hAnsi="Book Antiqua" w:cs="Times New Roman"/>
        </w:rPr>
        <w:t>organisasi</w:t>
      </w:r>
      <w:proofErr w:type="spellEnd"/>
      <w:r w:rsidRPr="008161E8">
        <w:rPr>
          <w:rFonts w:ascii="Book Antiqua" w:hAnsi="Book Antiqua" w:cs="Times New Roman"/>
        </w:rPr>
        <w:t xml:space="preserve">. </w:t>
      </w:r>
      <w:proofErr w:type="spellStart"/>
      <w:r w:rsidRPr="008161E8">
        <w:rPr>
          <w:rFonts w:ascii="Book Antiqua" w:hAnsi="Book Antiqua" w:cs="Times New Roman"/>
        </w:rPr>
        <w:t>Pegawai</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Kapasitas SDM yang </w:t>
      </w:r>
      <w:proofErr w:type="spellStart"/>
      <w:r w:rsidRPr="008161E8">
        <w:rPr>
          <w:rFonts w:ascii="Book Antiqua" w:hAnsi="Book Antiqua" w:cs="Times New Roman"/>
        </w:rPr>
        <w:t>tinggi</w:t>
      </w:r>
      <w:proofErr w:type="spellEnd"/>
      <w:r w:rsidRPr="008161E8">
        <w:rPr>
          <w:rFonts w:ascii="Book Antiqua" w:hAnsi="Book Antiqua" w:cs="Times New Roman"/>
        </w:rPr>
        <w:t xml:space="preserve"> </w:t>
      </w:r>
      <w:proofErr w:type="spellStart"/>
      <w:r w:rsidRPr="008161E8">
        <w:rPr>
          <w:rFonts w:ascii="Book Antiqua" w:hAnsi="Book Antiqua" w:cs="Times New Roman"/>
        </w:rPr>
        <w:t>akan</w:t>
      </w:r>
      <w:proofErr w:type="spellEnd"/>
      <w:r w:rsidRPr="008161E8">
        <w:rPr>
          <w:rFonts w:ascii="Book Antiqua" w:hAnsi="Book Antiqua" w:cs="Times New Roman"/>
        </w:rPr>
        <w:t xml:space="preserve"> </w:t>
      </w:r>
      <w:proofErr w:type="spellStart"/>
      <w:r w:rsidRPr="008161E8">
        <w:rPr>
          <w:rFonts w:ascii="Book Antiqua" w:hAnsi="Book Antiqua" w:cs="Times New Roman"/>
        </w:rPr>
        <w:t>memiliki</w:t>
      </w:r>
      <w:proofErr w:type="spellEnd"/>
      <w:r w:rsidRPr="008161E8">
        <w:rPr>
          <w:rFonts w:ascii="Book Antiqua" w:hAnsi="Book Antiqua" w:cs="Times New Roman"/>
        </w:rPr>
        <w:t xml:space="preserve"> </w:t>
      </w:r>
      <w:proofErr w:type="spellStart"/>
      <w:r w:rsidRPr="008161E8">
        <w:rPr>
          <w:rFonts w:ascii="Book Antiqua" w:hAnsi="Book Antiqua" w:cs="Times New Roman"/>
        </w:rPr>
        <w:t>pemahaman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baik</w:t>
      </w:r>
      <w:proofErr w:type="spellEnd"/>
      <w:r w:rsidRPr="008161E8">
        <w:rPr>
          <w:rFonts w:ascii="Book Antiqua" w:hAnsi="Book Antiqua" w:cs="Times New Roman"/>
        </w:rPr>
        <w:t xml:space="preserve"> </w:t>
      </w:r>
      <w:proofErr w:type="spellStart"/>
      <w:r w:rsidRPr="008161E8">
        <w:rPr>
          <w:rFonts w:ascii="Book Antiqua" w:hAnsi="Book Antiqua" w:cs="Times New Roman"/>
        </w:rPr>
        <w:t>terhadap</w:t>
      </w:r>
      <w:proofErr w:type="spellEnd"/>
      <w:r w:rsidRPr="008161E8">
        <w:rPr>
          <w:rFonts w:ascii="Book Antiqua" w:hAnsi="Book Antiqua" w:cs="Times New Roman"/>
        </w:rPr>
        <w:t xml:space="preserve"> </w:t>
      </w:r>
      <w:proofErr w:type="spellStart"/>
      <w:r w:rsidRPr="008161E8">
        <w:rPr>
          <w:rFonts w:ascii="Book Antiqua" w:hAnsi="Book Antiqua" w:cs="Times New Roman"/>
        </w:rPr>
        <w:t>logika</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w:t>
      </w:r>
      <w:proofErr w:type="spellStart"/>
      <w:r w:rsidRPr="008161E8">
        <w:rPr>
          <w:rFonts w:ascii="Book Antiqua" w:hAnsi="Book Antiqua" w:cs="Times New Roman"/>
        </w:rPr>
        <w:t>Mereka</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mengaplikasikan</w:t>
      </w:r>
      <w:proofErr w:type="spellEnd"/>
      <w:r w:rsidRPr="008161E8">
        <w:rPr>
          <w:rFonts w:ascii="Book Antiqua" w:hAnsi="Book Antiqua" w:cs="Times New Roman"/>
        </w:rPr>
        <w:t xml:space="preserve"> </w:t>
      </w:r>
      <w:proofErr w:type="spellStart"/>
      <w:r w:rsidRPr="008161E8">
        <w:rPr>
          <w:rFonts w:ascii="Book Antiqua" w:hAnsi="Book Antiqua" w:cs="Times New Roman"/>
        </w:rPr>
        <w:t>pengetahuan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pemahaman</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saat</w:t>
      </w:r>
      <w:proofErr w:type="spellEnd"/>
      <w:r w:rsidRPr="008161E8">
        <w:rPr>
          <w:rFonts w:ascii="Book Antiqua" w:hAnsi="Book Antiqua" w:cs="Times New Roman"/>
        </w:rPr>
        <w:t xml:space="preserve"> </w:t>
      </w:r>
      <w:proofErr w:type="spellStart"/>
      <w:r w:rsidRPr="008161E8">
        <w:rPr>
          <w:rFonts w:ascii="Book Antiqua" w:hAnsi="Book Antiqua" w:cs="Times New Roman"/>
        </w:rPr>
        <w:t>menyusun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memastikan</w:t>
      </w:r>
      <w:proofErr w:type="spellEnd"/>
      <w:r w:rsidRPr="008161E8">
        <w:rPr>
          <w:rFonts w:ascii="Book Antiqua" w:hAnsi="Book Antiqua" w:cs="Times New Roman"/>
        </w:rPr>
        <w:t xml:space="preserve"> </w:t>
      </w:r>
      <w:proofErr w:type="spellStart"/>
      <w:r w:rsidRPr="008161E8">
        <w:rPr>
          <w:rFonts w:ascii="Book Antiqua" w:hAnsi="Book Antiqua" w:cs="Times New Roman"/>
        </w:rPr>
        <w:t>bahwa</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tersebut</w:t>
      </w:r>
      <w:proofErr w:type="spellEnd"/>
      <w:r w:rsidRPr="008161E8">
        <w:rPr>
          <w:rFonts w:ascii="Book Antiqua" w:hAnsi="Book Antiqua" w:cs="Times New Roman"/>
        </w:rPr>
        <w:t xml:space="preserve"> </w:t>
      </w:r>
      <w:proofErr w:type="spellStart"/>
      <w:r w:rsidRPr="008161E8">
        <w:rPr>
          <w:rFonts w:ascii="Book Antiqua" w:hAnsi="Book Antiqua" w:cs="Times New Roman"/>
        </w:rPr>
        <w:t>sesuai</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prinsip</w:t>
      </w:r>
      <w:proofErr w:type="spellEnd"/>
      <w:r w:rsidRPr="008161E8">
        <w:rPr>
          <w:rFonts w:ascii="Book Antiqua" w:hAnsi="Book Antiqua" w:cs="Times New Roman"/>
        </w:rPr>
        <w:t xml:space="preserve"> </w:t>
      </w:r>
      <w:proofErr w:type="spellStart"/>
      <w:r w:rsidRPr="008161E8">
        <w:rPr>
          <w:rFonts w:ascii="Book Antiqua" w:hAnsi="Book Antiqua" w:cs="Times New Roman"/>
        </w:rPr>
        <w:t>akuntansi</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peraturan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berlaku</w:t>
      </w:r>
      <w:proofErr w:type="spellEnd"/>
      <w:r w:rsidRPr="008161E8">
        <w:rPr>
          <w:rFonts w:ascii="Book Antiqua" w:hAnsi="Book Antiqua" w:cs="Times New Roman"/>
        </w:rPr>
        <w:t xml:space="preserve"> </w:t>
      </w:r>
      <w:proofErr w:type="spellStart"/>
      <w:r w:rsidRPr="008161E8">
        <w:rPr>
          <w:rFonts w:ascii="Book Antiqua" w:hAnsi="Book Antiqua" w:cs="Times New Roman"/>
        </w:rPr>
        <w:t>serta</w:t>
      </w:r>
      <w:proofErr w:type="spellEnd"/>
      <w:r w:rsidRPr="008161E8">
        <w:rPr>
          <w:rFonts w:ascii="Book Antiqua" w:hAnsi="Book Antiqua" w:cs="Times New Roman"/>
        </w:rPr>
        <w:t xml:space="preserve"> </w:t>
      </w:r>
      <w:proofErr w:type="spellStart"/>
      <w:r w:rsidRPr="008161E8">
        <w:rPr>
          <w:rFonts w:ascii="Book Antiqua" w:hAnsi="Book Antiqua" w:cs="Times New Roman"/>
        </w:rPr>
        <w:t>bebas</w:t>
      </w:r>
      <w:proofErr w:type="spellEnd"/>
      <w:r w:rsidRPr="008161E8">
        <w:rPr>
          <w:rFonts w:ascii="Book Antiqua" w:hAnsi="Book Antiqua" w:cs="Times New Roman"/>
        </w:rPr>
        <w:t xml:space="preserve"> </w:t>
      </w:r>
      <w:proofErr w:type="spellStart"/>
      <w:r w:rsidRPr="008161E8">
        <w:rPr>
          <w:rFonts w:ascii="Book Antiqua" w:hAnsi="Book Antiqua" w:cs="Times New Roman"/>
        </w:rPr>
        <w:t>dari</w:t>
      </w:r>
      <w:proofErr w:type="spellEnd"/>
      <w:r w:rsidRPr="008161E8">
        <w:rPr>
          <w:rFonts w:ascii="Book Antiqua" w:hAnsi="Book Antiqua" w:cs="Times New Roman"/>
        </w:rPr>
        <w:t xml:space="preserve"> </w:t>
      </w:r>
      <w:proofErr w:type="spellStart"/>
      <w:r w:rsidRPr="008161E8">
        <w:rPr>
          <w:rFonts w:ascii="Book Antiqua" w:hAnsi="Book Antiqua" w:cs="Times New Roman"/>
        </w:rPr>
        <w:t>kesalahan</w:t>
      </w:r>
      <w:proofErr w:type="spellEnd"/>
      <w:r w:rsidRPr="008161E8">
        <w:rPr>
          <w:rFonts w:ascii="Book Antiqua" w:hAnsi="Book Antiqua" w:cs="Times New Roman"/>
        </w:rPr>
        <w:t xml:space="preserve"> </w:t>
      </w:r>
      <w:proofErr w:type="spellStart"/>
      <w:r w:rsidRPr="008161E8">
        <w:rPr>
          <w:rFonts w:ascii="Book Antiqua" w:hAnsi="Book Antiqua" w:cs="Times New Roman"/>
        </w:rPr>
        <w:t>penyajian</w:t>
      </w:r>
      <w:proofErr w:type="spellEnd"/>
      <w:r w:rsidRPr="008161E8">
        <w:rPr>
          <w:rFonts w:ascii="Book Antiqua" w:hAnsi="Book Antiqua" w:cs="Times New Roman"/>
        </w:rPr>
        <w:t xml:space="preserve">. Selain </w:t>
      </w:r>
      <w:proofErr w:type="spellStart"/>
      <w:r w:rsidRPr="008161E8">
        <w:rPr>
          <w:rFonts w:ascii="Book Antiqua" w:hAnsi="Book Antiqua" w:cs="Times New Roman"/>
        </w:rPr>
        <w:t>itu</w:t>
      </w:r>
      <w:proofErr w:type="spellEnd"/>
      <w:r w:rsidRPr="008161E8">
        <w:rPr>
          <w:rFonts w:ascii="Book Antiqua" w:hAnsi="Book Antiqua" w:cs="Times New Roman"/>
        </w:rPr>
        <w:t xml:space="preserve">, </w:t>
      </w:r>
      <w:proofErr w:type="spellStart"/>
      <w:r w:rsidRPr="008161E8">
        <w:rPr>
          <w:rFonts w:ascii="Book Antiqua" w:hAnsi="Book Antiqua" w:cs="Times New Roman"/>
        </w:rPr>
        <w:t>pengalaman</w:t>
      </w:r>
      <w:proofErr w:type="spellEnd"/>
      <w:r w:rsidRPr="008161E8">
        <w:rPr>
          <w:rFonts w:ascii="Book Antiqua" w:hAnsi="Book Antiqua" w:cs="Times New Roman"/>
        </w:rPr>
        <w:t xml:space="preserve"> juga </w:t>
      </w:r>
      <w:proofErr w:type="spellStart"/>
      <w:r w:rsidRPr="008161E8">
        <w:rPr>
          <w:rFonts w:ascii="Book Antiqua" w:hAnsi="Book Antiqua" w:cs="Times New Roman"/>
        </w:rPr>
        <w:t>memungkinkan</w:t>
      </w:r>
      <w:proofErr w:type="spellEnd"/>
      <w:r w:rsidRPr="008161E8">
        <w:rPr>
          <w:rFonts w:ascii="Book Antiqua" w:hAnsi="Book Antiqua" w:cs="Times New Roman"/>
        </w:rPr>
        <w:t xml:space="preserve"> SDM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bekerja</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cepat</w:t>
      </w:r>
      <w:proofErr w:type="spellEnd"/>
      <w:r w:rsidRPr="008161E8">
        <w:rPr>
          <w:rFonts w:ascii="Book Antiqua" w:hAnsi="Book Antiqua" w:cs="Times New Roman"/>
        </w:rPr>
        <w:t xml:space="preserve">, </w:t>
      </w:r>
      <w:proofErr w:type="spellStart"/>
      <w:r w:rsidRPr="008161E8">
        <w:rPr>
          <w:rFonts w:ascii="Book Antiqua" w:hAnsi="Book Antiqua" w:cs="Times New Roman"/>
        </w:rPr>
        <w:t>sehingga</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disiapkan</w:t>
      </w:r>
      <w:proofErr w:type="spellEnd"/>
      <w:r w:rsidRPr="008161E8">
        <w:rPr>
          <w:rFonts w:ascii="Book Antiqua" w:hAnsi="Book Antiqua" w:cs="Times New Roman"/>
        </w:rPr>
        <w:t xml:space="preserve"> </w:t>
      </w:r>
      <w:proofErr w:type="spellStart"/>
      <w:r w:rsidRPr="008161E8">
        <w:rPr>
          <w:rFonts w:ascii="Book Antiqua" w:hAnsi="Book Antiqua" w:cs="Times New Roman"/>
        </w:rPr>
        <w:t>tepat</w:t>
      </w:r>
      <w:proofErr w:type="spellEnd"/>
      <w:r w:rsidRPr="008161E8">
        <w:rPr>
          <w:rFonts w:ascii="Book Antiqua" w:hAnsi="Book Antiqua" w:cs="Times New Roman"/>
        </w:rPr>
        <w:t xml:space="preserve"> </w:t>
      </w:r>
      <w:proofErr w:type="spellStart"/>
      <w:r w:rsidRPr="008161E8">
        <w:rPr>
          <w:rFonts w:ascii="Book Antiqua" w:hAnsi="Book Antiqua" w:cs="Times New Roman"/>
        </w:rPr>
        <w:t>waktu</w:t>
      </w:r>
      <w:proofErr w:type="spellEnd"/>
      <w:r w:rsidRPr="008161E8">
        <w:rPr>
          <w:rFonts w:ascii="Book Antiqua" w:hAnsi="Book Antiqua" w:cs="Times New Roman"/>
        </w:rPr>
        <w:t xml:space="preserve"> dan </w:t>
      </w:r>
      <w:proofErr w:type="spellStart"/>
      <w:r w:rsidRPr="008161E8">
        <w:rPr>
          <w:rFonts w:ascii="Book Antiqua" w:hAnsi="Book Antiqua" w:cs="Times New Roman"/>
        </w:rPr>
        <w:t>memiliki</w:t>
      </w:r>
      <w:proofErr w:type="spellEnd"/>
      <w:r w:rsidRPr="008161E8">
        <w:rPr>
          <w:rFonts w:ascii="Book Antiqua" w:hAnsi="Book Antiqua" w:cs="Times New Roman"/>
        </w:rPr>
        <w:t xml:space="preserve"> </w:t>
      </w:r>
      <w:proofErr w:type="spellStart"/>
      <w:r w:rsidRPr="008161E8">
        <w:rPr>
          <w:rFonts w:ascii="Book Antiqua" w:hAnsi="Book Antiqua" w:cs="Times New Roman"/>
        </w:rPr>
        <w:t>kualitas</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baik</w:t>
      </w:r>
      <w:proofErr w:type="spellEnd"/>
      <w:r w:rsidRPr="008161E8">
        <w:rPr>
          <w:rFonts w:ascii="Book Antiqua" w:hAnsi="Book Antiqua" w:cs="Times New Roman"/>
        </w:rPr>
        <w:t>.</w:t>
      </w:r>
    </w:p>
    <w:p w14:paraId="0C57C024"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lastRenderedPageBreak/>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proofErr w:type="spellStart"/>
      <w:r w:rsidRPr="008161E8">
        <w:rPr>
          <w:rFonts w:ascii="Book Antiqua" w:hAnsi="Book Antiqua" w:cs="Times New Roman"/>
        </w:rPr>
        <w:t>memiliki</w:t>
      </w:r>
      <w:proofErr w:type="spellEnd"/>
      <w:r w:rsidRPr="008161E8">
        <w:rPr>
          <w:rFonts w:ascii="Book Antiqua" w:hAnsi="Book Antiqua" w:cs="Times New Roman"/>
        </w:rPr>
        <w:t xml:space="preserve"> </w:t>
      </w:r>
      <w:proofErr w:type="spellStart"/>
      <w:r w:rsidRPr="008161E8">
        <w:rPr>
          <w:rFonts w:ascii="Book Antiqua" w:hAnsi="Book Antiqua" w:cs="Times New Roman"/>
        </w:rPr>
        <w:t>peran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signifikan</w:t>
      </w:r>
      <w:proofErr w:type="spellEnd"/>
      <w:r w:rsidRPr="008161E8">
        <w:rPr>
          <w:rFonts w:ascii="Book Antiqua" w:hAnsi="Book Antiqua" w:cs="Times New Roman"/>
        </w:rPr>
        <w:t xml:space="preserve">. Ketika </w:t>
      </w:r>
      <w:proofErr w:type="spellStart"/>
      <w:r w:rsidRPr="008161E8">
        <w:rPr>
          <w:rFonts w:ascii="Book Antiqua" w:hAnsi="Book Antiqua" w:cs="Times New Roman"/>
        </w:rPr>
        <w:t>pegawai</w:t>
      </w:r>
      <w:proofErr w:type="spellEnd"/>
      <w:r w:rsidRPr="008161E8">
        <w:rPr>
          <w:rFonts w:ascii="Book Antiqua" w:hAnsi="Book Antiqua" w:cs="Times New Roman"/>
        </w:rPr>
        <w:t xml:space="preserve"> </w:t>
      </w:r>
      <w:proofErr w:type="spellStart"/>
      <w:r w:rsidRPr="008161E8">
        <w:rPr>
          <w:rFonts w:ascii="Book Antiqua" w:hAnsi="Book Antiqua" w:cs="Times New Roman"/>
        </w:rPr>
        <w:t>memiliki</w:t>
      </w:r>
      <w:proofErr w:type="spellEnd"/>
      <w:r w:rsidRPr="008161E8">
        <w:rPr>
          <w:rFonts w:ascii="Book Antiqua" w:hAnsi="Book Antiqua" w:cs="Times New Roman"/>
        </w:rPr>
        <w:t xml:space="preserve"> </w:t>
      </w:r>
      <w:proofErr w:type="spellStart"/>
      <w:r w:rsidRPr="008161E8">
        <w:rPr>
          <w:rFonts w:ascii="Book Antiqua" w:hAnsi="Book Antiqua" w:cs="Times New Roman"/>
        </w:rPr>
        <w:t>kemampuan</w:t>
      </w:r>
      <w:proofErr w:type="spellEnd"/>
      <w:r w:rsidRPr="008161E8">
        <w:rPr>
          <w:rFonts w:ascii="Book Antiqua" w:hAnsi="Book Antiqua" w:cs="Times New Roman"/>
        </w:rPr>
        <w:t xml:space="preserve"> di </w:t>
      </w:r>
      <w:proofErr w:type="spellStart"/>
      <w:r w:rsidRPr="008161E8">
        <w:rPr>
          <w:rFonts w:ascii="Book Antiqua" w:hAnsi="Book Antiqua" w:cs="Times New Roman"/>
        </w:rPr>
        <w:t>bidangnya</w:t>
      </w:r>
      <w:proofErr w:type="spellEnd"/>
      <w:r w:rsidRPr="008161E8">
        <w:rPr>
          <w:rFonts w:ascii="Book Antiqua" w:hAnsi="Book Antiqua" w:cs="Times New Roman"/>
        </w:rPr>
        <w:t xml:space="preserve">, </w:t>
      </w:r>
      <w:proofErr w:type="spellStart"/>
      <w:r w:rsidRPr="008161E8">
        <w:rPr>
          <w:rFonts w:ascii="Book Antiqua" w:hAnsi="Book Antiqua" w:cs="Times New Roman"/>
        </w:rPr>
        <w:t>mereka</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menyelesaikan</w:t>
      </w:r>
      <w:proofErr w:type="spellEnd"/>
      <w:r w:rsidRPr="008161E8">
        <w:rPr>
          <w:rFonts w:ascii="Book Antiqua" w:hAnsi="Book Antiqua" w:cs="Times New Roman"/>
        </w:rPr>
        <w:t xml:space="preserve"> </w:t>
      </w:r>
      <w:proofErr w:type="spellStart"/>
      <w:r w:rsidRPr="008161E8">
        <w:rPr>
          <w:rFonts w:ascii="Book Antiqua" w:hAnsi="Book Antiqua" w:cs="Times New Roman"/>
        </w:rPr>
        <w:t>tugas</w:t>
      </w:r>
      <w:proofErr w:type="spellEnd"/>
      <w:r w:rsidRPr="008161E8">
        <w:rPr>
          <w:rFonts w:ascii="Book Antiqua" w:hAnsi="Book Antiqua" w:cs="Times New Roman"/>
        </w:rPr>
        <w:t xml:space="preserve"> </w:t>
      </w:r>
      <w:proofErr w:type="spellStart"/>
      <w:r w:rsidRPr="008161E8">
        <w:rPr>
          <w:rFonts w:ascii="Book Antiqua" w:hAnsi="Book Antiqua" w:cs="Times New Roman"/>
        </w:rPr>
        <w:t>dengan</w:t>
      </w:r>
      <w:proofErr w:type="spellEnd"/>
      <w:r w:rsidRPr="008161E8">
        <w:rPr>
          <w:rFonts w:ascii="Book Antiqua" w:hAnsi="Book Antiqua" w:cs="Times New Roman"/>
        </w:rPr>
        <w:t xml:space="preserve"> </w:t>
      </w:r>
      <w:proofErr w:type="spellStart"/>
      <w:r w:rsidRPr="008161E8">
        <w:rPr>
          <w:rFonts w:ascii="Book Antiqua" w:hAnsi="Book Antiqua" w:cs="Times New Roman"/>
        </w:rPr>
        <w:t>baik</w:t>
      </w:r>
      <w:proofErr w:type="spellEnd"/>
      <w:r w:rsidRPr="008161E8">
        <w:rPr>
          <w:rFonts w:ascii="Book Antiqua" w:hAnsi="Book Antiqua" w:cs="Times New Roman"/>
        </w:rPr>
        <w:t xml:space="preserve">. Hal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berdampak</w:t>
      </w:r>
      <w:proofErr w:type="spellEnd"/>
      <w:r w:rsidRPr="008161E8">
        <w:rPr>
          <w:rFonts w:ascii="Book Antiqua" w:hAnsi="Book Antiqua" w:cs="Times New Roman"/>
        </w:rPr>
        <w:t xml:space="preserve"> pada </w:t>
      </w:r>
      <w:proofErr w:type="spellStart"/>
      <w:r w:rsidRPr="008161E8">
        <w:rPr>
          <w:rFonts w:ascii="Book Antiqua" w:hAnsi="Book Antiqua" w:cs="Times New Roman"/>
        </w:rPr>
        <w:t>peningkatan</w:t>
      </w:r>
      <w:proofErr w:type="spellEnd"/>
      <w:r w:rsidRPr="008161E8">
        <w:rPr>
          <w:rFonts w:ascii="Book Antiqua" w:hAnsi="Book Antiqua" w:cs="Times New Roman"/>
        </w:rPr>
        <w:t xml:space="preserve"> </w:t>
      </w:r>
      <w:proofErr w:type="spellStart"/>
      <w:r w:rsidRPr="008161E8">
        <w:rPr>
          <w:rFonts w:ascii="Book Antiqua" w:hAnsi="Book Antiqua" w:cs="Times New Roman"/>
        </w:rPr>
        <w:t>kualitas</w:t>
      </w:r>
      <w:proofErr w:type="spellEnd"/>
      <w:r w:rsidRPr="008161E8">
        <w:rPr>
          <w:rFonts w:ascii="Book Antiqua" w:hAnsi="Book Antiqua" w:cs="Times New Roman"/>
        </w:rPr>
        <w:t xml:space="preserve"> </w:t>
      </w:r>
      <w:proofErr w:type="spellStart"/>
      <w:r w:rsidRPr="008161E8">
        <w:rPr>
          <w:rFonts w:ascii="Book Antiqua" w:hAnsi="Book Antiqua" w:cs="Times New Roman"/>
        </w:rPr>
        <w:t>informasi</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dihasilkan</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{"citationItems":[{"id":"ITEM-1","itemData":{"ISSN":"2961-9955","author":[{"dropping-particle":"","family":"Saputra","given":"Jumavis Irvia","non-dropping-particle":"","parse-names":false,"suffix":""},{"dropping-particle":"","family":"Hasan","given":"Amir","non-dropping-particle":"","parse-names":false,"suffix":""},{"dropping-particle":"","family":"Rasuli","given":"Muhammad","non-dropping-particle":"","parse-names":false,"suffix":""}],"container-title":"PEKBIS","id":"ITEM-1","issue":"1","issued":{"date-parts":[["0"]]},"title":"Pengaruh Kompetensi Sumber Daya Manusia, Pemanfaatan Teknologi Informasi, Pengelolaan Aset Tetap dan Peran Internal Audit Terhadap Kualitas Informasi Laporan Keuangan Dengan Sistem Pengendalian Intern Sebagai Variabel Moderating (Studi pada Pemerintah Pro","type":"article-journal","volume":"12"},"uris":["http://www.mendeley.com/documents/?uuid=f297e282-5203-4983-94dd-af636b8f2334","http://www.mendeley.com/documents/?uuid=fccd595d-5b6b-4983-8920-119781e5b459"]}],"mendeley":{"formattedCitation":"(Saputra et al., n.d.)","plainTextFormattedCitation":"(Saputra et al., n.d.)","previouslyFormattedCitation":"(Saputra et al., n.d.)"},"properties":{"noteIndex":0},"schema":"https://github.com/citation-style-language/schema/raw/master/csl-citation.json"}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(Saputra et al., n.d.)</w:t>
      </w:r>
      <w:r w:rsidRPr="008161E8">
        <w:rPr>
          <w:rFonts w:ascii="Book Antiqua" w:hAnsi="Book Antiqua" w:cs="Times New Roman"/>
        </w:rPr>
        <w:fldChar w:fldCharType="end"/>
      </w:r>
      <w:r w:rsidRPr="008161E8">
        <w:rPr>
          <w:rFonts w:ascii="Book Antiqua" w:hAnsi="Book Antiqua" w:cs="Times New Roman"/>
        </w:rPr>
        <w:t xml:space="preserve">. Dalam </w:t>
      </w:r>
      <w:proofErr w:type="spellStart"/>
      <w:r w:rsidRPr="008161E8">
        <w:rPr>
          <w:rFonts w:ascii="Book Antiqua" w:hAnsi="Book Antiqua" w:cs="Times New Roman"/>
        </w:rPr>
        <w:t>konteks</w:t>
      </w:r>
      <w:proofErr w:type="spellEnd"/>
      <w:r w:rsidRPr="008161E8">
        <w:rPr>
          <w:rFonts w:ascii="Book Antiqua" w:hAnsi="Book Antiqua" w:cs="Times New Roman"/>
        </w:rPr>
        <w:t xml:space="preserve">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mencerminkan</w:t>
      </w:r>
      <w:proofErr w:type="spellEnd"/>
      <w:r w:rsidRPr="008161E8">
        <w:rPr>
          <w:rFonts w:ascii="Book Antiqua" w:hAnsi="Book Antiqua" w:cs="Times New Roman"/>
        </w:rPr>
        <w:t xml:space="preserve"> </w:t>
      </w:r>
      <w:proofErr w:type="spellStart"/>
      <w:r w:rsidRPr="008161E8">
        <w:rPr>
          <w:rFonts w:ascii="Book Antiqua" w:hAnsi="Book Antiqua" w:cs="Times New Roman"/>
        </w:rPr>
        <w:t>kapasitas</w:t>
      </w:r>
      <w:proofErr w:type="spellEnd"/>
      <w:r w:rsidRPr="008161E8">
        <w:rPr>
          <w:rFonts w:ascii="Book Antiqua" w:hAnsi="Book Antiqua" w:cs="Times New Roman"/>
        </w:rPr>
        <w:t xml:space="preserve"> </w:t>
      </w:r>
      <w:proofErr w:type="spellStart"/>
      <w:r w:rsidRPr="008161E8">
        <w:rPr>
          <w:rFonts w:ascii="Book Antiqua" w:hAnsi="Book Antiqua" w:cs="Times New Roman"/>
        </w:rPr>
        <w:t>produktif</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termasuk</w:t>
      </w:r>
      <w:proofErr w:type="spellEnd"/>
      <w:r w:rsidRPr="008161E8">
        <w:rPr>
          <w:rFonts w:ascii="Book Antiqua" w:hAnsi="Book Antiqua" w:cs="Times New Roman"/>
        </w:rPr>
        <w:t xml:space="preserve"> </w:t>
      </w:r>
      <w:proofErr w:type="spellStart"/>
      <w:r w:rsidRPr="008161E8">
        <w:rPr>
          <w:rFonts w:ascii="Book Antiqua" w:hAnsi="Book Antiqua" w:cs="Times New Roman"/>
        </w:rPr>
        <w:t>berbagai</w:t>
      </w:r>
      <w:proofErr w:type="spellEnd"/>
      <w:r w:rsidRPr="008161E8">
        <w:rPr>
          <w:rFonts w:ascii="Book Antiqua" w:hAnsi="Book Antiqua" w:cs="Times New Roman"/>
        </w:rPr>
        <w:t xml:space="preserve"> </w:t>
      </w:r>
      <w:proofErr w:type="spellStart"/>
      <w:r w:rsidRPr="008161E8">
        <w:rPr>
          <w:rFonts w:ascii="Book Antiqua" w:hAnsi="Book Antiqua" w:cs="Times New Roman"/>
        </w:rPr>
        <w:t>keterampilan</w:t>
      </w:r>
      <w:proofErr w:type="spellEnd"/>
      <w:r w:rsidRPr="008161E8">
        <w:rPr>
          <w:rFonts w:ascii="Book Antiqua" w:hAnsi="Book Antiqua" w:cs="Times New Roman"/>
        </w:rPr>
        <w:t xml:space="preserve"> </w:t>
      </w:r>
      <w:proofErr w:type="spellStart"/>
      <w:r w:rsidRPr="008161E8">
        <w:rPr>
          <w:rFonts w:ascii="Book Antiqua" w:hAnsi="Book Antiqua" w:cs="Times New Roman"/>
        </w:rPr>
        <w:t>seperti</w:t>
      </w:r>
      <w:proofErr w:type="spellEnd"/>
      <w:r w:rsidRPr="008161E8">
        <w:rPr>
          <w:rFonts w:ascii="Book Antiqua" w:hAnsi="Book Antiqua" w:cs="Times New Roman"/>
        </w:rPr>
        <w:t xml:space="preserve"> </w:t>
      </w:r>
      <w:proofErr w:type="spellStart"/>
      <w:r w:rsidRPr="008161E8">
        <w:rPr>
          <w:rFonts w:ascii="Book Antiqua" w:hAnsi="Book Antiqua" w:cs="Times New Roman"/>
        </w:rPr>
        <w:t>literasi</w:t>
      </w:r>
      <w:proofErr w:type="spellEnd"/>
      <w:r w:rsidRPr="008161E8">
        <w:rPr>
          <w:rFonts w:ascii="Book Antiqua" w:hAnsi="Book Antiqua" w:cs="Times New Roman"/>
        </w:rPr>
        <w:t xml:space="preserve">, </w:t>
      </w:r>
      <w:proofErr w:type="spellStart"/>
      <w:r w:rsidRPr="008161E8">
        <w:rPr>
          <w:rFonts w:ascii="Book Antiqua" w:hAnsi="Book Antiqua" w:cs="Times New Roman"/>
        </w:rPr>
        <w:t>numerasi</w:t>
      </w:r>
      <w:proofErr w:type="spellEnd"/>
      <w:r w:rsidRPr="008161E8">
        <w:rPr>
          <w:rFonts w:ascii="Book Antiqua" w:hAnsi="Book Antiqua" w:cs="Times New Roman"/>
        </w:rPr>
        <w:t xml:space="preserve">, </w:t>
      </w:r>
      <w:proofErr w:type="spellStart"/>
      <w:r w:rsidRPr="008161E8">
        <w:rPr>
          <w:rFonts w:ascii="Book Antiqua" w:hAnsi="Book Antiqua" w:cs="Times New Roman"/>
        </w:rPr>
        <w:t>kognitif</w:t>
      </w:r>
      <w:proofErr w:type="spellEnd"/>
      <w:r w:rsidRPr="008161E8">
        <w:rPr>
          <w:rFonts w:ascii="Book Antiqua" w:hAnsi="Book Antiqua" w:cs="Times New Roman"/>
        </w:rPr>
        <w:t xml:space="preserve">, dan </w:t>
      </w:r>
      <w:proofErr w:type="spellStart"/>
      <w:r w:rsidRPr="008161E8">
        <w:rPr>
          <w:rFonts w:ascii="Book Antiqua" w:hAnsi="Book Antiqua" w:cs="Times New Roman"/>
        </w:rPr>
        <w:t>analitis</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berkontribusi</w:t>
      </w:r>
      <w:proofErr w:type="spellEnd"/>
      <w:r w:rsidRPr="008161E8">
        <w:rPr>
          <w:rFonts w:ascii="Book Antiqua" w:hAnsi="Book Antiqua" w:cs="Times New Roman"/>
        </w:rPr>
        <w:t xml:space="preserve"> pada </w:t>
      </w:r>
      <w:proofErr w:type="spellStart"/>
      <w:r w:rsidRPr="008161E8">
        <w:rPr>
          <w:rFonts w:ascii="Book Antiqua" w:hAnsi="Book Antiqua" w:cs="Times New Roman"/>
        </w:rPr>
        <w:t>kualitas</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author":[{"dropping-particle":"","family":"Andrianto","given":"Elvin","non-dropping-particle":"","parse-names":false,"suffix":""},{"dropping-particle":"","family":"Rahmawati","given":"Diana","non-dropping-particle":"","parse-names":false,"suffix":""}],"container-title":"Jurnal Profita: Kajian Ilmu Akuntansi","id":"ITEM-1","issue":"2","issued":{"date-parts":[["2018"]]},"title":"Pengaruh Kapasitas Sumber Daya Manusia, Pemanfaatan Teknologi Informasi, dan Sistem Pengendalian Intern Pemerintah Terhadap Kualitas Laporan Keuangan Pemerintah Daerah Dengan Komitmen Organisasi Sebagai Variabel Moderasi (Studi Empiris Pada Satuan Kerja P","type":"article-journal","volume":"6"},"uris":["http://www.mendeley.com/documents/?uuid=5cde623f-6a5b-4220-94af-27078d7dd2bc","http://www.mendeley.com/documents/?uuid=6303f081-8264-46a3-98b3-134b43118f2a"]}],"mendeley":{"formattedCitation":"(Andrianto &amp; Rahmawati, 2018)","plainTextFormattedCitation":"(Andrianto &amp; Rahmawati, 2018)","previouslyFormattedCitation":"(Andrianto &amp; Rahmawati, 2018)"},"properties":{"noteIndex":0},"schema":"https://github.com/citation-style-language/schema/raw/master/csl-citation.json"}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(Andrianto &amp; Rahmawati, 2018)</w:t>
      </w:r>
      <w:r w:rsidRPr="008161E8">
        <w:rPr>
          <w:rFonts w:ascii="Book Antiqua" w:hAnsi="Book Antiqua" w:cs="Times New Roman"/>
        </w:rPr>
        <w:fldChar w:fldCharType="end"/>
      </w:r>
      <w:r w:rsidRPr="008161E8">
        <w:rPr>
          <w:rFonts w:ascii="Book Antiqua" w:hAnsi="Book Antiqua" w:cs="Times New Roman"/>
        </w:rPr>
        <w:t>.</w:t>
      </w:r>
    </w:p>
    <w:p w14:paraId="1D72ECF0" w14:textId="77777777" w:rsidR="008161E8" w:rsidRPr="008161E8" w:rsidRDefault="008161E8" w:rsidP="008161E8">
      <w:pPr>
        <w:spacing w:after="0" w:line="240" w:lineRule="auto"/>
        <w:ind w:firstLine="567"/>
        <w:jc w:val="both"/>
        <w:rPr>
          <w:rFonts w:ascii="Book Antiqua" w:hAnsi="Book Antiqua" w:cs="Times New Roman"/>
        </w:rPr>
      </w:pP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melibatkan</w:t>
      </w:r>
      <w:proofErr w:type="spellEnd"/>
      <w:r w:rsidRPr="008161E8">
        <w:rPr>
          <w:rFonts w:ascii="Book Antiqua" w:hAnsi="Book Antiqua" w:cs="Times New Roman"/>
        </w:rPr>
        <w:t xml:space="preserve"> </w:t>
      </w:r>
      <w:proofErr w:type="spellStart"/>
      <w:r w:rsidRPr="008161E8">
        <w:rPr>
          <w:rFonts w:ascii="Book Antiqua" w:hAnsi="Book Antiqua" w:cs="Times New Roman"/>
        </w:rPr>
        <w:t>pengetahuan</w:t>
      </w:r>
      <w:proofErr w:type="spellEnd"/>
      <w:r w:rsidRPr="008161E8">
        <w:rPr>
          <w:rFonts w:ascii="Book Antiqua" w:hAnsi="Book Antiqua" w:cs="Times New Roman"/>
        </w:rPr>
        <w:t xml:space="preserve">, </w:t>
      </w:r>
      <w:proofErr w:type="spellStart"/>
      <w:r w:rsidRPr="008161E8">
        <w:rPr>
          <w:rFonts w:ascii="Book Antiqua" w:hAnsi="Book Antiqua" w:cs="Times New Roman"/>
        </w:rPr>
        <w:t>keterampilan</w:t>
      </w:r>
      <w:proofErr w:type="spellEnd"/>
      <w:r w:rsidRPr="008161E8">
        <w:rPr>
          <w:rFonts w:ascii="Book Antiqua" w:hAnsi="Book Antiqua" w:cs="Times New Roman"/>
        </w:rPr>
        <w:t xml:space="preserve">, </w:t>
      </w:r>
      <w:proofErr w:type="spellStart"/>
      <w:r w:rsidRPr="008161E8">
        <w:rPr>
          <w:rFonts w:ascii="Book Antiqua" w:hAnsi="Book Antiqua" w:cs="Times New Roman"/>
        </w:rPr>
        <w:t>kemampuan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karakter</w:t>
      </w:r>
      <w:proofErr w:type="spellEnd"/>
      <w:r w:rsidRPr="008161E8">
        <w:rPr>
          <w:rFonts w:ascii="Book Antiqua" w:hAnsi="Book Antiqua" w:cs="Times New Roman"/>
        </w:rPr>
        <w:t xml:space="preserve"> yang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proofErr w:type="spellStart"/>
      <w:r w:rsidRPr="008161E8">
        <w:rPr>
          <w:rFonts w:ascii="Book Antiqua" w:hAnsi="Book Antiqua" w:cs="Times New Roman"/>
        </w:rPr>
        <w:t>langsung</w:t>
      </w:r>
      <w:proofErr w:type="spellEnd"/>
      <w:r w:rsidRPr="008161E8">
        <w:rPr>
          <w:rFonts w:ascii="Book Antiqua" w:hAnsi="Book Antiqua" w:cs="Times New Roman"/>
        </w:rPr>
        <w:t xml:space="preserve"> </w:t>
      </w:r>
      <w:proofErr w:type="spellStart"/>
      <w:r w:rsidRPr="008161E8">
        <w:rPr>
          <w:rFonts w:ascii="Book Antiqua" w:hAnsi="Book Antiqua" w:cs="Times New Roman"/>
        </w:rPr>
        <w:t>memengaruhi</w:t>
      </w:r>
      <w:proofErr w:type="spellEnd"/>
      <w:r w:rsidRPr="008161E8">
        <w:rPr>
          <w:rFonts w:ascii="Book Antiqua" w:hAnsi="Book Antiqua" w:cs="Times New Roman"/>
        </w:rPr>
        <w:t xml:space="preserve"> </w:t>
      </w:r>
      <w:proofErr w:type="spellStart"/>
      <w:r w:rsidRPr="008161E8">
        <w:rPr>
          <w:rFonts w:ascii="Book Antiqua" w:hAnsi="Book Antiqua" w:cs="Times New Roman"/>
        </w:rPr>
        <w:t>kinerja</w:t>
      </w:r>
      <w:proofErr w:type="spellEnd"/>
      <w:r w:rsidRPr="008161E8">
        <w:rPr>
          <w:rFonts w:ascii="Book Antiqua" w:hAnsi="Book Antiqua" w:cs="Times New Roman"/>
        </w:rPr>
        <w:t xml:space="preserve"> </w:t>
      </w:r>
      <w:proofErr w:type="spellStart"/>
      <w:r w:rsidRPr="008161E8">
        <w:rPr>
          <w:rFonts w:ascii="Book Antiqua" w:hAnsi="Book Antiqua" w:cs="Times New Roman"/>
        </w:rPr>
        <w:t>bisnis</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mencerminkan</w:t>
      </w:r>
      <w:proofErr w:type="spellEnd"/>
      <w:r w:rsidRPr="008161E8">
        <w:rPr>
          <w:rFonts w:ascii="Book Antiqua" w:hAnsi="Book Antiqua" w:cs="Times New Roman"/>
        </w:rPr>
        <w:t xml:space="preserve"> </w:t>
      </w:r>
      <w:proofErr w:type="spellStart"/>
      <w:r w:rsidRPr="008161E8">
        <w:rPr>
          <w:rFonts w:ascii="Book Antiqua" w:hAnsi="Book Antiqua" w:cs="Times New Roman"/>
        </w:rPr>
        <w:t>kapasitas</w:t>
      </w:r>
      <w:proofErr w:type="spellEnd"/>
      <w:r w:rsidRPr="008161E8">
        <w:rPr>
          <w:rFonts w:ascii="Book Antiqua" w:hAnsi="Book Antiqua" w:cs="Times New Roman"/>
        </w:rPr>
        <w:t xml:space="preserve"> </w:t>
      </w:r>
      <w:proofErr w:type="spellStart"/>
      <w:r w:rsidRPr="008161E8">
        <w:rPr>
          <w:rFonts w:ascii="Book Antiqua" w:hAnsi="Book Antiqua" w:cs="Times New Roman"/>
        </w:rPr>
        <w:t>produktif</w:t>
      </w:r>
      <w:proofErr w:type="spellEnd"/>
      <w:r w:rsidRPr="008161E8">
        <w:rPr>
          <w:rFonts w:ascii="Book Antiqua" w:hAnsi="Book Antiqua" w:cs="Times New Roman"/>
        </w:rPr>
        <w:t xml:space="preserve"> </w:t>
      </w:r>
      <w:proofErr w:type="spellStart"/>
      <w:r w:rsidRPr="008161E8">
        <w:rPr>
          <w:rFonts w:ascii="Book Antiqua" w:hAnsi="Book Antiqua" w:cs="Times New Roman"/>
        </w:rPr>
        <w:t>sumber</w:t>
      </w:r>
      <w:proofErr w:type="spellEnd"/>
      <w:r w:rsidRPr="008161E8">
        <w:rPr>
          <w:rFonts w:ascii="Book Antiqua" w:hAnsi="Book Antiqua" w:cs="Times New Roman"/>
        </w:rPr>
        <w:t xml:space="preserve"> </w:t>
      </w:r>
      <w:proofErr w:type="spellStart"/>
      <w:r w:rsidRPr="008161E8">
        <w:rPr>
          <w:rFonts w:ascii="Book Antiqua" w:hAnsi="Book Antiqua" w:cs="Times New Roman"/>
        </w:rPr>
        <w:t>daya</w:t>
      </w:r>
      <w:proofErr w:type="spellEnd"/>
      <w:r w:rsidRPr="008161E8">
        <w:rPr>
          <w:rFonts w:ascii="Book Antiqua" w:hAnsi="Book Antiqua" w:cs="Times New Roman"/>
        </w:rPr>
        <w:t xml:space="preserve"> </w:t>
      </w:r>
      <w:proofErr w:type="spellStart"/>
      <w:r w:rsidRPr="008161E8">
        <w:rPr>
          <w:rFonts w:ascii="Book Antiqua" w:hAnsi="Book Antiqua" w:cs="Times New Roman"/>
        </w:rPr>
        <w:t>manusia</w:t>
      </w:r>
      <w:proofErr w:type="spellEnd"/>
      <w:r w:rsidRPr="008161E8">
        <w:rPr>
          <w:rFonts w:ascii="Book Antiqua" w:hAnsi="Book Antiqua" w:cs="Times New Roman"/>
        </w:rPr>
        <w:t xml:space="preserve">, </w:t>
      </w:r>
      <w:proofErr w:type="spellStart"/>
      <w:r w:rsidRPr="008161E8">
        <w:rPr>
          <w:rFonts w:ascii="Book Antiqua" w:hAnsi="Book Antiqua" w:cs="Times New Roman"/>
        </w:rPr>
        <w:t>termasuk</w:t>
      </w:r>
      <w:proofErr w:type="spellEnd"/>
      <w:r w:rsidRPr="008161E8">
        <w:rPr>
          <w:rFonts w:ascii="Book Antiqua" w:hAnsi="Book Antiqua" w:cs="Times New Roman"/>
        </w:rPr>
        <w:t xml:space="preserve"> </w:t>
      </w:r>
      <w:proofErr w:type="spellStart"/>
      <w:r w:rsidRPr="008161E8">
        <w:rPr>
          <w:rFonts w:ascii="Book Antiqua" w:hAnsi="Book Antiqua" w:cs="Times New Roman"/>
        </w:rPr>
        <w:t>berbagai</w:t>
      </w:r>
      <w:proofErr w:type="spellEnd"/>
      <w:r w:rsidRPr="008161E8">
        <w:rPr>
          <w:rFonts w:ascii="Book Antiqua" w:hAnsi="Book Antiqua" w:cs="Times New Roman"/>
        </w:rPr>
        <w:t xml:space="preserve"> </w:t>
      </w:r>
      <w:proofErr w:type="spellStart"/>
      <w:r w:rsidRPr="008161E8">
        <w:rPr>
          <w:rFonts w:ascii="Book Antiqua" w:hAnsi="Book Antiqua" w:cs="Times New Roman"/>
        </w:rPr>
        <w:t>keterampilan</w:t>
      </w:r>
      <w:proofErr w:type="spellEnd"/>
      <w:r w:rsidRPr="008161E8">
        <w:rPr>
          <w:rFonts w:ascii="Book Antiqua" w:hAnsi="Book Antiqua" w:cs="Times New Roman"/>
        </w:rPr>
        <w:t xml:space="preserve"> (</w:t>
      </w:r>
      <w:proofErr w:type="spellStart"/>
      <w:r w:rsidRPr="008161E8">
        <w:rPr>
          <w:rFonts w:ascii="Book Antiqua" w:hAnsi="Book Antiqua" w:cs="Times New Roman"/>
        </w:rPr>
        <w:t>literasi</w:t>
      </w:r>
      <w:proofErr w:type="spellEnd"/>
      <w:r w:rsidRPr="008161E8">
        <w:rPr>
          <w:rFonts w:ascii="Book Antiqua" w:hAnsi="Book Antiqua" w:cs="Times New Roman"/>
        </w:rPr>
        <w:t xml:space="preserve">, </w:t>
      </w:r>
      <w:proofErr w:type="spellStart"/>
      <w:r w:rsidRPr="008161E8">
        <w:rPr>
          <w:rFonts w:ascii="Book Antiqua" w:hAnsi="Book Antiqua" w:cs="Times New Roman"/>
        </w:rPr>
        <w:t>numerasi</w:t>
      </w:r>
      <w:proofErr w:type="spellEnd"/>
      <w:r w:rsidRPr="008161E8">
        <w:rPr>
          <w:rFonts w:ascii="Book Antiqua" w:hAnsi="Book Antiqua" w:cs="Times New Roman"/>
        </w:rPr>
        <w:t xml:space="preserve">, </w:t>
      </w:r>
      <w:proofErr w:type="spellStart"/>
      <w:r w:rsidRPr="008161E8">
        <w:rPr>
          <w:rFonts w:ascii="Book Antiqua" w:hAnsi="Book Antiqua" w:cs="Times New Roman"/>
        </w:rPr>
        <w:t>kognitif</w:t>
      </w:r>
      <w:proofErr w:type="spellEnd"/>
      <w:r w:rsidRPr="008161E8">
        <w:rPr>
          <w:rFonts w:ascii="Book Antiqua" w:hAnsi="Book Antiqua" w:cs="Times New Roman"/>
        </w:rPr>
        <w:t xml:space="preserve">, dan </w:t>
      </w:r>
      <w:proofErr w:type="spellStart"/>
      <w:r w:rsidRPr="008161E8">
        <w:rPr>
          <w:rFonts w:ascii="Book Antiqua" w:hAnsi="Book Antiqua" w:cs="Times New Roman"/>
        </w:rPr>
        <w:t>analitis</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menghasilkan</w:t>
      </w:r>
      <w:proofErr w:type="spellEnd"/>
      <w:r w:rsidRPr="008161E8">
        <w:rPr>
          <w:rFonts w:ascii="Book Antiqua" w:hAnsi="Book Antiqua" w:cs="Times New Roman"/>
        </w:rPr>
        <w:t xml:space="preserve"> </w:t>
      </w:r>
      <w:proofErr w:type="spellStart"/>
      <w:r w:rsidRPr="008161E8">
        <w:rPr>
          <w:rFonts w:ascii="Book Antiqua" w:hAnsi="Book Antiqua" w:cs="Times New Roman"/>
        </w:rPr>
        <w:t>laporan</w:t>
      </w:r>
      <w:proofErr w:type="spellEnd"/>
      <w:r w:rsidRPr="008161E8">
        <w:rPr>
          <w:rFonts w:ascii="Book Antiqua" w:hAnsi="Book Antiqua" w:cs="Times New Roman"/>
        </w:rPr>
        <w:t xml:space="preserve"> </w:t>
      </w:r>
      <w:proofErr w:type="spellStart"/>
      <w:r w:rsidRPr="008161E8">
        <w:rPr>
          <w:rFonts w:ascii="Book Antiqua" w:hAnsi="Book Antiqua" w:cs="Times New Roman"/>
        </w:rPr>
        <w:t>keuangan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berkualitas</w:t>
      </w:r>
      <w:proofErr w:type="spellEnd"/>
      <w:r w:rsidRPr="008161E8">
        <w:rPr>
          <w:rFonts w:ascii="Book Antiqua" w:hAnsi="Book Antiqua" w:cs="Times New Roman"/>
        </w:rPr>
        <w:t xml:space="preserve">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ISSN":"2549-6409","author":[{"dropping-particle":"","family":"Zubaidi","given":"Nabila","non-dropping-particle":"","parse-names":false,"suffix":""},{"dropping-particle":"","family":"Cahyono","given":"Dwi","non-dropping-particle":"","parse-names":false,"suffix":""},{"dropping-particle":"","family":"Maharani","given":"Astrid","non-dropping-particle":"","parse-names":false,"suffix":""}],"container-title":"International Journal of Social Science and Business","id":"ITEM-1","issue":"2","issued":{"date-parts":[["2019"]]},"page":"68-76","title":"Pengaruh kompetensi sumber daya manusia dan pemanfaatan teknologi informasi terhadap kualitas laporan keuangan","type":"article-journal","volume":"3"},"uris":["http://www.mendeley.com/documents/?uuid=6bdd027b-b5d5-401d-9d8a-4b66169f98c7"]}],"mendeley":{"formattedCitation":"(Zubaidi et al., 2019)","plainTextFormattedCitation":"(Zubaidi et al., 2019)","previouslyFormattedCitation":"(Zubaidi et al., 2019)"},"properties":{"noteIndex":0},"schema":"https://github.com/citation-style-language/schema/raw/master/csl-citation.json"}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(Zubaidi et al., 2019)</w:t>
      </w:r>
      <w:r w:rsidRPr="008161E8">
        <w:rPr>
          <w:rFonts w:ascii="Book Antiqua" w:hAnsi="Book Antiqua" w:cs="Times New Roman"/>
        </w:rPr>
        <w:fldChar w:fldCharType="end"/>
      </w:r>
      <w:r w:rsidRPr="008161E8">
        <w:rPr>
          <w:rFonts w:ascii="Book Antiqua" w:hAnsi="Book Antiqua" w:cs="Times New Roman"/>
        </w:rPr>
        <w:t>.</w:t>
      </w:r>
    </w:p>
    <w:p w14:paraId="5CF86E14" w14:textId="77777777" w:rsidR="008161E8" w:rsidRPr="008161E8" w:rsidRDefault="008161E8" w:rsidP="008161E8">
      <w:pPr>
        <w:spacing w:after="0" w:line="240" w:lineRule="auto"/>
        <w:ind w:firstLine="567"/>
        <w:jc w:val="both"/>
        <w:rPr>
          <w:rFonts w:ascii="Book Antiqua" w:hAnsi="Book Antiqua" w:cs="Times New Roman"/>
          <w:i/>
        </w:rPr>
      </w:pPr>
      <w:r w:rsidRPr="008161E8">
        <w:rPr>
          <w:rFonts w:ascii="Book Antiqua" w:hAnsi="Book Antiqua" w:cs="Times New Roman"/>
        </w:rPr>
        <w:t xml:space="preserve">Oleh </w:t>
      </w:r>
      <w:proofErr w:type="spellStart"/>
      <w:r w:rsidRPr="008161E8">
        <w:rPr>
          <w:rFonts w:ascii="Book Antiqua" w:hAnsi="Book Antiqua" w:cs="Times New Roman"/>
        </w:rPr>
        <w:t>karena</w:t>
      </w:r>
      <w:proofErr w:type="spellEnd"/>
      <w:r w:rsidRPr="008161E8">
        <w:rPr>
          <w:rFonts w:ascii="Book Antiqua" w:hAnsi="Book Antiqua" w:cs="Times New Roman"/>
        </w:rPr>
        <w:t xml:space="preserve"> </w:t>
      </w:r>
      <w:proofErr w:type="spellStart"/>
      <w:r w:rsidRPr="008161E8">
        <w:rPr>
          <w:rFonts w:ascii="Book Antiqua" w:hAnsi="Book Antiqua" w:cs="Times New Roman"/>
        </w:rPr>
        <w:t>itu</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disimpulkan</w:t>
      </w:r>
      <w:proofErr w:type="spellEnd"/>
      <w:r w:rsidRPr="008161E8">
        <w:rPr>
          <w:rFonts w:ascii="Book Antiqua" w:hAnsi="Book Antiqua" w:cs="Times New Roman"/>
        </w:rPr>
        <w:t xml:space="preserve"> </w:t>
      </w:r>
      <w:proofErr w:type="spellStart"/>
      <w:r w:rsidRPr="008161E8">
        <w:rPr>
          <w:rFonts w:ascii="Book Antiqua" w:hAnsi="Book Antiqua" w:cs="Times New Roman"/>
        </w:rPr>
        <w:t>bahwa</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merupakan</w:t>
      </w:r>
      <w:proofErr w:type="spellEnd"/>
      <w:r w:rsidRPr="008161E8">
        <w:rPr>
          <w:rFonts w:ascii="Book Antiqua" w:hAnsi="Book Antiqua" w:cs="Times New Roman"/>
        </w:rPr>
        <w:t xml:space="preserve"> </w:t>
      </w:r>
      <w:proofErr w:type="spellStart"/>
      <w:r w:rsidRPr="008161E8">
        <w:rPr>
          <w:rFonts w:ascii="Book Antiqua" w:hAnsi="Book Antiqua" w:cs="Times New Roman"/>
        </w:rPr>
        <w:t>kemampuan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pemahaman</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diperlukan</w:t>
      </w:r>
      <w:proofErr w:type="spellEnd"/>
      <w:r w:rsidRPr="008161E8">
        <w:rPr>
          <w:rFonts w:ascii="Book Antiqua" w:hAnsi="Book Antiqua" w:cs="Times New Roman"/>
        </w:rPr>
        <w:t xml:space="preserve"> </w:t>
      </w:r>
      <w:proofErr w:type="spellStart"/>
      <w:r w:rsidRPr="008161E8">
        <w:rPr>
          <w:rFonts w:ascii="Book Antiqua" w:hAnsi="Book Antiqua" w:cs="Times New Roman"/>
        </w:rPr>
        <w:t>untuk</w:t>
      </w:r>
      <w:proofErr w:type="spellEnd"/>
      <w:r w:rsidRPr="008161E8">
        <w:rPr>
          <w:rFonts w:ascii="Book Antiqua" w:hAnsi="Book Antiqua" w:cs="Times New Roman"/>
        </w:rPr>
        <w:t xml:space="preserve"> </w:t>
      </w:r>
      <w:proofErr w:type="spellStart"/>
      <w:r w:rsidRPr="008161E8">
        <w:rPr>
          <w:rFonts w:ascii="Book Antiqua" w:hAnsi="Book Antiqua" w:cs="Times New Roman"/>
        </w:rPr>
        <w:t>mencapai</w:t>
      </w:r>
      <w:proofErr w:type="spellEnd"/>
      <w:r w:rsidRPr="008161E8">
        <w:rPr>
          <w:rFonts w:ascii="Book Antiqua" w:hAnsi="Book Antiqua" w:cs="Times New Roman"/>
        </w:rPr>
        <w:t xml:space="preserve"> </w:t>
      </w:r>
      <w:proofErr w:type="spellStart"/>
      <w:r w:rsidRPr="008161E8">
        <w:rPr>
          <w:rFonts w:ascii="Book Antiqua" w:hAnsi="Book Antiqua" w:cs="Times New Roman"/>
        </w:rPr>
        <w:t>kinerja</w:t>
      </w:r>
      <w:proofErr w:type="spellEnd"/>
      <w:r w:rsidRPr="008161E8">
        <w:rPr>
          <w:rFonts w:ascii="Book Antiqua" w:hAnsi="Book Antiqua" w:cs="Times New Roman"/>
        </w:rPr>
        <w:t xml:space="preserve"> dan </w:t>
      </w:r>
      <w:proofErr w:type="spellStart"/>
      <w:r w:rsidRPr="008161E8">
        <w:rPr>
          <w:rFonts w:ascii="Book Antiqua" w:hAnsi="Book Antiqua" w:cs="Times New Roman"/>
        </w:rPr>
        <w:t>menghasilkan</w:t>
      </w:r>
      <w:proofErr w:type="spellEnd"/>
      <w:r w:rsidRPr="008161E8">
        <w:rPr>
          <w:rFonts w:ascii="Book Antiqua" w:hAnsi="Book Antiqua" w:cs="Times New Roman"/>
        </w:rPr>
        <w:t xml:space="preserve"> </w:t>
      </w:r>
      <w:proofErr w:type="spellStart"/>
      <w:r w:rsidRPr="008161E8">
        <w:rPr>
          <w:rFonts w:ascii="Book Antiqua" w:hAnsi="Book Antiqua" w:cs="Times New Roman"/>
        </w:rPr>
        <w:t>keluaran</w:t>
      </w:r>
      <w:proofErr w:type="spellEnd"/>
      <w:r w:rsidRPr="008161E8">
        <w:rPr>
          <w:rFonts w:ascii="Book Antiqua" w:hAnsi="Book Antiqua" w:cs="Times New Roman"/>
        </w:rPr>
        <w:t xml:space="preserve"> </w:t>
      </w:r>
      <w:proofErr w:type="spellStart"/>
      <w:r w:rsidRPr="008161E8">
        <w:rPr>
          <w:rFonts w:ascii="Book Antiqua" w:hAnsi="Book Antiqua" w:cs="Times New Roman"/>
        </w:rPr>
        <w:t>baru</w:t>
      </w:r>
      <w:proofErr w:type="spellEnd"/>
      <w:r w:rsidRPr="008161E8">
        <w:rPr>
          <w:rFonts w:ascii="Book Antiqua" w:hAnsi="Book Antiqua" w:cs="Times New Roman"/>
        </w:rPr>
        <w:t xml:space="preserve"> (</w:t>
      </w:r>
      <w:r w:rsidRPr="008161E8">
        <w:rPr>
          <w:rFonts w:ascii="Book Antiqua" w:hAnsi="Book Antiqua" w:cs="Times New Roman"/>
          <w:i/>
          <w:iCs/>
        </w:rPr>
        <w:t>output</w:t>
      </w:r>
      <w:r w:rsidRPr="008161E8">
        <w:rPr>
          <w:rFonts w:ascii="Book Antiqua" w:hAnsi="Book Antiqua" w:cs="Times New Roman"/>
        </w:rPr>
        <w:t xml:space="preserve">), </w:t>
      </w:r>
      <w:proofErr w:type="spellStart"/>
      <w:r w:rsidRPr="008161E8">
        <w:rPr>
          <w:rFonts w:ascii="Book Antiqua" w:hAnsi="Book Antiqua" w:cs="Times New Roman"/>
        </w:rPr>
        <w:t>serta</w:t>
      </w:r>
      <w:proofErr w:type="spellEnd"/>
      <w:r w:rsidRPr="008161E8">
        <w:rPr>
          <w:rFonts w:ascii="Book Antiqua" w:hAnsi="Book Antiqua" w:cs="Times New Roman"/>
        </w:rPr>
        <w:t xml:space="preserve"> </w:t>
      </w:r>
      <w:proofErr w:type="spellStart"/>
      <w:r w:rsidRPr="008161E8">
        <w:rPr>
          <w:rFonts w:ascii="Book Antiqua" w:hAnsi="Book Antiqua" w:cs="Times New Roman"/>
        </w:rPr>
        <w:t>mencapai</w:t>
      </w:r>
      <w:proofErr w:type="spellEnd"/>
      <w:r w:rsidRPr="008161E8">
        <w:rPr>
          <w:rFonts w:ascii="Book Antiqua" w:hAnsi="Book Antiqua" w:cs="Times New Roman"/>
        </w:rPr>
        <w:t xml:space="preserve"> </w:t>
      </w:r>
      <w:proofErr w:type="spellStart"/>
      <w:r w:rsidRPr="008161E8">
        <w:rPr>
          <w:rFonts w:ascii="Book Antiqua" w:hAnsi="Book Antiqua" w:cs="Times New Roman"/>
        </w:rPr>
        <w:t>hasil-hasil</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diinginkan</w:t>
      </w:r>
      <w:proofErr w:type="spellEnd"/>
      <w:r w:rsidRPr="008161E8">
        <w:rPr>
          <w:rFonts w:ascii="Book Antiqua" w:hAnsi="Book Antiqua" w:cs="Times New Roman"/>
        </w:rPr>
        <w:t xml:space="preserve"> (</w:t>
      </w:r>
      <w:r w:rsidRPr="008161E8">
        <w:rPr>
          <w:rFonts w:ascii="Book Antiqua" w:hAnsi="Book Antiqua" w:cs="Times New Roman"/>
          <w:i/>
          <w:iCs/>
        </w:rPr>
        <w:t>outcomes</w:t>
      </w:r>
      <w:r w:rsidRPr="008161E8">
        <w:rPr>
          <w:rFonts w:ascii="Book Antiqua" w:hAnsi="Book Antiqua" w:cs="Times New Roman"/>
        </w:rPr>
        <w:t xml:space="preserve">). </w:t>
      </w:r>
      <w:proofErr w:type="spellStart"/>
      <w:r w:rsidRPr="008161E8">
        <w:rPr>
          <w:rFonts w:ascii="Book Antiqua" w:hAnsi="Book Antiqua" w:cs="Times New Roman"/>
        </w:rPr>
        <w:t>Menurut</w:t>
      </w:r>
      <w:proofErr w:type="spellEnd"/>
      <w:r w:rsidRPr="008161E8">
        <w:rPr>
          <w:rFonts w:ascii="Book Antiqua" w:hAnsi="Book Antiqua" w:cs="Times New Roman"/>
        </w:rPr>
        <w:t xml:space="preserve"> </w:t>
      </w:r>
      <w:proofErr w:type="spellStart"/>
      <w:r w:rsidRPr="008161E8">
        <w:rPr>
          <w:rFonts w:ascii="Book Antiqua" w:hAnsi="Book Antiqua" w:cs="Times New Roman"/>
        </w:rPr>
        <w:t>Pedoman</w:t>
      </w:r>
      <w:proofErr w:type="spellEnd"/>
      <w:r w:rsidRPr="008161E8">
        <w:rPr>
          <w:rFonts w:ascii="Book Antiqua" w:hAnsi="Book Antiqua" w:cs="Times New Roman"/>
        </w:rPr>
        <w:t xml:space="preserve"> </w:t>
      </w:r>
      <w:proofErr w:type="spellStart"/>
      <w:r w:rsidRPr="008161E8">
        <w:rPr>
          <w:rFonts w:ascii="Book Antiqua" w:hAnsi="Book Antiqua" w:cs="Times New Roman"/>
        </w:rPr>
        <w:t>Penyusunan</w:t>
      </w:r>
      <w:proofErr w:type="spellEnd"/>
      <w:r w:rsidRPr="008161E8">
        <w:rPr>
          <w:rFonts w:ascii="Book Antiqua" w:hAnsi="Book Antiqua" w:cs="Times New Roman"/>
        </w:rPr>
        <w:t xml:space="preserve"> </w:t>
      </w:r>
      <w:proofErr w:type="spellStart"/>
      <w:r w:rsidRPr="008161E8">
        <w:rPr>
          <w:rFonts w:ascii="Book Antiqua" w:hAnsi="Book Antiqua" w:cs="Times New Roman"/>
        </w:rPr>
        <w:t>Standar</w:t>
      </w:r>
      <w:proofErr w:type="spellEnd"/>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Jabatan</w:t>
      </w:r>
      <w:proofErr w:type="spellEnd"/>
      <w:r w:rsidRPr="008161E8">
        <w:rPr>
          <w:rFonts w:ascii="Book Antiqua" w:hAnsi="Book Antiqua" w:cs="Times New Roman"/>
        </w:rPr>
        <w:t xml:space="preserve"> </w:t>
      </w:r>
      <w:proofErr w:type="spellStart"/>
      <w:r w:rsidRPr="008161E8">
        <w:rPr>
          <w:rFonts w:ascii="Book Antiqua" w:hAnsi="Book Antiqua" w:cs="Times New Roman"/>
        </w:rPr>
        <w:t>Struktural</w:t>
      </w:r>
      <w:proofErr w:type="spellEnd"/>
      <w:r w:rsidRPr="008161E8">
        <w:rPr>
          <w:rFonts w:ascii="Book Antiqua" w:hAnsi="Book Antiqua" w:cs="Times New Roman"/>
        </w:rPr>
        <w:t xml:space="preserve"> </w:t>
      </w:r>
      <w:proofErr w:type="spellStart"/>
      <w:r w:rsidRPr="008161E8">
        <w:rPr>
          <w:rFonts w:ascii="Book Antiqua" w:hAnsi="Book Antiqua" w:cs="Times New Roman"/>
        </w:rPr>
        <w:t>Pegawai</w:t>
      </w:r>
      <w:proofErr w:type="spellEnd"/>
      <w:r w:rsidRPr="008161E8">
        <w:rPr>
          <w:rFonts w:ascii="Book Antiqua" w:hAnsi="Book Antiqua" w:cs="Times New Roman"/>
        </w:rPr>
        <w:t xml:space="preserve"> Negeri </w:t>
      </w:r>
      <w:proofErr w:type="spellStart"/>
      <w:r w:rsidRPr="008161E8">
        <w:rPr>
          <w:rFonts w:ascii="Book Antiqua" w:hAnsi="Book Antiqua" w:cs="Times New Roman"/>
        </w:rPr>
        <w:t>Sipil</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dikeluarkan</w:t>
      </w:r>
      <w:proofErr w:type="spellEnd"/>
      <w:r w:rsidRPr="008161E8">
        <w:rPr>
          <w:rFonts w:ascii="Book Antiqua" w:hAnsi="Book Antiqua" w:cs="Times New Roman"/>
        </w:rPr>
        <w:t xml:space="preserve"> oleh </w:t>
      </w:r>
      <w:proofErr w:type="spellStart"/>
      <w:r w:rsidRPr="008161E8">
        <w:rPr>
          <w:rFonts w:ascii="Book Antiqua" w:hAnsi="Book Antiqua" w:cs="Times New Roman"/>
        </w:rPr>
        <w:t>Kepala</w:t>
      </w:r>
      <w:proofErr w:type="spellEnd"/>
      <w:r w:rsidRPr="008161E8">
        <w:rPr>
          <w:rFonts w:ascii="Book Antiqua" w:hAnsi="Book Antiqua" w:cs="Times New Roman"/>
        </w:rPr>
        <w:t xml:space="preserve"> Badan </w:t>
      </w:r>
      <w:proofErr w:type="spellStart"/>
      <w:r w:rsidRPr="008161E8">
        <w:rPr>
          <w:rFonts w:ascii="Book Antiqua" w:hAnsi="Book Antiqua" w:cs="Times New Roman"/>
        </w:rPr>
        <w:t>Kepegawaian</w:t>
      </w:r>
      <w:proofErr w:type="spellEnd"/>
      <w:r w:rsidRPr="008161E8">
        <w:rPr>
          <w:rFonts w:ascii="Book Antiqua" w:hAnsi="Book Antiqua" w:cs="Times New Roman"/>
        </w:rPr>
        <w:t xml:space="preserve"> Nasional </w:t>
      </w:r>
      <w:r w:rsidRPr="008161E8">
        <w:rPr>
          <w:rFonts w:ascii="Book Antiqua" w:hAnsi="Book Antiqua" w:cs="Times New Roman"/>
        </w:rPr>
        <w:fldChar w:fldCharType="begin" w:fldLock="1"/>
      </w:r>
      <w:r w:rsidRPr="008161E8">
        <w:rPr>
          <w:rFonts w:ascii="Book Antiqua" w:hAnsi="Book Antiqua" w:cs="Times New Roman"/>
        </w:rPr>
        <w:instrText>ADDIN CSL_CITATION {"citationItems":[{"id":"ITEM-1","itemData":{"author":[{"dropping-particle":"","family":"Badan Kepegawaian Negara","given":"","non-dropping-particle":"","parse-names":false,"suffix":""}],"id":"ITEM-1","issued":{"date-parts":[["2011"]]},"number":"Tidak Berlaku","publisher":"bkn.go.id : 3 hlm.","publisher-place":"indonesia","title":"Peraturan Kepala Badan Kepegawaian Negara Nomor 13 Tahun 2011 tentang Pedoman Penyusunan Standar Kompetensi Jabatan","type":"legislation"},"uris":["http://www.mendeley.com/documents/?uuid=3f17c6f7-2152-4679-9e1b-905623c64aac","http://www.mendeley.com/documents/?uuid=b7c6e53b-f4ca-4c2a-a71d-380cbcd1a76a"]}],"mendeley":{"formattedCitation":"(Peraturan Kepala Badan Kepegawaian Negara Nomor 13 Tahun 2011 Tentang Pedoman Penyusunan Standar Kompetensi Jabatan, 2011)","plainTextFormattedCitation":"(Peraturan Kepala Badan Kepegawaian Negara Nomor 13 Tahun 2011 Tentang Pedoman Penyusunan Standar Kompetensi Jabatan, 2011)","previouslyFormattedCitation":"(Peraturan Kepala Badan Kepegawaian Negara Nomor 13 Tahun 2011 Tentang Pedoman Penyusunan Standar Kompetensi Jabatan, 2011)"},"properties":{"noteIndex":0},"schema":"https://github.com/citation-style-language/schema/raw/master/csl-citation.json"}</w:instrText>
      </w:r>
      <w:r w:rsidRPr="008161E8">
        <w:rPr>
          <w:rFonts w:ascii="Book Antiqua" w:hAnsi="Book Antiqua" w:cs="Times New Roman"/>
        </w:rPr>
        <w:fldChar w:fldCharType="separate"/>
      </w:r>
      <w:r w:rsidRPr="008161E8">
        <w:rPr>
          <w:rFonts w:ascii="Book Antiqua" w:hAnsi="Book Antiqua" w:cs="Times New Roman"/>
          <w:noProof/>
        </w:rPr>
        <w:t>(Peraturan Kepala Badan Kepegawaian Negara Nomor 13 Tahun 2011 Tentang Pedoman Penyusunan Standar Kompetensi Jabatan, 2011)</w:t>
      </w:r>
      <w:r w:rsidRPr="008161E8">
        <w:rPr>
          <w:rFonts w:ascii="Book Antiqua" w:hAnsi="Book Antiqua" w:cs="Times New Roman"/>
        </w:rPr>
        <w:fldChar w:fldCharType="end"/>
      </w:r>
      <w:r w:rsidRPr="008161E8">
        <w:rPr>
          <w:rFonts w:ascii="Book Antiqua" w:hAnsi="Book Antiqua" w:cs="Times New Roman"/>
        </w:rPr>
        <w:t xml:space="preserve">, </w:t>
      </w:r>
      <w:proofErr w:type="spellStart"/>
      <w:r w:rsidRPr="008161E8">
        <w:rPr>
          <w:rFonts w:ascii="Book Antiqua" w:hAnsi="Book Antiqua" w:cs="Times New Roman"/>
        </w:rPr>
        <w:t>kompetensi</w:t>
      </w:r>
      <w:proofErr w:type="spellEnd"/>
      <w:r w:rsidRPr="008161E8">
        <w:rPr>
          <w:rFonts w:ascii="Book Antiqua" w:hAnsi="Book Antiqua" w:cs="Times New Roman"/>
        </w:rPr>
        <w:t xml:space="preserve"> </w:t>
      </w:r>
      <w:proofErr w:type="spellStart"/>
      <w:r w:rsidRPr="008161E8">
        <w:rPr>
          <w:rFonts w:ascii="Book Antiqua" w:hAnsi="Book Antiqua" w:cs="Times New Roman"/>
        </w:rPr>
        <w:t>diartikan</w:t>
      </w:r>
      <w:proofErr w:type="spellEnd"/>
      <w:r w:rsidRPr="008161E8">
        <w:rPr>
          <w:rFonts w:ascii="Book Antiqua" w:hAnsi="Book Antiqua" w:cs="Times New Roman"/>
        </w:rPr>
        <w:t xml:space="preserve"> </w:t>
      </w:r>
      <w:proofErr w:type="spellStart"/>
      <w:r w:rsidRPr="008161E8">
        <w:rPr>
          <w:rFonts w:ascii="Book Antiqua" w:hAnsi="Book Antiqua" w:cs="Times New Roman"/>
        </w:rPr>
        <w:t>sebagai</w:t>
      </w:r>
      <w:proofErr w:type="spellEnd"/>
      <w:r w:rsidRPr="008161E8">
        <w:rPr>
          <w:rFonts w:ascii="Book Antiqua" w:hAnsi="Book Antiqua" w:cs="Times New Roman"/>
        </w:rPr>
        <w:t xml:space="preserve"> </w:t>
      </w:r>
      <w:proofErr w:type="spellStart"/>
      <w:r w:rsidRPr="008161E8">
        <w:rPr>
          <w:rFonts w:ascii="Book Antiqua" w:hAnsi="Book Antiqua" w:cs="Times New Roman"/>
        </w:rPr>
        <w:t>kemampuan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karakteristik</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dimiliki</w:t>
      </w:r>
      <w:proofErr w:type="spellEnd"/>
      <w:r w:rsidRPr="008161E8">
        <w:rPr>
          <w:rFonts w:ascii="Book Antiqua" w:hAnsi="Book Antiqua" w:cs="Times New Roman"/>
        </w:rPr>
        <w:t xml:space="preserve"> oleh </w:t>
      </w:r>
      <w:proofErr w:type="spellStart"/>
      <w:r w:rsidRPr="008161E8">
        <w:rPr>
          <w:rFonts w:ascii="Book Antiqua" w:hAnsi="Book Antiqua" w:cs="Times New Roman"/>
        </w:rPr>
        <w:t>seorang</w:t>
      </w:r>
      <w:proofErr w:type="spellEnd"/>
      <w:r w:rsidRPr="008161E8">
        <w:rPr>
          <w:rFonts w:ascii="Book Antiqua" w:hAnsi="Book Antiqua" w:cs="Times New Roman"/>
        </w:rPr>
        <w:t xml:space="preserve"> </w:t>
      </w:r>
      <w:proofErr w:type="spellStart"/>
      <w:r w:rsidRPr="008161E8">
        <w:rPr>
          <w:rFonts w:ascii="Book Antiqua" w:hAnsi="Book Antiqua" w:cs="Times New Roman"/>
        </w:rPr>
        <w:t>Pegawai</w:t>
      </w:r>
      <w:proofErr w:type="spellEnd"/>
      <w:r w:rsidRPr="008161E8">
        <w:rPr>
          <w:rFonts w:ascii="Book Antiqua" w:hAnsi="Book Antiqua" w:cs="Times New Roman"/>
        </w:rPr>
        <w:t xml:space="preserve"> Negeri </w:t>
      </w:r>
      <w:proofErr w:type="spellStart"/>
      <w:r w:rsidRPr="008161E8">
        <w:rPr>
          <w:rFonts w:ascii="Book Antiqua" w:hAnsi="Book Antiqua" w:cs="Times New Roman"/>
        </w:rPr>
        <w:t>Sipil</w:t>
      </w:r>
      <w:proofErr w:type="spellEnd"/>
      <w:r w:rsidRPr="008161E8">
        <w:rPr>
          <w:rFonts w:ascii="Book Antiqua" w:hAnsi="Book Antiqua" w:cs="Times New Roman"/>
        </w:rPr>
        <w:t xml:space="preserve">, </w:t>
      </w:r>
      <w:proofErr w:type="spellStart"/>
      <w:r w:rsidRPr="008161E8">
        <w:rPr>
          <w:rFonts w:ascii="Book Antiqua" w:hAnsi="Book Antiqua" w:cs="Times New Roman"/>
        </w:rPr>
        <w:t>termasuk</w:t>
      </w:r>
      <w:proofErr w:type="spellEnd"/>
      <w:r w:rsidRPr="008161E8">
        <w:rPr>
          <w:rFonts w:ascii="Book Antiqua" w:hAnsi="Book Antiqua" w:cs="Times New Roman"/>
        </w:rPr>
        <w:t xml:space="preserve"> </w:t>
      </w:r>
      <w:proofErr w:type="spellStart"/>
      <w:r w:rsidRPr="008161E8">
        <w:rPr>
          <w:rFonts w:ascii="Book Antiqua" w:hAnsi="Book Antiqua" w:cs="Times New Roman"/>
        </w:rPr>
        <w:t>pengetahuan</w:t>
      </w:r>
      <w:proofErr w:type="spellEnd"/>
      <w:r w:rsidRPr="008161E8">
        <w:rPr>
          <w:rFonts w:ascii="Book Antiqua" w:hAnsi="Book Antiqua" w:cs="Times New Roman"/>
        </w:rPr>
        <w:t xml:space="preserve">, </w:t>
      </w:r>
      <w:proofErr w:type="spellStart"/>
      <w:r w:rsidRPr="008161E8">
        <w:rPr>
          <w:rFonts w:ascii="Book Antiqua" w:hAnsi="Book Antiqua" w:cs="Times New Roman"/>
        </w:rPr>
        <w:t>keterampilan</w:t>
      </w:r>
      <w:proofErr w:type="spellEnd"/>
      <w:r w:rsidRPr="008161E8">
        <w:rPr>
          <w:rFonts w:ascii="Book Antiqua" w:hAnsi="Book Antiqua" w:cs="Times New Roman"/>
        </w:rPr>
        <w:t xml:space="preserve">  dan </w:t>
      </w:r>
      <w:proofErr w:type="spellStart"/>
      <w:r w:rsidRPr="008161E8">
        <w:rPr>
          <w:rFonts w:ascii="Book Antiqua" w:hAnsi="Book Antiqua" w:cs="Times New Roman"/>
        </w:rPr>
        <w:t>sikap</w:t>
      </w:r>
      <w:proofErr w:type="spellEnd"/>
      <w:r w:rsidRPr="008161E8">
        <w:rPr>
          <w:rFonts w:ascii="Book Antiqua" w:hAnsi="Book Antiqua" w:cs="Times New Roman"/>
        </w:rPr>
        <w:t xml:space="preserve"> </w:t>
      </w:r>
      <w:proofErr w:type="spellStart"/>
      <w:r w:rsidRPr="008161E8">
        <w:rPr>
          <w:rFonts w:ascii="Book Antiqua" w:hAnsi="Book Antiqua" w:cs="Times New Roman"/>
        </w:rPr>
        <w:t>perilaku</w:t>
      </w:r>
      <w:proofErr w:type="spellEnd"/>
      <w:r w:rsidRPr="008161E8">
        <w:rPr>
          <w:rFonts w:ascii="Book Antiqua" w:hAnsi="Book Antiqua" w:cs="Times New Roman"/>
        </w:rPr>
        <w:t xml:space="preserve"> yang </w:t>
      </w:r>
      <w:proofErr w:type="spellStart"/>
      <w:r w:rsidRPr="008161E8">
        <w:rPr>
          <w:rFonts w:ascii="Book Antiqua" w:hAnsi="Book Antiqua" w:cs="Times New Roman"/>
        </w:rPr>
        <w:t>diperlukan</w:t>
      </w:r>
      <w:proofErr w:type="spellEnd"/>
      <w:r w:rsidRPr="008161E8">
        <w:rPr>
          <w:rFonts w:ascii="Book Antiqua" w:hAnsi="Book Antiqua" w:cs="Times New Roman"/>
        </w:rPr>
        <w:t xml:space="preserve"> </w:t>
      </w:r>
      <w:proofErr w:type="spellStart"/>
      <w:r w:rsidRPr="008161E8">
        <w:rPr>
          <w:rFonts w:ascii="Book Antiqua" w:hAnsi="Book Antiqua" w:cs="Times New Roman"/>
        </w:rPr>
        <w:t>dalam</w:t>
      </w:r>
      <w:proofErr w:type="spellEnd"/>
      <w:r w:rsidRPr="008161E8">
        <w:rPr>
          <w:rFonts w:ascii="Book Antiqua" w:hAnsi="Book Antiqua" w:cs="Times New Roman"/>
        </w:rPr>
        <w:t xml:space="preserve"> </w:t>
      </w:r>
      <w:proofErr w:type="spellStart"/>
      <w:r w:rsidRPr="008161E8">
        <w:rPr>
          <w:rFonts w:ascii="Book Antiqua" w:hAnsi="Book Antiqua" w:cs="Times New Roman"/>
        </w:rPr>
        <w:t>pelaksanaan</w:t>
      </w:r>
      <w:proofErr w:type="spellEnd"/>
      <w:r w:rsidRPr="008161E8">
        <w:rPr>
          <w:rFonts w:ascii="Book Antiqua" w:hAnsi="Book Antiqua" w:cs="Times New Roman"/>
        </w:rPr>
        <w:t xml:space="preserve"> </w:t>
      </w:r>
      <w:proofErr w:type="spellStart"/>
      <w:r w:rsidRPr="008161E8">
        <w:rPr>
          <w:rFonts w:ascii="Book Antiqua" w:hAnsi="Book Antiqua" w:cs="Times New Roman"/>
        </w:rPr>
        <w:t>tugas</w:t>
      </w:r>
      <w:proofErr w:type="spellEnd"/>
      <w:r w:rsidRPr="008161E8">
        <w:rPr>
          <w:rFonts w:ascii="Book Antiqua" w:hAnsi="Book Antiqua" w:cs="Times New Roman"/>
        </w:rPr>
        <w:t xml:space="preserve"> </w:t>
      </w:r>
      <w:proofErr w:type="spellStart"/>
      <w:r w:rsidRPr="008161E8">
        <w:rPr>
          <w:rFonts w:ascii="Book Antiqua" w:hAnsi="Book Antiqua" w:cs="Times New Roman"/>
        </w:rPr>
        <w:t>jabatannya</w:t>
      </w:r>
      <w:proofErr w:type="spellEnd"/>
      <w:r w:rsidRPr="008161E8">
        <w:rPr>
          <w:rFonts w:ascii="Book Antiqua" w:hAnsi="Book Antiqua" w:cs="Times New Roman"/>
        </w:rPr>
        <w:t xml:space="preserve">. Hal </w:t>
      </w:r>
      <w:proofErr w:type="spellStart"/>
      <w:r w:rsidRPr="008161E8">
        <w:rPr>
          <w:rFonts w:ascii="Book Antiqua" w:hAnsi="Book Antiqua" w:cs="Times New Roman"/>
        </w:rPr>
        <w:t>ini</w:t>
      </w:r>
      <w:proofErr w:type="spellEnd"/>
      <w:r w:rsidRPr="008161E8">
        <w:rPr>
          <w:rFonts w:ascii="Book Antiqua" w:hAnsi="Book Antiqua" w:cs="Times New Roman"/>
        </w:rPr>
        <w:t xml:space="preserve"> </w:t>
      </w:r>
      <w:proofErr w:type="spellStart"/>
      <w:r w:rsidRPr="008161E8">
        <w:rPr>
          <w:rFonts w:ascii="Book Antiqua" w:hAnsi="Book Antiqua" w:cs="Times New Roman"/>
        </w:rPr>
        <w:t>bertujuan</w:t>
      </w:r>
      <w:proofErr w:type="spellEnd"/>
      <w:r w:rsidRPr="008161E8">
        <w:rPr>
          <w:rFonts w:ascii="Book Antiqua" w:hAnsi="Book Antiqua" w:cs="Times New Roman"/>
        </w:rPr>
        <w:t xml:space="preserve"> agar </w:t>
      </w:r>
      <w:proofErr w:type="spellStart"/>
      <w:r w:rsidRPr="008161E8">
        <w:rPr>
          <w:rFonts w:ascii="Book Antiqua" w:hAnsi="Book Antiqua" w:cs="Times New Roman"/>
        </w:rPr>
        <w:t>Pegawai</w:t>
      </w:r>
      <w:proofErr w:type="spellEnd"/>
      <w:r w:rsidRPr="008161E8">
        <w:rPr>
          <w:rFonts w:ascii="Book Antiqua" w:hAnsi="Book Antiqua" w:cs="Times New Roman"/>
        </w:rPr>
        <w:t xml:space="preserve"> Negeri </w:t>
      </w:r>
      <w:proofErr w:type="spellStart"/>
      <w:r w:rsidRPr="008161E8">
        <w:rPr>
          <w:rFonts w:ascii="Book Antiqua" w:hAnsi="Book Antiqua" w:cs="Times New Roman"/>
        </w:rPr>
        <w:t>Sipil</w:t>
      </w:r>
      <w:proofErr w:type="spellEnd"/>
      <w:r w:rsidRPr="008161E8">
        <w:rPr>
          <w:rFonts w:ascii="Book Antiqua" w:hAnsi="Book Antiqua" w:cs="Times New Roman"/>
        </w:rPr>
        <w:t xml:space="preserve"> </w:t>
      </w:r>
      <w:proofErr w:type="spellStart"/>
      <w:r w:rsidRPr="008161E8">
        <w:rPr>
          <w:rFonts w:ascii="Book Antiqua" w:hAnsi="Book Antiqua" w:cs="Times New Roman"/>
        </w:rPr>
        <w:t>dapat</w:t>
      </w:r>
      <w:proofErr w:type="spellEnd"/>
      <w:r w:rsidRPr="008161E8">
        <w:rPr>
          <w:rFonts w:ascii="Book Antiqua" w:hAnsi="Book Antiqua" w:cs="Times New Roman"/>
        </w:rPr>
        <w:t xml:space="preserve"> </w:t>
      </w:r>
      <w:proofErr w:type="spellStart"/>
      <w:r w:rsidRPr="008161E8">
        <w:rPr>
          <w:rFonts w:ascii="Book Antiqua" w:hAnsi="Book Antiqua" w:cs="Times New Roman"/>
        </w:rPr>
        <w:t>menjalankan</w:t>
      </w:r>
      <w:proofErr w:type="spellEnd"/>
      <w:r w:rsidRPr="008161E8">
        <w:rPr>
          <w:rFonts w:ascii="Book Antiqua" w:hAnsi="Book Antiqua" w:cs="Times New Roman"/>
        </w:rPr>
        <w:t xml:space="preserve"> </w:t>
      </w:r>
      <w:proofErr w:type="spellStart"/>
      <w:r w:rsidRPr="008161E8">
        <w:rPr>
          <w:rFonts w:ascii="Book Antiqua" w:hAnsi="Book Antiqua" w:cs="Times New Roman"/>
        </w:rPr>
        <w:t>tugasnya</w:t>
      </w:r>
      <w:proofErr w:type="spellEnd"/>
      <w:r w:rsidRPr="008161E8">
        <w:rPr>
          <w:rFonts w:ascii="Book Antiqua" w:hAnsi="Book Antiqua" w:cs="Times New Roman"/>
        </w:rPr>
        <w:t xml:space="preserve"> </w:t>
      </w:r>
      <w:proofErr w:type="spellStart"/>
      <w:r w:rsidRPr="008161E8">
        <w:rPr>
          <w:rFonts w:ascii="Book Antiqua" w:hAnsi="Book Antiqua" w:cs="Times New Roman"/>
        </w:rPr>
        <w:t>secara</w:t>
      </w:r>
      <w:proofErr w:type="spellEnd"/>
      <w:r w:rsidRPr="008161E8">
        <w:rPr>
          <w:rFonts w:ascii="Book Antiqua" w:hAnsi="Book Antiqua" w:cs="Times New Roman"/>
        </w:rPr>
        <w:t xml:space="preserve"> </w:t>
      </w:r>
      <w:proofErr w:type="spellStart"/>
      <w:r w:rsidRPr="008161E8">
        <w:rPr>
          <w:rFonts w:ascii="Book Antiqua" w:hAnsi="Book Antiqua" w:cs="Times New Roman"/>
        </w:rPr>
        <w:t>profesional</w:t>
      </w:r>
      <w:proofErr w:type="spellEnd"/>
      <w:r w:rsidRPr="008161E8">
        <w:rPr>
          <w:rFonts w:ascii="Book Antiqua" w:hAnsi="Book Antiqua" w:cs="Times New Roman"/>
        </w:rPr>
        <w:t xml:space="preserve">, </w:t>
      </w:r>
      <w:proofErr w:type="spellStart"/>
      <w:r w:rsidRPr="008161E8">
        <w:rPr>
          <w:rFonts w:ascii="Book Antiqua" w:hAnsi="Book Antiqua" w:cs="Times New Roman"/>
        </w:rPr>
        <w:t>efektif</w:t>
      </w:r>
      <w:proofErr w:type="spellEnd"/>
      <w:r w:rsidRPr="008161E8">
        <w:rPr>
          <w:rFonts w:ascii="Book Antiqua" w:hAnsi="Book Antiqua" w:cs="Times New Roman"/>
        </w:rPr>
        <w:t xml:space="preserve"> dan </w:t>
      </w:r>
      <w:proofErr w:type="spellStart"/>
      <w:r w:rsidRPr="008161E8">
        <w:rPr>
          <w:rFonts w:ascii="Book Antiqua" w:hAnsi="Book Antiqua" w:cs="Times New Roman"/>
        </w:rPr>
        <w:t>efisien</w:t>
      </w:r>
      <w:proofErr w:type="spellEnd"/>
      <w:r w:rsidRPr="008161E8">
        <w:rPr>
          <w:rFonts w:ascii="Book Antiqua" w:hAnsi="Book Antiqua" w:cs="Times New Roman"/>
        </w:rPr>
        <w:t>.</w:t>
      </w:r>
    </w:p>
    <w:p w14:paraId="2D1515C1" w14:textId="77777777" w:rsidR="00A12068" w:rsidRDefault="00A12068">
      <w:pPr>
        <w:widowControl w:val="0"/>
        <w:spacing w:after="0" w:line="240" w:lineRule="auto"/>
        <w:jc w:val="both"/>
        <w:rPr>
          <w:rFonts w:ascii="Times New Roman" w:eastAsia="Times New Roman" w:hAnsi="Times New Roman" w:cs="Times New Roman"/>
          <w:sz w:val="24"/>
          <w:szCs w:val="24"/>
        </w:rPr>
      </w:pPr>
    </w:p>
    <w:p w14:paraId="24D5227E" w14:textId="77777777" w:rsidR="008161E8" w:rsidRDefault="008161E8" w:rsidP="008161E8">
      <w:pPr>
        <w:spacing w:after="0" w:line="240" w:lineRule="auto"/>
        <w:jc w:val="center"/>
        <w:rPr>
          <w:rFonts w:ascii="Times New Roman" w:hAnsi="Times New Roman" w:cs="Times New Roman"/>
          <w:b/>
          <w:bCs/>
          <w:iCs/>
          <w:sz w:val="24"/>
          <w:szCs w:val="24"/>
        </w:rPr>
      </w:pPr>
      <w:r w:rsidRPr="002C777F">
        <w:rPr>
          <w:rFonts w:ascii="Times New Roman" w:hAnsi="Times New Roman" w:cs="Times New Roman"/>
          <w:b/>
          <w:bCs/>
          <w:iCs/>
          <w:sz w:val="24"/>
          <w:szCs w:val="24"/>
        </w:rPr>
        <w:t>Tabel 1</w:t>
      </w:r>
    </w:p>
    <w:p w14:paraId="49690154" w14:textId="2B95972B" w:rsidR="00A12068" w:rsidRPr="008161E8" w:rsidRDefault="008161E8" w:rsidP="008161E8">
      <w:pPr>
        <w:spacing w:after="0" w:line="240" w:lineRule="auto"/>
        <w:jc w:val="center"/>
        <w:rPr>
          <w:rFonts w:ascii="Times New Roman" w:hAnsi="Times New Roman" w:cs="Times New Roman"/>
          <w:b/>
          <w:bCs/>
          <w:iCs/>
          <w:sz w:val="24"/>
          <w:szCs w:val="24"/>
        </w:rPr>
      </w:pPr>
      <w:proofErr w:type="spellStart"/>
      <w:r w:rsidRPr="002C777F">
        <w:rPr>
          <w:rFonts w:ascii="Times New Roman" w:hAnsi="Times New Roman" w:cs="Times New Roman"/>
          <w:b/>
          <w:bCs/>
          <w:iCs/>
          <w:sz w:val="24"/>
          <w:szCs w:val="24"/>
        </w:rPr>
        <w:t>Penelitian</w:t>
      </w:r>
      <w:proofErr w:type="spellEnd"/>
      <w:r w:rsidRPr="002C777F">
        <w:rPr>
          <w:rFonts w:ascii="Times New Roman" w:hAnsi="Times New Roman" w:cs="Times New Roman"/>
          <w:b/>
          <w:bCs/>
          <w:iCs/>
          <w:sz w:val="24"/>
          <w:szCs w:val="24"/>
        </w:rPr>
        <w:t xml:space="preserve"> </w:t>
      </w:r>
      <w:proofErr w:type="spellStart"/>
      <w:r w:rsidRPr="002C777F">
        <w:rPr>
          <w:rFonts w:ascii="Times New Roman" w:hAnsi="Times New Roman" w:cs="Times New Roman"/>
          <w:b/>
          <w:bCs/>
          <w:iCs/>
          <w:sz w:val="24"/>
          <w:szCs w:val="24"/>
        </w:rPr>
        <w:t>terdahulu</w:t>
      </w:r>
      <w:proofErr w:type="spellEnd"/>
      <w:r w:rsidRPr="002C777F">
        <w:rPr>
          <w:rFonts w:ascii="Times New Roman" w:hAnsi="Times New Roman" w:cs="Times New Roman"/>
          <w:b/>
          <w:bCs/>
          <w:iCs/>
          <w:sz w:val="24"/>
          <w:szCs w:val="24"/>
        </w:rPr>
        <w:t xml:space="preserve"> yang </w:t>
      </w:r>
      <w:proofErr w:type="spellStart"/>
      <w:r w:rsidRPr="002C777F">
        <w:rPr>
          <w:rFonts w:ascii="Times New Roman" w:hAnsi="Times New Roman" w:cs="Times New Roman"/>
          <w:b/>
          <w:bCs/>
          <w:iCs/>
          <w:sz w:val="24"/>
          <w:szCs w:val="24"/>
        </w:rPr>
        <w:t>relevan</w:t>
      </w:r>
      <w:proofErr w:type="spellEnd"/>
    </w:p>
    <w:p w14:paraId="5C64C1E4" w14:textId="77777777" w:rsidR="00A12068" w:rsidRDefault="00A12068">
      <w:pPr>
        <w:spacing w:after="0" w:line="240" w:lineRule="auto"/>
        <w:jc w:val="center"/>
        <w:rPr>
          <w:rFonts w:ascii="Times New Roman" w:eastAsia="Times New Roman" w:hAnsi="Times New Roman" w:cs="Times New Roman"/>
          <w:sz w:val="24"/>
          <w:szCs w:val="24"/>
        </w:rPr>
      </w:pPr>
    </w:p>
    <w:tbl>
      <w:tblPr>
        <w:tblStyle w:val="1"/>
        <w:tblW w:w="9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
        <w:gridCol w:w="1485"/>
        <w:gridCol w:w="2693"/>
        <w:gridCol w:w="2410"/>
        <w:gridCol w:w="2097"/>
      </w:tblGrid>
      <w:tr w:rsidR="00A12068" w14:paraId="4A42956B" w14:textId="77777777" w:rsidTr="008161E8">
        <w:trPr>
          <w:jc w:val="center"/>
        </w:trPr>
        <w:tc>
          <w:tcPr>
            <w:tcW w:w="915" w:type="dxa"/>
            <w:shd w:val="clear" w:color="auto" w:fill="auto"/>
            <w:tcMar>
              <w:top w:w="100" w:type="dxa"/>
              <w:left w:w="100" w:type="dxa"/>
              <w:bottom w:w="100" w:type="dxa"/>
              <w:right w:w="100" w:type="dxa"/>
            </w:tcMar>
            <w:vAlign w:val="center"/>
          </w:tcPr>
          <w:p w14:paraId="206F2185" w14:textId="77777777" w:rsidR="00A12068" w:rsidRPr="008161E8" w:rsidRDefault="00000000"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No</w:t>
            </w:r>
          </w:p>
        </w:tc>
        <w:tc>
          <w:tcPr>
            <w:tcW w:w="1485" w:type="dxa"/>
            <w:shd w:val="clear" w:color="auto" w:fill="auto"/>
            <w:tcMar>
              <w:top w:w="100" w:type="dxa"/>
              <w:left w:w="100" w:type="dxa"/>
              <w:bottom w:w="100" w:type="dxa"/>
              <w:right w:w="100" w:type="dxa"/>
            </w:tcMar>
            <w:vAlign w:val="center"/>
          </w:tcPr>
          <w:p w14:paraId="6265AF0D" w14:textId="4FFCF7C7" w:rsidR="00A1206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proofErr w:type="spellStart"/>
            <w:r>
              <w:rPr>
                <w:rFonts w:ascii="Book Antiqua" w:eastAsia="Times New Roman" w:hAnsi="Book Antiqua" w:cs="Times New Roman"/>
                <w:b/>
                <w:sz w:val="20"/>
                <w:szCs w:val="20"/>
              </w:rPr>
              <w:t>Penulis</w:t>
            </w:r>
            <w:proofErr w:type="spellEnd"/>
            <w:r w:rsidRPr="008161E8">
              <w:rPr>
                <w:rFonts w:ascii="Book Antiqua" w:eastAsia="Times New Roman" w:hAnsi="Book Antiqua" w:cs="Times New Roman"/>
                <w:b/>
                <w:sz w:val="20"/>
                <w:szCs w:val="20"/>
              </w:rPr>
              <w:t xml:space="preserve"> (</w:t>
            </w:r>
            <w:proofErr w:type="spellStart"/>
            <w:r w:rsidRPr="008161E8">
              <w:rPr>
                <w:rFonts w:ascii="Book Antiqua" w:eastAsia="Times New Roman" w:hAnsi="Book Antiqua" w:cs="Times New Roman"/>
                <w:b/>
                <w:sz w:val="20"/>
                <w:szCs w:val="20"/>
              </w:rPr>
              <w:t>tahun</w:t>
            </w:r>
            <w:proofErr w:type="spellEnd"/>
            <w:r w:rsidRPr="008161E8">
              <w:rPr>
                <w:rFonts w:ascii="Book Antiqua" w:eastAsia="Times New Roman" w:hAnsi="Book Antiqua" w:cs="Times New Roman"/>
                <w:b/>
                <w:sz w:val="20"/>
                <w:szCs w:val="20"/>
              </w:rPr>
              <w:t>)</w:t>
            </w:r>
          </w:p>
        </w:tc>
        <w:tc>
          <w:tcPr>
            <w:tcW w:w="2693" w:type="dxa"/>
            <w:shd w:val="clear" w:color="auto" w:fill="auto"/>
            <w:tcMar>
              <w:top w:w="100" w:type="dxa"/>
              <w:left w:w="100" w:type="dxa"/>
              <w:bottom w:w="100" w:type="dxa"/>
              <w:right w:w="100" w:type="dxa"/>
            </w:tcMar>
            <w:vAlign w:val="center"/>
          </w:tcPr>
          <w:p w14:paraId="71F9675A" w14:textId="77777777" w:rsidR="00A12068" w:rsidRPr="008161E8" w:rsidRDefault="00000000"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 xml:space="preserve">Hasil Riset </w:t>
            </w:r>
            <w:proofErr w:type="spellStart"/>
            <w:r w:rsidRPr="008161E8">
              <w:rPr>
                <w:rFonts w:ascii="Book Antiqua" w:eastAsia="Times New Roman" w:hAnsi="Book Antiqua" w:cs="Times New Roman"/>
                <w:b/>
                <w:sz w:val="20"/>
                <w:szCs w:val="20"/>
              </w:rPr>
              <w:t>Terdahulu</w:t>
            </w:r>
            <w:proofErr w:type="spellEnd"/>
          </w:p>
        </w:tc>
        <w:tc>
          <w:tcPr>
            <w:tcW w:w="2410" w:type="dxa"/>
            <w:shd w:val="clear" w:color="auto" w:fill="auto"/>
            <w:tcMar>
              <w:top w:w="100" w:type="dxa"/>
              <w:left w:w="100" w:type="dxa"/>
              <w:bottom w:w="100" w:type="dxa"/>
              <w:right w:w="100" w:type="dxa"/>
            </w:tcMar>
            <w:vAlign w:val="center"/>
          </w:tcPr>
          <w:p w14:paraId="07FEDB8A" w14:textId="77777777" w:rsidR="00A12068" w:rsidRPr="008161E8" w:rsidRDefault="00000000"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proofErr w:type="spellStart"/>
            <w:r w:rsidRPr="008161E8">
              <w:rPr>
                <w:rFonts w:ascii="Book Antiqua" w:eastAsia="Times New Roman" w:hAnsi="Book Antiqua" w:cs="Times New Roman"/>
                <w:b/>
                <w:sz w:val="20"/>
                <w:szCs w:val="20"/>
              </w:rPr>
              <w:t>Persamaan</w:t>
            </w:r>
            <w:proofErr w:type="spellEnd"/>
            <w:r w:rsidRPr="008161E8">
              <w:rPr>
                <w:rFonts w:ascii="Book Antiqua" w:eastAsia="Times New Roman" w:hAnsi="Book Antiqua" w:cs="Times New Roman"/>
                <w:b/>
                <w:sz w:val="20"/>
                <w:szCs w:val="20"/>
              </w:rPr>
              <w:t xml:space="preserve"> </w:t>
            </w:r>
            <w:proofErr w:type="spellStart"/>
            <w:r w:rsidRPr="008161E8">
              <w:rPr>
                <w:rFonts w:ascii="Book Antiqua" w:eastAsia="Times New Roman" w:hAnsi="Book Antiqua" w:cs="Times New Roman"/>
                <w:b/>
                <w:sz w:val="20"/>
                <w:szCs w:val="20"/>
              </w:rPr>
              <w:t>dengan</w:t>
            </w:r>
            <w:proofErr w:type="spellEnd"/>
            <w:r w:rsidRPr="008161E8">
              <w:rPr>
                <w:rFonts w:ascii="Book Antiqua" w:eastAsia="Times New Roman" w:hAnsi="Book Antiqua" w:cs="Times New Roman"/>
                <w:b/>
                <w:sz w:val="20"/>
                <w:szCs w:val="20"/>
              </w:rPr>
              <w:t xml:space="preserve"> Artikel </w:t>
            </w:r>
            <w:proofErr w:type="spellStart"/>
            <w:r w:rsidRPr="008161E8">
              <w:rPr>
                <w:rFonts w:ascii="Book Antiqua" w:eastAsia="Times New Roman" w:hAnsi="Book Antiqua" w:cs="Times New Roman"/>
                <w:b/>
                <w:sz w:val="20"/>
                <w:szCs w:val="20"/>
              </w:rPr>
              <w:t>ini</w:t>
            </w:r>
            <w:proofErr w:type="spellEnd"/>
          </w:p>
        </w:tc>
        <w:tc>
          <w:tcPr>
            <w:tcW w:w="2097" w:type="dxa"/>
            <w:shd w:val="clear" w:color="auto" w:fill="auto"/>
            <w:tcMar>
              <w:top w:w="100" w:type="dxa"/>
              <w:left w:w="100" w:type="dxa"/>
              <w:bottom w:w="100" w:type="dxa"/>
              <w:right w:w="100" w:type="dxa"/>
            </w:tcMar>
            <w:vAlign w:val="center"/>
          </w:tcPr>
          <w:p w14:paraId="5738E9B7" w14:textId="7EBB557B" w:rsidR="00A12068" w:rsidRPr="008161E8" w:rsidRDefault="00000000"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proofErr w:type="spellStart"/>
            <w:r w:rsidRPr="008161E8">
              <w:rPr>
                <w:rFonts w:ascii="Book Antiqua" w:eastAsia="Times New Roman" w:hAnsi="Book Antiqua" w:cs="Times New Roman"/>
                <w:b/>
                <w:sz w:val="20"/>
                <w:szCs w:val="20"/>
              </w:rPr>
              <w:t>Perbedaan</w:t>
            </w:r>
            <w:proofErr w:type="spellEnd"/>
            <w:r w:rsidRPr="008161E8">
              <w:rPr>
                <w:rFonts w:ascii="Book Antiqua" w:eastAsia="Times New Roman" w:hAnsi="Book Antiqua" w:cs="Times New Roman"/>
                <w:b/>
                <w:sz w:val="20"/>
                <w:szCs w:val="20"/>
              </w:rPr>
              <w:t xml:space="preserve"> </w:t>
            </w:r>
            <w:proofErr w:type="spellStart"/>
            <w:r w:rsidRPr="008161E8">
              <w:rPr>
                <w:rFonts w:ascii="Book Antiqua" w:eastAsia="Times New Roman" w:hAnsi="Book Antiqua" w:cs="Times New Roman"/>
                <w:b/>
                <w:sz w:val="20"/>
                <w:szCs w:val="20"/>
              </w:rPr>
              <w:t>dengan</w:t>
            </w:r>
            <w:proofErr w:type="spellEnd"/>
          </w:p>
          <w:p w14:paraId="3D6AEE3E" w14:textId="77777777" w:rsidR="00A12068" w:rsidRPr="008161E8" w:rsidRDefault="00000000"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 xml:space="preserve">Artikel </w:t>
            </w:r>
            <w:proofErr w:type="spellStart"/>
            <w:r w:rsidRPr="008161E8">
              <w:rPr>
                <w:rFonts w:ascii="Book Antiqua" w:eastAsia="Times New Roman" w:hAnsi="Book Antiqua" w:cs="Times New Roman"/>
                <w:b/>
                <w:sz w:val="20"/>
                <w:szCs w:val="20"/>
              </w:rPr>
              <w:t>ini</w:t>
            </w:r>
            <w:proofErr w:type="spellEnd"/>
          </w:p>
        </w:tc>
      </w:tr>
      <w:tr w:rsidR="008161E8" w14:paraId="20037157" w14:textId="77777777" w:rsidTr="008161E8">
        <w:trPr>
          <w:trHeight w:val="1533"/>
          <w:jc w:val="center"/>
        </w:trPr>
        <w:tc>
          <w:tcPr>
            <w:tcW w:w="915" w:type="dxa"/>
            <w:shd w:val="clear" w:color="auto" w:fill="auto"/>
            <w:tcMar>
              <w:top w:w="100" w:type="dxa"/>
              <w:left w:w="100" w:type="dxa"/>
              <w:bottom w:w="100" w:type="dxa"/>
              <w:right w:w="100" w:type="dxa"/>
            </w:tcMar>
          </w:tcPr>
          <w:p w14:paraId="776AFBFD" w14:textId="77777777"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1</w:t>
            </w:r>
          </w:p>
        </w:tc>
        <w:tc>
          <w:tcPr>
            <w:tcW w:w="1485" w:type="dxa"/>
            <w:shd w:val="clear" w:color="auto" w:fill="auto"/>
            <w:tcMar>
              <w:top w:w="100" w:type="dxa"/>
              <w:left w:w="100" w:type="dxa"/>
              <w:bottom w:w="100" w:type="dxa"/>
              <w:right w:w="100" w:type="dxa"/>
            </w:tcMar>
          </w:tcPr>
          <w:p w14:paraId="5E521C1C" w14:textId="30019D1A"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{"citationItems":[{"id":"ITEM-1","itemData":{"DOI":"10.5267/j.msl.2019.5.013","ISSN":"19239335","author":[{"dropping-particle":"","family":"Dewi","given":"Nur Fitri","non-dropping-particle":"","parse-names":false,"suffix":""},{"dropping-particle":"","family":"Azam","given":"S. M. Ferdous","non-dropping-particle":"","parse-names":false,"suffix":""},{"dropping-particle":"","family":"Yusof","given":"Siti Khalidah Mohd","non-dropping-particle":"","parse-names":false,"suffix":""}],"container-title":"Management Science Letters","id":"ITEM-1","issued":{"date-parts":[["2019"]]},"page":"1373-1384","title":"Factors influencing the information quality of local government financial statement and financial accountability","type":"article-journal"},"uris":["http://www.mendeley.com/documents/?uuid=1480a9e1-551c-40ce-bf08-bd291cf521fa"]}],"mendeley":{"formattedCitation":"(Dewi et al., 2019)","manualFormatting":"Dewi et al., (2019)","plainTextFormattedCitation":"(Dewi et al., 2019)","previouslyFormattedCitation":"(Dewi et al., 2019)"},"properties":{"noteIndex":0},"schema":"https://github.com/citation-style-language/schema/raw/master/csl-citation.json"}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Dewi et al., (2019)</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0F0D3A1D" w14:textId="3C139C97" w:rsidR="008161E8" w:rsidRPr="008161E8" w:rsidRDefault="008161E8" w:rsidP="008161E8">
            <w:pPr>
              <w:spacing w:after="0" w:line="240" w:lineRule="auto"/>
              <w:rPr>
                <w:rFonts w:ascii="Book Antiqua" w:hAnsi="Book Antiqua" w:cs="Times New Roman"/>
                <w:bCs/>
                <w:i/>
                <w:sz w:val="20"/>
                <w:szCs w:val="20"/>
              </w:rPr>
            </w:pPr>
            <w:r w:rsidRPr="007718CE">
              <w:rPr>
                <w:rFonts w:ascii="Book Antiqua" w:hAnsi="Book Antiqua" w:cs="Times New Roman"/>
                <w:bCs/>
                <w:i/>
                <w:sz w:val="20"/>
                <w:szCs w:val="20"/>
              </w:rPr>
              <w:t>Factors influencing the information quality of local government financial statement and financial</w:t>
            </w:r>
            <w:r>
              <w:rPr>
                <w:rFonts w:ascii="Book Antiqua" w:hAnsi="Book Antiqua" w:cs="Times New Roman"/>
                <w:bCs/>
                <w:i/>
                <w:sz w:val="20"/>
                <w:szCs w:val="20"/>
              </w:rPr>
              <w:t xml:space="preserve"> </w:t>
            </w:r>
            <w:r w:rsidRPr="007718CE">
              <w:rPr>
                <w:rFonts w:ascii="Book Antiqua" w:hAnsi="Book Antiqua" w:cs="Times New Roman"/>
                <w:bCs/>
                <w:i/>
                <w:sz w:val="20"/>
                <w:szCs w:val="20"/>
              </w:rPr>
              <w:t>accountability</w:t>
            </w:r>
          </w:p>
        </w:tc>
        <w:tc>
          <w:tcPr>
            <w:tcW w:w="2410" w:type="dxa"/>
            <w:shd w:val="clear" w:color="auto" w:fill="auto"/>
            <w:tcMar>
              <w:top w:w="100" w:type="dxa"/>
              <w:left w:w="100" w:type="dxa"/>
              <w:bottom w:w="100" w:type="dxa"/>
              <w:right w:w="100" w:type="dxa"/>
            </w:tcMar>
          </w:tcPr>
          <w:p w14:paraId="097B1925" w14:textId="36BA5C0B" w:rsidR="008161E8" w:rsidRPr="008161E8" w:rsidRDefault="008161E8" w:rsidP="008161E8">
            <w:pPr>
              <w:spacing w:after="0" w:line="240" w:lineRule="auto"/>
              <w:rPr>
                <w:rFonts w:ascii="Book Antiqua" w:hAnsi="Book Antiqua" w:cs="Times New Roman"/>
                <w:bCs/>
                <w:iCs/>
                <w:sz w:val="20"/>
                <w:szCs w:val="20"/>
              </w:rPr>
            </w:pPr>
            <w:proofErr w:type="spellStart"/>
            <w:r w:rsidRPr="007718CE">
              <w:rPr>
                <w:rFonts w:ascii="Book Antiqua" w:hAnsi="Book Antiqua" w:cs="Times New Roman"/>
                <w:bCs/>
                <w:iCs/>
                <w:sz w:val="20"/>
                <w:szCs w:val="20"/>
              </w:rPr>
              <w:t>Kompetensi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daya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berpengaruh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w:t>
            </w:r>
          </w:p>
        </w:tc>
        <w:tc>
          <w:tcPr>
            <w:tcW w:w="2097" w:type="dxa"/>
            <w:shd w:val="clear" w:color="auto" w:fill="auto"/>
            <w:tcMar>
              <w:top w:w="100" w:type="dxa"/>
              <w:left w:w="100" w:type="dxa"/>
              <w:bottom w:w="100" w:type="dxa"/>
              <w:right w:w="100" w:type="dxa"/>
            </w:tcMar>
          </w:tcPr>
          <w:p w14:paraId="5280532B" w14:textId="1705CFC6"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internal </w:t>
            </w:r>
            <w:proofErr w:type="spellStart"/>
            <w:r w:rsidRPr="007718CE">
              <w:rPr>
                <w:rFonts w:ascii="Book Antiqua" w:hAnsi="Book Antiqua" w:cs="Times New Roman"/>
                <w:bCs/>
                <w:iCs/>
                <w:sz w:val="20"/>
                <w:szCs w:val="20"/>
              </w:rPr>
              <w:t>sebagai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diteliti</w:t>
            </w:r>
            <w:proofErr w:type="spellEnd"/>
            <w:r w:rsidRPr="007718CE">
              <w:rPr>
                <w:rFonts w:ascii="Book Antiqua" w:hAnsi="Book Antiqua" w:cs="Times New Roman"/>
                <w:bCs/>
                <w:iCs/>
                <w:sz w:val="20"/>
                <w:szCs w:val="20"/>
              </w:rPr>
              <w:t>.</w:t>
            </w:r>
          </w:p>
        </w:tc>
      </w:tr>
      <w:tr w:rsidR="008161E8" w14:paraId="623FD373" w14:textId="77777777" w:rsidTr="008161E8">
        <w:trPr>
          <w:jc w:val="center"/>
        </w:trPr>
        <w:tc>
          <w:tcPr>
            <w:tcW w:w="915" w:type="dxa"/>
            <w:shd w:val="clear" w:color="auto" w:fill="auto"/>
            <w:tcMar>
              <w:top w:w="100" w:type="dxa"/>
              <w:left w:w="100" w:type="dxa"/>
              <w:bottom w:w="100" w:type="dxa"/>
              <w:right w:w="100" w:type="dxa"/>
            </w:tcMar>
          </w:tcPr>
          <w:p w14:paraId="3F1FCC7B" w14:textId="77777777"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2</w:t>
            </w:r>
          </w:p>
        </w:tc>
        <w:tc>
          <w:tcPr>
            <w:tcW w:w="1485" w:type="dxa"/>
            <w:shd w:val="clear" w:color="auto" w:fill="auto"/>
            <w:tcMar>
              <w:top w:w="100" w:type="dxa"/>
              <w:left w:w="100" w:type="dxa"/>
              <w:bottom w:w="100" w:type="dxa"/>
              <w:right w:w="100" w:type="dxa"/>
            </w:tcMar>
          </w:tcPr>
          <w:p w14:paraId="41F4552A" w14:textId="5500A9B5"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approach.","author":[{"dropping-particle":"","family":"Wulyan","given":"Dewi","non-dropping-particle":"","parse-names":false,"suffix":""}],"container-title":"Jurnal Riset Akuntansi Tirtayasa","id":"ITEM-1","issue":"1","issued":{"date-parts":[["2017"]]},"page":"1-20","title":"Faktor – Faktor Yang Memengaruhi Kualitas Laporan Keuangan Pada Pengadilan Sewilayah Banten","type":"article-journal","volume":"2"},"uris":["http://www.mendeley.com/documents/?uuid=121eb487-4b6c-4687-b880-dfb22c6125e0"]}],"mendeley":{"formattedCitation":"(Wulyan, 2017)","manualFormatting":"Wulyan, (2017)","plainTextFormattedCitation":"(Wulyan, 2017)","previouslyFormattedCitation":"(Wulyan, 2017)"},"properties":{"noteIndex":0},"schema":"https://github.com/citation-style-language/schema/raw/master/csl-citation.json"}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Wulyan, (2017)</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5573F4DD" w14:textId="157B693C"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 </w:t>
            </w:r>
            <w:proofErr w:type="spellStart"/>
            <w:r w:rsidRPr="007718CE">
              <w:rPr>
                <w:rFonts w:ascii="Book Antiqua" w:hAnsi="Book Antiqua" w:cs="Times New Roman"/>
                <w:bCs/>
                <w:iCs/>
                <w:sz w:val="20"/>
                <w:szCs w:val="20"/>
              </w:rPr>
              <w:t>Teknologi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dan </w:t>
            </w:r>
            <w:proofErr w:type="spellStart"/>
            <w:r w:rsidRPr="007718CE">
              <w:rPr>
                <w:rFonts w:ascii="Book Antiqua" w:hAnsi="Book Antiqua" w:cs="Times New Roman"/>
                <w:bCs/>
                <w:iCs/>
                <w:sz w:val="20"/>
                <w:szCs w:val="20"/>
              </w:rPr>
              <w:t>Komitmen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Organisasi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(Studi Pada </w:t>
            </w:r>
            <w:proofErr w:type="spellStart"/>
            <w:r w:rsidRPr="007718CE">
              <w:rPr>
                <w:rFonts w:ascii="Book Antiqua" w:hAnsi="Book Antiqua" w:cs="Times New Roman"/>
                <w:bCs/>
                <w:iCs/>
                <w:sz w:val="20"/>
                <w:szCs w:val="20"/>
              </w:rPr>
              <w:t>Satker</w:t>
            </w:r>
            <w:proofErr w:type="spellEnd"/>
            <w:r w:rsidRPr="007718CE">
              <w:rPr>
                <w:rFonts w:ascii="Book Antiqua" w:hAnsi="Book Antiqua" w:cs="Times New Roman"/>
                <w:bCs/>
                <w:iCs/>
                <w:sz w:val="20"/>
                <w:szCs w:val="20"/>
              </w:rPr>
              <w:t xml:space="preserve"> di </w:t>
            </w:r>
            <w:proofErr w:type="spellStart"/>
            <w:r w:rsidRPr="007718CE">
              <w:rPr>
                <w:rFonts w:ascii="Book Antiqua" w:hAnsi="Book Antiqua" w:cs="Times New Roman"/>
                <w:bCs/>
                <w:iCs/>
                <w:sz w:val="20"/>
                <w:szCs w:val="20"/>
              </w:rPr>
              <w:t>Lingkungan</w:t>
            </w:r>
            <w:proofErr w:type="spellEnd"/>
            <w:r w:rsidRPr="007718CE">
              <w:rPr>
                <w:rFonts w:ascii="Book Antiqua" w:hAnsi="Book Antiqua" w:cs="Times New Roman"/>
                <w:bCs/>
                <w:iCs/>
                <w:sz w:val="20"/>
                <w:szCs w:val="20"/>
              </w:rPr>
              <w:t xml:space="preserve"> Kementerian Agama </w:t>
            </w:r>
            <w:proofErr w:type="spellStart"/>
            <w:r w:rsidRPr="007718CE">
              <w:rPr>
                <w:rFonts w:ascii="Book Antiqua" w:hAnsi="Book Antiqua" w:cs="Times New Roman"/>
                <w:bCs/>
                <w:iCs/>
                <w:sz w:val="20"/>
                <w:szCs w:val="20"/>
              </w:rPr>
              <w:t>Kabupaten</w:t>
            </w:r>
            <w:proofErr w:type="spellEnd"/>
            <w:r w:rsidRPr="007718CE">
              <w:rPr>
                <w:rFonts w:ascii="Book Antiqua" w:hAnsi="Book Antiqua" w:cs="Times New Roman"/>
                <w:bCs/>
                <w:iCs/>
                <w:sz w:val="20"/>
                <w:szCs w:val="20"/>
              </w:rPr>
              <w:t xml:space="preserve"> Aceh Utara)</w:t>
            </w:r>
          </w:p>
        </w:tc>
        <w:tc>
          <w:tcPr>
            <w:tcW w:w="2410" w:type="dxa"/>
            <w:shd w:val="clear" w:color="auto" w:fill="auto"/>
            <w:tcMar>
              <w:top w:w="100" w:type="dxa"/>
              <w:left w:w="100" w:type="dxa"/>
              <w:bottom w:w="100" w:type="dxa"/>
              <w:right w:w="100" w:type="dxa"/>
            </w:tcMar>
          </w:tcPr>
          <w:p w14:paraId="5C859C7F" w14:textId="3A80EC87"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Internal, </w:t>
            </w:r>
            <w:proofErr w:type="spellStart"/>
            <w:r w:rsidRPr="007718CE">
              <w:rPr>
                <w:rFonts w:ascii="Book Antiqua" w:hAnsi="Book Antiqua" w:cs="Times New Roman"/>
                <w:bCs/>
                <w:iCs/>
                <w:sz w:val="20"/>
                <w:szCs w:val="20"/>
              </w:rPr>
              <w:t>Teknologi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Kementerian Negara/ Lembaga</w:t>
            </w:r>
          </w:p>
        </w:tc>
        <w:tc>
          <w:tcPr>
            <w:tcW w:w="2097" w:type="dxa"/>
            <w:shd w:val="clear" w:color="auto" w:fill="auto"/>
            <w:tcMar>
              <w:top w:w="100" w:type="dxa"/>
              <w:left w:w="100" w:type="dxa"/>
              <w:bottom w:w="100" w:type="dxa"/>
              <w:right w:w="100" w:type="dxa"/>
            </w:tcMar>
          </w:tcPr>
          <w:p w14:paraId="0CD1A8A7" w14:textId="7EFEC6B0"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t xml:space="preserve">Pada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menambahkan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Internal, </w:t>
            </w:r>
            <w:proofErr w:type="spellStart"/>
            <w:r w:rsidRPr="007718CE">
              <w:rPr>
                <w:rFonts w:ascii="Book Antiqua" w:hAnsi="Book Antiqua" w:cs="Times New Roman"/>
                <w:bCs/>
                <w:iCs/>
                <w:sz w:val="20"/>
                <w:szCs w:val="20"/>
              </w:rPr>
              <w:t>Komitmen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Organisasi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sebagai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diteliti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selain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SDM, dan </w:t>
            </w:r>
            <w:proofErr w:type="spellStart"/>
            <w:r w:rsidRPr="007718CE">
              <w:rPr>
                <w:rFonts w:ascii="Book Antiqua" w:hAnsi="Book Antiqua" w:cs="Times New Roman"/>
                <w:bCs/>
                <w:iCs/>
                <w:sz w:val="20"/>
                <w:szCs w:val="20"/>
              </w:rPr>
              <w:t>Teknologi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lastRenderedPageBreak/>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p>
        </w:tc>
      </w:tr>
      <w:tr w:rsidR="008161E8" w14:paraId="7ABD7189" w14:textId="77777777" w:rsidTr="008161E8">
        <w:trPr>
          <w:jc w:val="center"/>
        </w:trPr>
        <w:tc>
          <w:tcPr>
            <w:tcW w:w="915" w:type="dxa"/>
            <w:shd w:val="clear" w:color="auto" w:fill="auto"/>
            <w:tcMar>
              <w:top w:w="100" w:type="dxa"/>
              <w:left w:w="100" w:type="dxa"/>
              <w:bottom w:w="100" w:type="dxa"/>
              <w:right w:w="100" w:type="dxa"/>
            </w:tcMar>
          </w:tcPr>
          <w:p w14:paraId="459FD93D" w14:textId="77777777"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lastRenderedPageBreak/>
              <w:t>3</w:t>
            </w:r>
          </w:p>
        </w:tc>
        <w:tc>
          <w:tcPr>
            <w:tcW w:w="1485" w:type="dxa"/>
            <w:shd w:val="clear" w:color="auto" w:fill="auto"/>
            <w:tcMar>
              <w:top w:w="100" w:type="dxa"/>
              <w:left w:w="100" w:type="dxa"/>
              <w:bottom w:w="100" w:type="dxa"/>
              <w:right w:w="100" w:type="dxa"/>
            </w:tcMar>
          </w:tcPr>
          <w:p w14:paraId="205DD9AC" w14:textId="0F19515D"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{"citationItems":[{"id":"ITEM-1","itemData":{"DOI":"10.24815/jped.v3i2.8228","ISSN":"2580-6297","abstract":"This study aims to examine the effect of the internal control systems, information technology, human resource quality and organizational commitment on the quality of financial reports on the work unit in the Ministry of Religious Affairs of North Aceh Regency either simultaneously or partially. The population of this study is all work unit in the Ministry of Religious Affairs of North Aceh Regency as many as 53 work units. The type of investigation conducted is causal study, with the time used in data collection is cross-sectional, and the analysis unit is organizational. Sources of data used are primary data, obtained through the distribution of questionnaires to KPA and Preparer of financial reports as respondents. Data analysis technique in testing the hypothesis of this study using multiple linear regression analysis technique is a statistical technique used to test the influence between two or more variables and to see the effect of partial and simultaneous. The result of the research shows that internal control system, information technology, human resource quality and organizational commitment have effect on financial report quality at satker in Ministry of Religious Affairs of North Aceh Regency either simultaneously or partially.Penelitian ini bertujuan untuk menguji pengaruh sistem pengendalian intern, teknologi informasi, kualitas sumber daya manusia dan komitmen organisasi terhadap kualitas laporan keuangan pada satker di lingkungan Kementerian Agama Kabupaten Aceh Utara baik secara simultan maupun parsial. Populasi penelitian ini adalah seluruh satker di lingkungan Kementerian Agama Kabupaten Aceh Utara sebanyak 53 satker. Adapun jenis investigasi yang dilakukan adalah jenis studi kausalitas (causal study), dengan waktu yang digunakan dalam pengumpulan data adalah cross-sectional, danunit analisis adalah organisasional. Sumber data yang digunakan adalah data primer, yang diperoleh melalui penyebaran kuesioner kepada KPA dan penyusun laporan keuangan selaku responden. Teknik analisis data dalam menguji hipotesis penelitian ini menggunakan teknik analisis regresi linier berganda yang merupakan teknik statistik yang digunakan untuk menguji pengaruh antara dua atau lebih variabel dan untuk melihat pengaruh secara parsial dan simultan. Hasil penelitian menunjukkan bahwa bahwa sistem pengendalian intern, teknologi informasi, kualitas sumber daya manusia dan komitmen organisasi berpengaruh secara bersama-sama terhadap kualitas laporan keuangan pad…","author":[{"dropping-particle":"","family":"Mutiana","given":"Liza","non-dropping-particle":"","parse-names":false,"suffix":""},{"dropping-particle":"","family":"Diantimala","given":"Yossi","non-dropping-particle":"","parse-names":false,"suffix":""},{"dropping-particle":"","family":"Zuraida","given":"Zuraida","non-dropping-particle":"","parse-names":false,"suffix":""}],"container-title":"JURNAL PERSPEKTIF EKONOMI DARUSSALAM","id":"ITEM-1","issue":"2","issued":{"date-parts":[["2017","8","6"]]},"page":"151-167","title":"Pengaruh Kompetensi, Pengendalian Intern Akuntansi, Teknologi Informasi Terhadap Kualitas Laporan Keuangan (Studi pada Satker Vertikal Kementerian Kesehatan Wil Prov. DKI Jakarta)","type":"article-journal","volume":"3"},"uris":["http://www.mendeley.com/documents/?uuid=321fa33f-b088-4ccb-a2dc-44b9cfd1f62c"]}],"mendeley":{"formattedCitation":"(Mutiana et al., 2017)","manualFormatting":"Mutiana et al., (2017)","plainTextFormattedCitation":"(Mutiana et al., 2017)","previouslyFormattedCitation":"(Mutiana et al., 2017)"},"properties":{"noteIndex":0},"schema":"https://github.com/citation-style-language/schema/raw/master/csl-citation.json"}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Mutiana et al., (2017)</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4B744D29" w14:textId="59532756"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sz w:val="20"/>
                <w:szCs w:val="20"/>
              </w:rPr>
              <w:t>Pengaruh</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Sistem</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Pengendalian</w:t>
            </w:r>
            <w:proofErr w:type="spellEnd"/>
            <w:r w:rsidRPr="007718CE">
              <w:rPr>
                <w:rFonts w:ascii="Book Antiqua" w:hAnsi="Book Antiqua" w:cs="Times New Roman"/>
                <w:sz w:val="20"/>
                <w:szCs w:val="20"/>
              </w:rPr>
              <w:t xml:space="preserve"> Intern, </w:t>
            </w:r>
            <w:proofErr w:type="spellStart"/>
            <w:r w:rsidRPr="007718CE">
              <w:rPr>
                <w:rFonts w:ascii="Book Antiqua" w:hAnsi="Book Antiqua" w:cs="Times New Roman"/>
                <w:sz w:val="20"/>
                <w:szCs w:val="20"/>
              </w:rPr>
              <w:t>Teknologi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Informasi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Kualitas</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Sumber</w:t>
            </w:r>
            <w:proofErr w:type="spellEnd"/>
            <w:r w:rsidRPr="007718CE">
              <w:rPr>
                <w:rFonts w:ascii="Book Antiqua" w:hAnsi="Book Antiqua" w:cs="Times New Roman"/>
                <w:sz w:val="20"/>
                <w:szCs w:val="20"/>
              </w:rPr>
              <w:t xml:space="preserve"> Daya </w:t>
            </w:r>
            <w:proofErr w:type="spellStart"/>
            <w:r w:rsidRPr="007718CE">
              <w:rPr>
                <w:rFonts w:ascii="Book Antiqua" w:hAnsi="Book Antiqua" w:cs="Times New Roman"/>
                <w:sz w:val="20"/>
                <w:szCs w:val="20"/>
              </w:rPr>
              <w:t>Manusia</w:t>
            </w:r>
            <w:proofErr w:type="spellEnd"/>
            <w:r w:rsidRPr="007718CE">
              <w:rPr>
                <w:rFonts w:ascii="Book Antiqua" w:hAnsi="Book Antiqua" w:cs="Times New Roman"/>
                <w:sz w:val="20"/>
                <w:szCs w:val="20"/>
              </w:rPr>
              <w:t xml:space="preserve"> dan </w:t>
            </w:r>
            <w:proofErr w:type="spellStart"/>
            <w:r w:rsidRPr="007718CE">
              <w:rPr>
                <w:rFonts w:ascii="Book Antiqua" w:hAnsi="Book Antiqua" w:cs="Times New Roman"/>
                <w:sz w:val="20"/>
                <w:szCs w:val="20"/>
              </w:rPr>
              <w:t>Komitmen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Organisasi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Terhadap</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Kualitas</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Laporan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Keuangan</w:t>
            </w:r>
            <w:proofErr w:type="spellEnd"/>
            <w:r w:rsidRPr="007718CE">
              <w:rPr>
                <w:rFonts w:ascii="Book Antiqua" w:hAnsi="Book Antiqua" w:cs="Times New Roman"/>
                <w:sz w:val="20"/>
                <w:szCs w:val="20"/>
              </w:rPr>
              <w:t xml:space="preserve"> (Studi Pada </w:t>
            </w:r>
            <w:proofErr w:type="spellStart"/>
            <w:r w:rsidRPr="007718CE">
              <w:rPr>
                <w:rFonts w:ascii="Book Antiqua" w:hAnsi="Book Antiqua" w:cs="Times New Roman"/>
                <w:sz w:val="20"/>
                <w:szCs w:val="20"/>
              </w:rPr>
              <w:t>Satker</w:t>
            </w:r>
            <w:proofErr w:type="spellEnd"/>
            <w:r w:rsidRPr="007718CE">
              <w:rPr>
                <w:rFonts w:ascii="Book Antiqua" w:hAnsi="Book Antiqua" w:cs="Times New Roman"/>
                <w:sz w:val="20"/>
                <w:szCs w:val="20"/>
              </w:rPr>
              <w:t xml:space="preserve"> Di </w:t>
            </w:r>
            <w:proofErr w:type="spellStart"/>
            <w:r w:rsidRPr="007718CE">
              <w:rPr>
                <w:rFonts w:ascii="Book Antiqua" w:hAnsi="Book Antiqua" w:cs="Times New Roman"/>
                <w:sz w:val="20"/>
                <w:szCs w:val="20"/>
              </w:rPr>
              <w:t>Lingkungan</w:t>
            </w:r>
            <w:proofErr w:type="spellEnd"/>
            <w:r w:rsidRPr="007718CE">
              <w:rPr>
                <w:rFonts w:ascii="Book Antiqua" w:hAnsi="Book Antiqua" w:cs="Times New Roman"/>
                <w:sz w:val="20"/>
                <w:szCs w:val="20"/>
              </w:rPr>
              <w:t xml:space="preserve"> Kementerian Agama </w:t>
            </w:r>
            <w:proofErr w:type="spellStart"/>
            <w:r w:rsidRPr="007718CE">
              <w:rPr>
                <w:rFonts w:ascii="Book Antiqua" w:hAnsi="Book Antiqua" w:cs="Times New Roman"/>
                <w:sz w:val="20"/>
                <w:szCs w:val="20"/>
              </w:rPr>
              <w:t>Kabupaten</w:t>
            </w:r>
            <w:proofErr w:type="spellEnd"/>
            <w:r w:rsidRPr="007718CE">
              <w:rPr>
                <w:rFonts w:ascii="Book Antiqua" w:hAnsi="Book Antiqua" w:cs="Times New Roman"/>
                <w:sz w:val="20"/>
                <w:szCs w:val="20"/>
              </w:rPr>
              <w:t xml:space="preserve"> Aceh Utara)</w:t>
            </w:r>
          </w:p>
        </w:tc>
        <w:tc>
          <w:tcPr>
            <w:tcW w:w="2410" w:type="dxa"/>
            <w:shd w:val="clear" w:color="auto" w:fill="auto"/>
            <w:tcMar>
              <w:top w:w="100" w:type="dxa"/>
              <w:left w:w="100" w:type="dxa"/>
              <w:bottom w:w="100" w:type="dxa"/>
              <w:right w:w="100" w:type="dxa"/>
            </w:tcMar>
          </w:tcPr>
          <w:p w14:paraId="47C10825" w14:textId="6619042D"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Teknologi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daya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berpengaruh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secara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bersama-sama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pada </w:t>
            </w:r>
            <w:proofErr w:type="spellStart"/>
            <w:r w:rsidRPr="007718CE">
              <w:rPr>
                <w:rFonts w:ascii="Book Antiqua" w:hAnsi="Book Antiqua" w:cs="Times New Roman"/>
                <w:bCs/>
                <w:iCs/>
                <w:sz w:val="20"/>
                <w:szCs w:val="20"/>
              </w:rPr>
              <w:t>Satker</w:t>
            </w:r>
            <w:proofErr w:type="spellEnd"/>
            <w:r w:rsidRPr="007718CE">
              <w:rPr>
                <w:rFonts w:ascii="Book Antiqua" w:hAnsi="Book Antiqua" w:cs="Times New Roman"/>
                <w:bCs/>
                <w:iCs/>
                <w:sz w:val="20"/>
                <w:szCs w:val="20"/>
              </w:rPr>
              <w:t xml:space="preserve"> di </w:t>
            </w:r>
            <w:proofErr w:type="spellStart"/>
            <w:r w:rsidRPr="007718CE">
              <w:rPr>
                <w:rFonts w:ascii="Book Antiqua" w:hAnsi="Book Antiqua" w:cs="Times New Roman"/>
                <w:bCs/>
                <w:iCs/>
                <w:sz w:val="20"/>
                <w:szCs w:val="20"/>
              </w:rPr>
              <w:t>lingkungan</w:t>
            </w:r>
            <w:proofErr w:type="spellEnd"/>
            <w:r w:rsidRPr="007718CE">
              <w:rPr>
                <w:rFonts w:ascii="Book Antiqua" w:hAnsi="Book Antiqua" w:cs="Times New Roman"/>
                <w:bCs/>
                <w:iCs/>
                <w:sz w:val="20"/>
                <w:szCs w:val="20"/>
              </w:rPr>
              <w:t xml:space="preserve"> Kementerian Negara/Lembaga</w:t>
            </w:r>
          </w:p>
        </w:tc>
        <w:tc>
          <w:tcPr>
            <w:tcW w:w="2097" w:type="dxa"/>
            <w:shd w:val="clear" w:color="auto" w:fill="auto"/>
            <w:tcMar>
              <w:top w:w="100" w:type="dxa"/>
              <w:left w:w="100" w:type="dxa"/>
              <w:bottom w:w="100" w:type="dxa"/>
              <w:right w:w="100" w:type="dxa"/>
            </w:tcMar>
          </w:tcPr>
          <w:p w14:paraId="53623CA5" w14:textId="68C22ECD"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sz w:val="20"/>
                <w:szCs w:val="20"/>
              </w:rPr>
              <w:t>Penelitian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ini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mengambil</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studi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kasus</w:t>
            </w:r>
            <w:proofErr w:type="spellEnd"/>
            <w:r w:rsidRPr="007718CE">
              <w:rPr>
                <w:rFonts w:ascii="Book Antiqua" w:hAnsi="Book Antiqua" w:cs="Times New Roman"/>
                <w:sz w:val="20"/>
                <w:szCs w:val="20"/>
              </w:rPr>
              <w:t xml:space="preserve"> di Kementerian Agama </w:t>
            </w:r>
            <w:proofErr w:type="spellStart"/>
            <w:r w:rsidRPr="007718CE">
              <w:rPr>
                <w:rFonts w:ascii="Book Antiqua" w:hAnsi="Book Antiqua" w:cs="Times New Roman"/>
                <w:sz w:val="20"/>
                <w:szCs w:val="20"/>
              </w:rPr>
              <w:t>Kabupaten</w:t>
            </w:r>
            <w:proofErr w:type="spellEnd"/>
            <w:r w:rsidRPr="007718CE">
              <w:rPr>
                <w:rFonts w:ascii="Book Antiqua" w:hAnsi="Book Antiqua" w:cs="Times New Roman"/>
                <w:sz w:val="20"/>
                <w:szCs w:val="20"/>
              </w:rPr>
              <w:t xml:space="preserve"> Aceh Utara. Metode </w:t>
            </w:r>
            <w:proofErr w:type="spellStart"/>
            <w:r w:rsidRPr="007718CE">
              <w:rPr>
                <w:rFonts w:ascii="Book Antiqua" w:hAnsi="Book Antiqua" w:cs="Times New Roman"/>
                <w:sz w:val="20"/>
                <w:szCs w:val="20"/>
              </w:rPr>
              <w:t>pengumpulan</w:t>
            </w:r>
            <w:proofErr w:type="spellEnd"/>
            <w:r w:rsidRPr="007718CE">
              <w:rPr>
                <w:rFonts w:ascii="Book Antiqua" w:hAnsi="Book Antiqua" w:cs="Times New Roman"/>
                <w:sz w:val="20"/>
                <w:szCs w:val="20"/>
              </w:rPr>
              <w:t xml:space="preserve"> data </w:t>
            </w:r>
            <w:proofErr w:type="spellStart"/>
            <w:r w:rsidRPr="007718CE">
              <w:rPr>
                <w:rFonts w:ascii="Book Antiqua" w:hAnsi="Book Antiqua" w:cs="Times New Roman"/>
                <w:sz w:val="20"/>
                <w:szCs w:val="20"/>
              </w:rPr>
              <w:t>menggunakan</w:t>
            </w:r>
            <w:proofErr w:type="spellEnd"/>
            <w:r w:rsidRPr="007718CE">
              <w:rPr>
                <w:rFonts w:ascii="Book Antiqua" w:hAnsi="Book Antiqua" w:cs="Times New Roman"/>
                <w:sz w:val="20"/>
                <w:szCs w:val="20"/>
              </w:rPr>
              <w:t xml:space="preserve"> data primer, </w:t>
            </w:r>
            <w:proofErr w:type="spellStart"/>
            <w:r w:rsidRPr="007718CE">
              <w:rPr>
                <w:rFonts w:ascii="Book Antiqua" w:hAnsi="Book Antiqua" w:cs="Times New Roman"/>
                <w:sz w:val="20"/>
                <w:szCs w:val="20"/>
              </w:rPr>
              <w:t>melalui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kuisioner</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bukan</w:t>
            </w:r>
            <w:proofErr w:type="spellEnd"/>
            <w:r w:rsidRPr="007718CE">
              <w:rPr>
                <w:rFonts w:ascii="Book Antiqua" w:hAnsi="Book Antiqua" w:cs="Times New Roman"/>
                <w:sz w:val="20"/>
                <w:szCs w:val="20"/>
              </w:rPr>
              <w:t xml:space="preserve"> data </w:t>
            </w:r>
            <w:proofErr w:type="spellStart"/>
            <w:r w:rsidRPr="007718CE">
              <w:rPr>
                <w:rFonts w:ascii="Book Antiqua" w:hAnsi="Book Antiqua" w:cs="Times New Roman"/>
                <w:sz w:val="20"/>
                <w:szCs w:val="20"/>
              </w:rPr>
              <w:t>sekunder</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p>
        </w:tc>
      </w:tr>
      <w:tr w:rsidR="008161E8" w14:paraId="7E6F7288" w14:textId="77777777" w:rsidTr="008161E8">
        <w:trPr>
          <w:jc w:val="center"/>
        </w:trPr>
        <w:tc>
          <w:tcPr>
            <w:tcW w:w="915" w:type="dxa"/>
            <w:shd w:val="clear" w:color="auto" w:fill="auto"/>
            <w:tcMar>
              <w:top w:w="100" w:type="dxa"/>
              <w:left w:w="100" w:type="dxa"/>
              <w:bottom w:w="100" w:type="dxa"/>
              <w:right w:w="100" w:type="dxa"/>
            </w:tcMar>
          </w:tcPr>
          <w:p w14:paraId="50B98EAD" w14:textId="77777777"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4</w:t>
            </w:r>
          </w:p>
        </w:tc>
        <w:tc>
          <w:tcPr>
            <w:tcW w:w="1485" w:type="dxa"/>
            <w:shd w:val="clear" w:color="auto" w:fill="auto"/>
            <w:tcMar>
              <w:top w:w="100" w:type="dxa"/>
              <w:left w:w="100" w:type="dxa"/>
              <w:bottom w:w="100" w:type="dxa"/>
              <w:right w:w="100" w:type="dxa"/>
            </w:tcMar>
          </w:tcPr>
          <w:p w14:paraId="79A37110" w14:textId="7C8A635B"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{"citationItems":[{"id":"ITEM-1","itemData":{"author":[{"dropping-particle":"","family":"Juliana","given":"Marissa Bella","non-dropping-particle":"","parse-names":false,"suffix":""}],"id":"ITEM-1","issued":{"date-parts":[["2017"]]},"publisher":"Universitas Widyatama","title":"Pengaruh Akuntabilitas Publik dan Penerapan Sistem Pengendalian Intern Pemerintah Terhadap Kualitas Laporan Keuangan (Survey Pada Dinas Tata Ruang dan Cipta Karya Kota Bandung)","type":"article"},"uris":["http://www.mendeley.com/documents/?uuid=e21c46ce-2ac3-4b82-9880-d9cb5dbc83a6"]}],"mendeley":{"formattedCitation":"(Juliana, 2017)","manualFormatting":"Juliana, (2017)","plainTextFormattedCitation":"(Juliana, 2017)","previouslyFormattedCitation":"(Juliana, 2017)"},"properties":{"noteIndex":0},"schema":"https://github.com/citation-style-language/schema/raw/master/csl-citation.json"}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Juliana, (2017)</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0E357A70" w14:textId="6412A80C"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Akuntabilitas</w:t>
            </w:r>
            <w:proofErr w:type="spellEnd"/>
            <w:r w:rsidRPr="007718CE">
              <w:rPr>
                <w:rFonts w:ascii="Book Antiqua" w:hAnsi="Book Antiqua" w:cs="Times New Roman"/>
                <w:bCs/>
                <w:iCs/>
                <w:sz w:val="20"/>
                <w:szCs w:val="20"/>
              </w:rPr>
              <w:t xml:space="preserve"> Publik dan </w:t>
            </w:r>
            <w:proofErr w:type="spellStart"/>
            <w:r w:rsidRPr="007718CE">
              <w:rPr>
                <w:rFonts w:ascii="Book Antiqua" w:hAnsi="Book Antiqua" w:cs="Times New Roman"/>
                <w:bCs/>
                <w:iCs/>
                <w:sz w:val="20"/>
                <w:szCs w:val="20"/>
              </w:rPr>
              <w:t>Penerapan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(SPIP)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(Studi Kasus pada Dinas Tata Ruang dan Cipta </w:t>
            </w:r>
            <w:proofErr w:type="spellStart"/>
            <w:r w:rsidRPr="007718CE">
              <w:rPr>
                <w:rFonts w:ascii="Book Antiqua" w:hAnsi="Book Antiqua" w:cs="Times New Roman"/>
                <w:bCs/>
                <w:iCs/>
                <w:sz w:val="20"/>
                <w:szCs w:val="20"/>
              </w:rPr>
              <w:t>Karya</w:t>
            </w:r>
            <w:proofErr w:type="spellEnd"/>
            <w:r w:rsidRPr="007718CE">
              <w:rPr>
                <w:rFonts w:ascii="Book Antiqua" w:hAnsi="Book Antiqua" w:cs="Times New Roman"/>
                <w:bCs/>
                <w:iCs/>
                <w:sz w:val="20"/>
                <w:szCs w:val="20"/>
              </w:rPr>
              <w:t xml:space="preserve"> Kota Bandung)</w:t>
            </w:r>
          </w:p>
        </w:tc>
        <w:tc>
          <w:tcPr>
            <w:tcW w:w="2410" w:type="dxa"/>
            <w:shd w:val="clear" w:color="auto" w:fill="auto"/>
            <w:tcMar>
              <w:top w:w="100" w:type="dxa"/>
              <w:left w:w="100" w:type="dxa"/>
              <w:bottom w:w="100" w:type="dxa"/>
              <w:right w:w="100" w:type="dxa"/>
            </w:tcMar>
          </w:tcPr>
          <w:p w14:paraId="34A6C579" w14:textId="3AC5B64B"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Kebijakan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terkait</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dengan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peningkatan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akuntabilitas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publik</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memainkan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penting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dalam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membentuk</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lebih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baik</w:t>
            </w:r>
            <w:proofErr w:type="spellEnd"/>
            <w:r w:rsidRPr="007718CE">
              <w:rPr>
                <w:rFonts w:ascii="Book Antiqua" w:hAnsi="Book Antiqua" w:cs="Times New Roman"/>
                <w:bCs/>
                <w:iCs/>
                <w:sz w:val="20"/>
                <w:szCs w:val="20"/>
              </w:rPr>
              <w:t xml:space="preserve">. </w:t>
            </w:r>
          </w:p>
        </w:tc>
        <w:tc>
          <w:tcPr>
            <w:tcW w:w="2097" w:type="dxa"/>
            <w:shd w:val="clear" w:color="auto" w:fill="auto"/>
            <w:tcMar>
              <w:top w:w="100" w:type="dxa"/>
              <w:left w:w="100" w:type="dxa"/>
              <w:bottom w:w="100" w:type="dxa"/>
              <w:right w:w="100" w:type="dxa"/>
            </w:tcMar>
          </w:tcPr>
          <w:p w14:paraId="7CF281EE" w14:textId="4DEF1E3B"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juga </w:t>
            </w:r>
            <w:proofErr w:type="spellStart"/>
            <w:r w:rsidRPr="007718CE">
              <w:rPr>
                <w:rFonts w:ascii="Book Antiqua" w:hAnsi="Book Antiqua" w:cs="Times New Roman"/>
                <w:bCs/>
                <w:iCs/>
                <w:sz w:val="20"/>
                <w:szCs w:val="20"/>
              </w:rPr>
              <w:t>mencari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Penerapan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(SPIP).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p>
        </w:tc>
      </w:tr>
      <w:tr w:rsidR="008161E8" w14:paraId="53E0F2E3" w14:textId="77777777" w:rsidTr="008161E8">
        <w:trPr>
          <w:jc w:val="center"/>
        </w:trPr>
        <w:tc>
          <w:tcPr>
            <w:tcW w:w="915" w:type="dxa"/>
            <w:shd w:val="clear" w:color="auto" w:fill="auto"/>
            <w:tcMar>
              <w:top w:w="100" w:type="dxa"/>
              <w:left w:w="100" w:type="dxa"/>
              <w:bottom w:w="100" w:type="dxa"/>
              <w:right w:w="100" w:type="dxa"/>
            </w:tcMar>
          </w:tcPr>
          <w:p w14:paraId="1489BAFA" w14:textId="77777777"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lastRenderedPageBreak/>
              <w:t>5</w:t>
            </w:r>
          </w:p>
        </w:tc>
        <w:tc>
          <w:tcPr>
            <w:tcW w:w="1485" w:type="dxa"/>
            <w:shd w:val="clear" w:color="auto" w:fill="auto"/>
            <w:tcMar>
              <w:top w:w="100" w:type="dxa"/>
              <w:left w:w="100" w:type="dxa"/>
              <w:bottom w:w="100" w:type="dxa"/>
              <w:right w:w="100" w:type="dxa"/>
            </w:tcMar>
          </w:tcPr>
          <w:p w14:paraId="02D6CE22" w14:textId="6967A61B"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{"citationItems":[{"id":"ITEM-1","itemData":{"abstract":"Untuk menciptakan tata kelola yang baik dalam pengelolaan keuangan yang profesional, transparan, dan bertanggung jawab, maka harus mempertanggungjawabkan penggunaan anggaran yang diterima secara benar dan tepat waktu sesuai ketentuan peraturan perundang-undangan. Menurut Undang-Undang Keuangan Negara Nomor 17 Tahun 2003, menteri/pimpinan lembaga, pengguna anggaran/barang antara lain mempunyai tugas menyusun dan menyajikan laporan keuangan kementerian/lembaga yang dipimpinnya. Laporan keuangan harus disusun sesuai standar akuntansi yang berlaku saat ini, agar laporan keuangan tersebut dapat dibandingkan dengan laporan keuangan periode-periode sebelumnya. Tulisan ini dirancang untuk menganalisis faktor-faktor yang mempengaruhi kualitas laporan keuangan kementerian/lembaga pemerintah. Tulisan ini mengkaji faktor-faktor yang mempengaruhi kualitas laporan keuangan yaitu komitmen organisasi, sistem pengendalian internal dan keahlian pegawai. Tujuan penulisan makalah ini adalah untuk menghasilkan hipotesis mengenai pengaruh antar variabel yang akan digunakan dalam penelitian selanjutnya. Hasil artikel tinjauan literatur ini adalah sebagai berikut: 1) komitmen organisasi berpengaruh terhadap kualitas pelaporan keuangan; 2) Sistem pengendalian internal berpengaruh terhadap kualitas laporan keuangan; dan 3) keahlian personel berpengaruh terhadap kualitas laporan keuangan.","author":[{"dropping-particle":"","family":"Setiyowati","given":"Rina Tri","non-dropping-particle":"","parse-names":false,"suffix":""},{"dropping-particle":"","family":"Kuntadi","given":"Cris","non-dropping-particle":"","parse-names":false,"suffix":""}],"id":"ITEM-1","issue":"3","issued":{"date-parts":[["2023"]]},"page":"400-414","title":"Faktor-faktor yang mempengaruhi Kualitas Laporan Keuangan : Komitmen Organisasi , Sistem Pengendalian Internal dan Kompetensi Sumber Daya Manusia","type":"article-journal","volume":"1"},"uris":["http://www.mendeley.com/documents/?uuid=bbe89ec5-7eed-440b-bc26-6399146c5477"]}],"mendeley":{"formattedCitation":"(Setiyowati &amp; Kuntadi, 2023)","manualFormatting":"Setiyowati &amp; Kuntadi, (2023)","plainTextFormattedCitation":"(Setiyowati &amp; Kuntadi, 2023)","previouslyFormattedCitation":"(Setiyowati &amp; Kuntadi, 2023)"},"properties":{"noteIndex":0},"schema":"https://github.com/citation-style-language/schema/raw/master/csl-citation.json"}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Setiyowati &amp; Kuntadi, (2023)</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485C507F" w14:textId="77777777" w:rsidR="008161E8" w:rsidRPr="007718CE" w:rsidRDefault="008161E8" w:rsidP="008161E8">
            <w:pPr>
              <w:spacing w:line="240" w:lineRule="auto"/>
              <w:rPr>
                <w:rFonts w:ascii="Book Antiqua" w:hAnsi="Book Antiqua" w:cs="Times New Roman"/>
                <w:bCs/>
                <w:iCs/>
                <w:sz w:val="20"/>
                <w:szCs w:val="20"/>
              </w:rPr>
            </w:pPr>
            <w:r w:rsidRPr="007718CE">
              <w:rPr>
                <w:rFonts w:ascii="Book Antiqua" w:hAnsi="Book Antiqua" w:cs="Times New Roman"/>
                <w:bCs/>
                <w:iCs/>
                <w:sz w:val="20"/>
                <w:szCs w:val="20"/>
              </w:rPr>
              <w:t xml:space="preserve">Hasil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menunjukkan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bahwa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komitmen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organisasi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p>
          <w:p w14:paraId="05AEA281" w14:textId="1888E730"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internal, dan </w:t>
            </w:r>
            <w:proofErr w:type="spellStart"/>
            <w:r w:rsidRPr="007718CE">
              <w:rPr>
                <w:rFonts w:ascii="Book Antiqua" w:hAnsi="Book Antiqua" w:cs="Times New Roman"/>
                <w:bCs/>
                <w:iCs/>
                <w:sz w:val="20"/>
                <w:szCs w:val="20"/>
              </w:rPr>
              <w:t>keahlian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personel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berpengaruh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p>
        </w:tc>
        <w:tc>
          <w:tcPr>
            <w:tcW w:w="2410" w:type="dxa"/>
            <w:shd w:val="clear" w:color="auto" w:fill="auto"/>
            <w:tcMar>
              <w:top w:w="100" w:type="dxa"/>
              <w:left w:w="100" w:type="dxa"/>
              <w:bottom w:w="100" w:type="dxa"/>
              <w:right w:w="100" w:type="dxa"/>
            </w:tcMar>
          </w:tcPr>
          <w:p w14:paraId="179CF287" w14:textId="5719E81D"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dalam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keahlian</w:t>
            </w:r>
            <w:proofErr w:type="spellEnd"/>
            <w:r w:rsidRPr="007718CE">
              <w:rPr>
                <w:rFonts w:ascii="Book Antiqua" w:hAnsi="Book Antiqua" w:cs="Times New Roman"/>
                <w:bCs/>
                <w:iCs/>
                <w:sz w:val="20"/>
                <w:szCs w:val="20"/>
              </w:rPr>
              <w:t xml:space="preserve"> personal </w:t>
            </w:r>
            <w:proofErr w:type="spellStart"/>
            <w:r w:rsidRPr="007718CE">
              <w:rPr>
                <w:rFonts w:ascii="Book Antiqua" w:hAnsi="Book Antiqua" w:cs="Times New Roman"/>
                <w:bCs/>
                <w:iCs/>
                <w:sz w:val="20"/>
                <w:szCs w:val="20"/>
              </w:rPr>
              <w:t>berpengaruh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dan </w:t>
            </w:r>
            <w:proofErr w:type="spellStart"/>
            <w:r w:rsidRPr="007718CE">
              <w:rPr>
                <w:rFonts w:ascii="Book Antiqua" w:hAnsi="Book Antiqua" w:cs="Times New Roman"/>
                <w:bCs/>
                <w:iCs/>
                <w:sz w:val="20"/>
                <w:szCs w:val="20"/>
              </w:rPr>
              <w:t>sama-sama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menggunakan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metode</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
                <w:sz w:val="20"/>
                <w:szCs w:val="20"/>
              </w:rPr>
              <w:t>literatur</w:t>
            </w:r>
            <w:proofErr w:type="spellEnd"/>
            <w:r w:rsidRPr="007718CE">
              <w:rPr>
                <w:rFonts w:ascii="Book Antiqua" w:hAnsi="Book Antiqua" w:cs="Times New Roman"/>
                <w:bCs/>
                <w:i/>
                <w:sz w:val="20"/>
                <w:szCs w:val="20"/>
              </w:rPr>
              <w:t xml:space="preserve"> review</w:t>
            </w:r>
            <w:r w:rsidRPr="007718CE">
              <w:rPr>
                <w:rFonts w:ascii="Book Antiqua" w:hAnsi="Book Antiqua" w:cs="Times New Roman"/>
                <w:bCs/>
                <w:iCs/>
                <w:sz w:val="20"/>
                <w:szCs w:val="20"/>
              </w:rPr>
              <w:t>.</w:t>
            </w:r>
          </w:p>
        </w:tc>
        <w:tc>
          <w:tcPr>
            <w:tcW w:w="2097" w:type="dxa"/>
            <w:shd w:val="clear" w:color="auto" w:fill="auto"/>
            <w:tcMar>
              <w:top w:w="100" w:type="dxa"/>
              <w:left w:w="100" w:type="dxa"/>
              <w:bottom w:w="100" w:type="dxa"/>
              <w:right w:w="100" w:type="dxa"/>
            </w:tcMar>
          </w:tcPr>
          <w:p w14:paraId="7B10F055" w14:textId="17EA8BE9"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Komitmen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organisasi</w:t>
            </w:r>
            <w:proofErr w:type="spellEnd"/>
            <w:r w:rsidRPr="007718CE">
              <w:rPr>
                <w:rFonts w:ascii="Book Antiqua" w:hAnsi="Book Antiqua" w:cs="Times New Roman"/>
                <w:bCs/>
                <w:iCs/>
                <w:sz w:val="20"/>
                <w:szCs w:val="20"/>
              </w:rPr>
              <w:t xml:space="preserve">, dan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internal </w:t>
            </w:r>
            <w:proofErr w:type="spellStart"/>
            <w:r w:rsidRPr="007718CE">
              <w:rPr>
                <w:rFonts w:ascii="Book Antiqua" w:hAnsi="Book Antiqua" w:cs="Times New Roman"/>
                <w:bCs/>
                <w:iCs/>
                <w:sz w:val="20"/>
                <w:szCs w:val="20"/>
              </w:rPr>
              <w:t>tidak</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dibahas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dalam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proofErr w:type="gramStart"/>
            <w:r w:rsidRPr="007718CE">
              <w:rPr>
                <w:rFonts w:ascii="Book Antiqua" w:hAnsi="Book Antiqua" w:cs="Times New Roman"/>
                <w:bCs/>
                <w:iCs/>
                <w:sz w:val="20"/>
                <w:szCs w:val="20"/>
              </w:rPr>
              <w:t>, ,</w:t>
            </w:r>
            <w:proofErr w:type="gram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p>
        </w:tc>
      </w:tr>
      <w:tr w:rsidR="008161E8" w14:paraId="5D35FECB" w14:textId="77777777" w:rsidTr="008161E8">
        <w:trPr>
          <w:jc w:val="center"/>
        </w:trPr>
        <w:tc>
          <w:tcPr>
            <w:tcW w:w="915" w:type="dxa"/>
            <w:shd w:val="clear" w:color="auto" w:fill="auto"/>
            <w:tcMar>
              <w:top w:w="100" w:type="dxa"/>
              <w:left w:w="100" w:type="dxa"/>
              <w:bottom w:w="100" w:type="dxa"/>
              <w:right w:w="100" w:type="dxa"/>
            </w:tcMar>
          </w:tcPr>
          <w:p w14:paraId="7BE5E194" w14:textId="7B7C8AFB"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6</w:t>
            </w:r>
          </w:p>
        </w:tc>
        <w:tc>
          <w:tcPr>
            <w:tcW w:w="1485" w:type="dxa"/>
            <w:shd w:val="clear" w:color="auto" w:fill="auto"/>
            <w:tcMar>
              <w:top w:w="100" w:type="dxa"/>
              <w:left w:w="100" w:type="dxa"/>
              <w:bottom w:w="100" w:type="dxa"/>
              <w:right w:w="100" w:type="dxa"/>
            </w:tcMar>
          </w:tcPr>
          <w:p w14:paraId="3D0BF229" w14:textId="1C062849"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DOI":"https://doi.org/10.37385/raj.v2i5.1604","ISSN":"2715-7873","author":[{"dropping-particle":"","family":"Miftahani","given":"Wahyu","non-dropping-particle":"","parse-names":false,"suffix":""},{"dropping-particle":"","family":"Putri","given":"Annie Mustika","non-dropping-particle":"","parse-names":false,"suffix":""}],"container-title":"Research in Accounting Journal (RAJ)","id":"ITEM-1","issue":"5","issued":{"date-parts":[["2022"]]},"page":"690-697","title":"Kualitas Laporan Keuangan Pemerintah Daerah Kota Pekanbaru (Literature Riview)","type":"article-journal","volume":"2"},"uris":["http://www.mendeley.com/documents/?uuid=547cfbe1-56de-4033-b01d-b87202e471b9"]}],"mendeley":{"formattedCitation":"(Miftahani &amp; Putri, 2022)","manualFormatting":"Miftahani &amp; Putri, (2022)","plainTextFormattedCitation":"(Miftahani &amp; Putri, 2022)","previouslyFormattedCitation":"(Miftahani &amp; Putri, 2022)"},"properties":{"noteIndex":0},"schema":"https://github.com/citation-style-language/schema/raw/master/csl-citation.json"}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Miftahani &amp; Putri, (2022)</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0E55F16E" w14:textId="33444CAA"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Daerah Kota </w:t>
            </w:r>
            <w:proofErr w:type="spellStart"/>
            <w:r w:rsidRPr="007718CE">
              <w:rPr>
                <w:rFonts w:ascii="Book Antiqua" w:hAnsi="Book Antiqua" w:cs="Times New Roman"/>
                <w:bCs/>
                <w:iCs/>
                <w:sz w:val="20"/>
                <w:szCs w:val="20"/>
              </w:rPr>
              <w:t>Pekanbaru</w:t>
            </w:r>
            <w:proofErr w:type="spellEnd"/>
            <w:r w:rsidRPr="007718CE">
              <w:rPr>
                <w:rFonts w:ascii="Book Antiqua" w:hAnsi="Book Antiqua" w:cs="Times New Roman"/>
                <w:bCs/>
                <w:iCs/>
                <w:sz w:val="20"/>
                <w:szCs w:val="20"/>
              </w:rPr>
              <w:t xml:space="preserve"> </w:t>
            </w:r>
            <w:r w:rsidRPr="007718CE">
              <w:rPr>
                <w:rFonts w:ascii="Book Antiqua" w:hAnsi="Book Antiqua" w:cs="Times New Roman"/>
                <w:bCs/>
                <w:i/>
                <w:sz w:val="20"/>
                <w:szCs w:val="20"/>
              </w:rPr>
              <w:t>(Literature Review)</w:t>
            </w:r>
          </w:p>
        </w:tc>
        <w:tc>
          <w:tcPr>
            <w:tcW w:w="2410" w:type="dxa"/>
            <w:shd w:val="clear" w:color="auto" w:fill="auto"/>
            <w:tcMar>
              <w:top w:w="100" w:type="dxa"/>
              <w:left w:w="100" w:type="dxa"/>
              <w:bottom w:w="100" w:type="dxa"/>
              <w:right w:w="100" w:type="dxa"/>
            </w:tcMar>
          </w:tcPr>
          <w:p w14:paraId="121BB6F8" w14:textId="5E3DEEEC"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menunjukkan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faktor-faktor</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memengaruhi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dimana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objek</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nya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adalah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dan </w:t>
            </w:r>
            <w:proofErr w:type="spellStart"/>
            <w:r w:rsidRPr="007718CE">
              <w:rPr>
                <w:rFonts w:ascii="Book Antiqua" w:hAnsi="Book Antiqua" w:cs="Times New Roman"/>
                <w:bCs/>
                <w:iCs/>
                <w:sz w:val="20"/>
                <w:szCs w:val="20"/>
              </w:rPr>
              <w:t>akuntanbilitas</w:t>
            </w:r>
            <w:proofErr w:type="spellEnd"/>
            <w:r w:rsidRPr="007718CE">
              <w:rPr>
                <w:rFonts w:ascii="Book Antiqua" w:hAnsi="Book Antiqua" w:cs="Times New Roman"/>
                <w:bCs/>
                <w:iCs/>
                <w:sz w:val="20"/>
                <w:szCs w:val="20"/>
              </w:rPr>
              <w:t>.</w:t>
            </w:r>
          </w:p>
        </w:tc>
        <w:tc>
          <w:tcPr>
            <w:tcW w:w="2097" w:type="dxa"/>
            <w:shd w:val="clear" w:color="auto" w:fill="auto"/>
            <w:tcMar>
              <w:top w:w="100" w:type="dxa"/>
              <w:left w:w="100" w:type="dxa"/>
              <w:bottom w:w="100" w:type="dxa"/>
              <w:right w:w="100" w:type="dxa"/>
            </w:tcMar>
          </w:tcPr>
          <w:p w14:paraId="4C470FCD" w14:textId="0903B36C"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sz w:val="20"/>
                <w:szCs w:val="20"/>
              </w:rPr>
              <w:t>Penelitian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ini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bertujuan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untuk</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mengetahui</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kualitas</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laporan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keuangan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pemerintah</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daerah</w:t>
            </w:r>
            <w:proofErr w:type="spellEnd"/>
            <w:r w:rsidRPr="007718CE">
              <w:rPr>
                <w:rFonts w:ascii="Book Antiqua" w:hAnsi="Book Antiqua" w:cs="Times New Roman"/>
                <w:sz w:val="20"/>
                <w:szCs w:val="20"/>
              </w:rPr>
              <w:t xml:space="preserve"> di </w:t>
            </w:r>
            <w:proofErr w:type="spellStart"/>
            <w:r w:rsidRPr="007718CE">
              <w:rPr>
                <w:rFonts w:ascii="Book Antiqua" w:hAnsi="Book Antiqua" w:cs="Times New Roman"/>
                <w:sz w:val="20"/>
                <w:szCs w:val="20"/>
              </w:rPr>
              <w:t>Pekanbaru</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yaitu</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transparansi</w:t>
            </w:r>
            <w:proofErr w:type="spellEnd"/>
            <w:r w:rsidRPr="007718CE">
              <w:rPr>
                <w:rFonts w:ascii="Book Antiqua" w:hAnsi="Book Antiqua" w:cs="Times New Roman"/>
                <w:sz w:val="20"/>
                <w:szCs w:val="20"/>
              </w:rPr>
              <w:t xml:space="preserve"> pada </w:t>
            </w:r>
            <w:proofErr w:type="spellStart"/>
            <w:r w:rsidRPr="007718CE">
              <w:rPr>
                <w:rFonts w:ascii="Book Antiqua" w:hAnsi="Book Antiqua" w:cs="Times New Roman"/>
                <w:sz w:val="20"/>
                <w:szCs w:val="20"/>
              </w:rPr>
              <w:t>kualitas</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laporan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pemerintah</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daerah</w:t>
            </w:r>
            <w:proofErr w:type="spellEnd"/>
            <w:r w:rsidRPr="007718CE">
              <w:rPr>
                <w:rFonts w:ascii="Book Antiqua" w:hAnsi="Book Antiqua" w:cs="Times New Roman"/>
                <w:sz w:val="20"/>
                <w:szCs w:val="20"/>
              </w:rPr>
              <w:t xml:space="preserve"> di </w:t>
            </w:r>
            <w:proofErr w:type="spellStart"/>
            <w:r w:rsidRPr="007718CE">
              <w:rPr>
                <w:rFonts w:ascii="Book Antiqua" w:hAnsi="Book Antiqua" w:cs="Times New Roman"/>
                <w:sz w:val="20"/>
                <w:szCs w:val="20"/>
              </w:rPr>
              <w:t>Pekanbaru</w:t>
            </w:r>
            <w:proofErr w:type="spellEnd"/>
            <w:r w:rsidRPr="007718CE">
              <w:rPr>
                <w:rFonts w:ascii="Book Antiqua" w:hAnsi="Book Antiqua" w:cs="Times New Roman"/>
                <w:sz w:val="20"/>
                <w:szCs w:val="20"/>
              </w:rPr>
              <w:t xml:space="preserve">. Metode </w:t>
            </w:r>
            <w:proofErr w:type="spellStart"/>
            <w:r w:rsidRPr="007718CE">
              <w:rPr>
                <w:rFonts w:ascii="Book Antiqua" w:hAnsi="Book Antiqua" w:cs="Times New Roman"/>
                <w:sz w:val="20"/>
                <w:szCs w:val="20"/>
              </w:rPr>
              <w:t>penelitian</w:t>
            </w:r>
            <w:proofErr w:type="spellEnd"/>
            <w:r w:rsidRPr="007718CE">
              <w:rPr>
                <w:rFonts w:ascii="Book Antiqua" w:hAnsi="Book Antiqua" w:cs="Times New Roman"/>
                <w:sz w:val="20"/>
                <w:szCs w:val="20"/>
              </w:rPr>
              <w:t xml:space="preserve"> yang </w:t>
            </w:r>
            <w:proofErr w:type="spellStart"/>
            <w:r w:rsidRPr="007718CE">
              <w:rPr>
                <w:rFonts w:ascii="Book Antiqua" w:hAnsi="Book Antiqua" w:cs="Times New Roman"/>
                <w:sz w:val="20"/>
                <w:szCs w:val="20"/>
              </w:rPr>
              <w:t>digunakan</w:t>
            </w:r>
            <w:proofErr w:type="spellEnd"/>
            <w:r w:rsidRPr="007718CE">
              <w:rPr>
                <w:rFonts w:ascii="Book Antiqua" w:hAnsi="Book Antiqua" w:cs="Times New Roman"/>
                <w:sz w:val="20"/>
                <w:szCs w:val="20"/>
              </w:rPr>
              <w:t xml:space="preserve"> SLR.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w:t>
            </w:r>
          </w:p>
        </w:tc>
      </w:tr>
      <w:tr w:rsidR="008161E8" w14:paraId="7ABA6669" w14:textId="77777777" w:rsidTr="008161E8">
        <w:trPr>
          <w:jc w:val="center"/>
        </w:trPr>
        <w:tc>
          <w:tcPr>
            <w:tcW w:w="915" w:type="dxa"/>
            <w:shd w:val="clear" w:color="auto" w:fill="auto"/>
            <w:tcMar>
              <w:top w:w="100" w:type="dxa"/>
              <w:left w:w="100" w:type="dxa"/>
              <w:bottom w:w="100" w:type="dxa"/>
              <w:right w:w="100" w:type="dxa"/>
            </w:tcMar>
          </w:tcPr>
          <w:p w14:paraId="313C879A" w14:textId="5BF7C1E1"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t>7</w:t>
            </w:r>
          </w:p>
        </w:tc>
        <w:tc>
          <w:tcPr>
            <w:tcW w:w="1485" w:type="dxa"/>
            <w:shd w:val="clear" w:color="auto" w:fill="auto"/>
            <w:tcMar>
              <w:top w:w="100" w:type="dxa"/>
              <w:left w:w="100" w:type="dxa"/>
              <w:bottom w:w="100" w:type="dxa"/>
              <w:right w:w="100" w:type="dxa"/>
            </w:tcMar>
          </w:tcPr>
          <w:p w14:paraId="7A2AF782" w14:textId="6E06E7FC"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author":[{"dropping-particle":"","family":"Andrianto","given":"Elvin","non-dropping-particle":"","parse-names":false,"suffix":""},{"dropping-particle":"","family":"Rahmawati","given":"Diana","non-dropping-particle":"","parse-names":false,"suffix":""}],"container-title":"Jurnal Profita: Kajian Ilmu Akuntansi","id":"ITEM-1","issue":"2","issued":{"date-parts":[["2018"]]},"title":"Pengaruh Kapasitas Sumber Daya Manusia, Pemanfaatan Teknologi Informasi, dan Sistem Pengendalian Intern Pemerintah Terhadap Kualitas Laporan Keuangan Pemerintah Daerah Dengan Komitmen Organisasi Sebagai Variabel Moderasi (Studi Empiris Pada Satuan Kerja P","type":"article-journal","volume":"6"},"uris":["http://www.mendeley.com/documents/?uuid=6303f081-8264-46a3-98b3-134b43118f2a","http://www.mendeley.com/documents/?uuid=5cde623f-6a5b-4220-94af-27078d7dd2bc"]}],"mendeley":{"formattedCitation":"(Andrianto &amp; Rahmawati, 2018)","manualFormatting":"Andrianto &amp; Rahmawati, (2018)","plainTextFormattedCitation":"(Andrianto &amp; Rahmawati, 2018)","previouslyFormattedCitation":"(Andrianto &amp; Rahmawati, 2018)"},"properties":{"noteIndex":0},"schema":"https://github.com/citation-style-language/schema/raw/master/csl-citation.json"}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Andrianto &amp; Rahmawati, (2018)</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5D662AE3" w14:textId="0309AFE6"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Kapasitas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w:t>
            </w:r>
            <w:r>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Pemanfaatan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Teknologi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dan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Daerah.  </w:t>
            </w:r>
            <w:proofErr w:type="spellStart"/>
            <w:r w:rsidRPr="007718CE">
              <w:rPr>
                <w:rFonts w:ascii="Book Antiqua" w:hAnsi="Book Antiqua" w:cs="Times New Roman"/>
                <w:bCs/>
                <w:iCs/>
                <w:sz w:val="20"/>
                <w:szCs w:val="20"/>
              </w:rPr>
              <w:lastRenderedPageBreak/>
              <w:t>Dengan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komitmen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Organisasi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Sebagai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Moderasi</w:t>
            </w:r>
            <w:proofErr w:type="spellEnd"/>
            <w:r w:rsidRPr="007718CE">
              <w:rPr>
                <w:rFonts w:ascii="Book Antiqua" w:hAnsi="Book Antiqua" w:cs="Times New Roman"/>
                <w:bCs/>
                <w:iCs/>
                <w:sz w:val="20"/>
                <w:szCs w:val="20"/>
              </w:rPr>
              <w:t xml:space="preserve"> (Studi </w:t>
            </w:r>
            <w:proofErr w:type="spellStart"/>
            <w:r w:rsidRPr="007718CE">
              <w:rPr>
                <w:rFonts w:ascii="Book Antiqua" w:hAnsi="Book Antiqua" w:cs="Times New Roman"/>
                <w:bCs/>
                <w:iCs/>
                <w:sz w:val="20"/>
                <w:szCs w:val="20"/>
              </w:rPr>
              <w:t>empiris</w:t>
            </w:r>
            <w:proofErr w:type="spellEnd"/>
            <w:r w:rsidRPr="007718CE">
              <w:rPr>
                <w:rFonts w:ascii="Book Antiqua" w:hAnsi="Book Antiqua" w:cs="Times New Roman"/>
                <w:bCs/>
                <w:iCs/>
                <w:sz w:val="20"/>
                <w:szCs w:val="20"/>
              </w:rPr>
              <w:t xml:space="preserve"> Pada </w:t>
            </w:r>
            <w:proofErr w:type="spellStart"/>
            <w:r w:rsidRPr="007718CE">
              <w:rPr>
                <w:rFonts w:ascii="Book Antiqua" w:hAnsi="Book Antiqua" w:cs="Times New Roman"/>
                <w:bCs/>
                <w:iCs/>
                <w:sz w:val="20"/>
                <w:szCs w:val="20"/>
              </w:rPr>
              <w:t>Satuan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Kerja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Perangkat</w:t>
            </w:r>
            <w:proofErr w:type="spellEnd"/>
            <w:r w:rsidRPr="007718CE">
              <w:rPr>
                <w:rFonts w:ascii="Book Antiqua" w:hAnsi="Book Antiqua" w:cs="Times New Roman"/>
                <w:bCs/>
                <w:iCs/>
                <w:sz w:val="20"/>
                <w:szCs w:val="20"/>
              </w:rPr>
              <w:t xml:space="preserve"> Daerah di </w:t>
            </w:r>
            <w:proofErr w:type="spellStart"/>
            <w:r w:rsidRPr="007718CE">
              <w:rPr>
                <w:rFonts w:ascii="Book Antiqua" w:hAnsi="Book Antiqua" w:cs="Times New Roman"/>
                <w:bCs/>
                <w:iCs/>
                <w:sz w:val="20"/>
                <w:szCs w:val="20"/>
              </w:rPr>
              <w:t>Kabupaten</w:t>
            </w:r>
            <w:proofErr w:type="spellEnd"/>
            <w:r w:rsidRPr="007718CE">
              <w:rPr>
                <w:rFonts w:ascii="Book Antiqua" w:hAnsi="Book Antiqua" w:cs="Times New Roman"/>
                <w:bCs/>
                <w:iCs/>
                <w:sz w:val="20"/>
                <w:szCs w:val="20"/>
              </w:rPr>
              <w:t xml:space="preserve"> Sleman)</w:t>
            </w:r>
          </w:p>
        </w:tc>
        <w:tc>
          <w:tcPr>
            <w:tcW w:w="2410" w:type="dxa"/>
            <w:shd w:val="clear" w:color="auto" w:fill="auto"/>
            <w:tcMar>
              <w:top w:w="100" w:type="dxa"/>
              <w:left w:w="100" w:type="dxa"/>
              <w:bottom w:w="100" w:type="dxa"/>
              <w:right w:w="100" w:type="dxa"/>
            </w:tcMar>
          </w:tcPr>
          <w:p w14:paraId="33883FA0" w14:textId="5843E75C"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lastRenderedPageBreak/>
              <w:t xml:space="preserve">Kapasitas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proofErr w:type="gramStart"/>
            <w:r w:rsidRPr="007718CE">
              <w:rPr>
                <w:rFonts w:ascii="Book Antiqua" w:hAnsi="Book Antiqua" w:cs="Times New Roman"/>
                <w:bCs/>
                <w:iCs/>
                <w:sz w:val="20"/>
                <w:szCs w:val="20"/>
              </w:rPr>
              <w:t>Manusia,Pemanfaatan</w:t>
            </w:r>
            <w:proofErr w:type="spellEnd"/>
            <w:proofErr w:type="gram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Teknologi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Informasi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telah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menjadi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objek</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sama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atau</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faktor</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w:t>
            </w:r>
          </w:p>
        </w:tc>
        <w:tc>
          <w:tcPr>
            <w:tcW w:w="2097" w:type="dxa"/>
            <w:shd w:val="clear" w:color="auto" w:fill="auto"/>
            <w:tcMar>
              <w:top w:w="100" w:type="dxa"/>
              <w:left w:w="100" w:type="dxa"/>
              <w:bottom w:w="100" w:type="dxa"/>
              <w:right w:w="100" w:type="dxa"/>
            </w:tcMar>
          </w:tcPr>
          <w:p w14:paraId="0CFDABF4" w14:textId="400FA75D"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sz w:val="20"/>
                <w:szCs w:val="20"/>
              </w:rPr>
              <w:t xml:space="preserve">Studi </w:t>
            </w:r>
            <w:proofErr w:type="spellStart"/>
            <w:r w:rsidRPr="007718CE">
              <w:rPr>
                <w:rFonts w:ascii="Book Antiqua" w:hAnsi="Book Antiqua" w:cs="Times New Roman"/>
                <w:sz w:val="20"/>
                <w:szCs w:val="20"/>
              </w:rPr>
              <w:t>empiris</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dilakukan</w:t>
            </w:r>
            <w:proofErr w:type="spellEnd"/>
            <w:r w:rsidRPr="007718CE">
              <w:rPr>
                <w:rFonts w:ascii="Book Antiqua" w:hAnsi="Book Antiqua" w:cs="Times New Roman"/>
                <w:sz w:val="20"/>
                <w:szCs w:val="20"/>
              </w:rPr>
              <w:t xml:space="preserve"> Pada </w:t>
            </w:r>
            <w:proofErr w:type="spellStart"/>
            <w:r w:rsidRPr="007718CE">
              <w:rPr>
                <w:rFonts w:ascii="Book Antiqua" w:hAnsi="Book Antiqua" w:cs="Times New Roman"/>
                <w:sz w:val="20"/>
                <w:szCs w:val="20"/>
              </w:rPr>
              <w:t>Satuan</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Kerja</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Perangkat</w:t>
            </w:r>
            <w:proofErr w:type="spellEnd"/>
            <w:r w:rsidRPr="007718CE">
              <w:rPr>
                <w:rFonts w:ascii="Book Antiqua" w:hAnsi="Book Antiqua" w:cs="Times New Roman"/>
                <w:sz w:val="20"/>
                <w:szCs w:val="20"/>
              </w:rPr>
              <w:t xml:space="preserve"> Daerah di </w:t>
            </w:r>
            <w:proofErr w:type="spellStart"/>
            <w:r w:rsidRPr="007718CE">
              <w:rPr>
                <w:rFonts w:ascii="Book Antiqua" w:hAnsi="Book Antiqua" w:cs="Times New Roman"/>
                <w:sz w:val="20"/>
                <w:szCs w:val="20"/>
              </w:rPr>
              <w:t>Kabupaten</w:t>
            </w:r>
            <w:proofErr w:type="spellEnd"/>
            <w:r w:rsidRPr="007718CE">
              <w:rPr>
                <w:rFonts w:ascii="Book Antiqua" w:hAnsi="Book Antiqua" w:cs="Times New Roman"/>
                <w:sz w:val="20"/>
                <w:szCs w:val="20"/>
              </w:rPr>
              <w:t xml:space="preserve"> Sleman).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lastRenderedPageBreak/>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sz w:val="20"/>
                <w:szCs w:val="20"/>
              </w:rPr>
              <w:t>.</w:t>
            </w:r>
          </w:p>
        </w:tc>
      </w:tr>
      <w:tr w:rsidR="008161E8" w14:paraId="2A25AA60" w14:textId="77777777" w:rsidTr="008161E8">
        <w:trPr>
          <w:jc w:val="center"/>
        </w:trPr>
        <w:tc>
          <w:tcPr>
            <w:tcW w:w="915" w:type="dxa"/>
            <w:shd w:val="clear" w:color="auto" w:fill="auto"/>
            <w:tcMar>
              <w:top w:w="100" w:type="dxa"/>
              <w:left w:w="100" w:type="dxa"/>
              <w:bottom w:w="100" w:type="dxa"/>
              <w:right w:w="100" w:type="dxa"/>
            </w:tcMar>
          </w:tcPr>
          <w:p w14:paraId="444ECF4C" w14:textId="0205FDE5" w:rsidR="008161E8" w:rsidRPr="008161E8" w:rsidRDefault="008161E8" w:rsidP="008161E8">
            <w:pPr>
              <w:widowControl w:val="0"/>
              <w:pBdr>
                <w:top w:val="nil"/>
                <w:left w:val="nil"/>
                <w:bottom w:val="nil"/>
                <w:right w:val="nil"/>
                <w:between w:val="nil"/>
              </w:pBdr>
              <w:spacing w:after="0" w:line="240" w:lineRule="auto"/>
              <w:jc w:val="center"/>
              <w:rPr>
                <w:rFonts w:ascii="Book Antiqua" w:eastAsia="Times New Roman" w:hAnsi="Book Antiqua" w:cs="Times New Roman"/>
                <w:b/>
                <w:sz w:val="20"/>
                <w:szCs w:val="20"/>
              </w:rPr>
            </w:pPr>
            <w:r w:rsidRPr="008161E8">
              <w:rPr>
                <w:rFonts w:ascii="Book Antiqua" w:eastAsia="Times New Roman" w:hAnsi="Book Antiqua" w:cs="Times New Roman"/>
                <w:b/>
                <w:sz w:val="20"/>
                <w:szCs w:val="20"/>
              </w:rPr>
              <w:lastRenderedPageBreak/>
              <w:t>8</w:t>
            </w:r>
          </w:p>
        </w:tc>
        <w:tc>
          <w:tcPr>
            <w:tcW w:w="1485" w:type="dxa"/>
            <w:shd w:val="clear" w:color="auto" w:fill="auto"/>
            <w:tcMar>
              <w:top w:w="100" w:type="dxa"/>
              <w:left w:w="100" w:type="dxa"/>
              <w:bottom w:w="100" w:type="dxa"/>
              <w:right w:w="100" w:type="dxa"/>
            </w:tcMar>
          </w:tcPr>
          <w:p w14:paraId="1E7369B5" w14:textId="339466B0"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fldChar w:fldCharType="begin" w:fldLock="1"/>
            </w:r>
            <w:r w:rsidRPr="007718CE">
              <w:rPr>
                <w:rFonts w:ascii="Book Antiqua" w:hAnsi="Book Antiqua" w:cs="Times New Roman"/>
                <w:bCs/>
                <w:iCs/>
                <w:sz w:val="20"/>
                <w:szCs w:val="20"/>
              </w:rPr>
              <w:instrText>ADDIN CSL_CITATION {"citationItems":[{"id":"ITEM-1","itemData":{"DOI":"https://doi.org/10.31933/jimt.v3i5.995","ISSN":"2686-4924","abstract":"Laporan Keuangan merupakan bentuk pertanggungjawaban pengelolaan keuangan negara/daerah selama suatu periode. Laporan Keuangan memiliki arah atau tujuan untuk menyediakan informasi yang berkualitas sehingga dapat bermanfaat bagi penggunanya. Artikel ini mereview faktor-faktor yang mempengaruhi kualitas laporan keuangan pemerintah (y) sebagai variabel dependen, dan standar akuntansi pemerintah (x1), sistem pengendalian internal pemerintah (x2) dan kompetensi sumber daya manusia (x3) sebagai variabel independen. Tujuan penulisan artikel ini untuk membangun hipotesis pengaruh antar variabel agar dapat dimanfaatkan dan digunakan pada riset selanjutnya. Hasil artikel literature review yang telah penulis lakukan menunjukkan bahwa ada pengaruh variabel standar akuntansi pemerintah (x1) terhadap kualitas laporan keuangan pemerintah variabel (y), adan pengaruh variabel sistem pengendalian internal pemerintah (x2) terhadap kualitas laporan keuangan pemerintah variabel (y), dan ada pengaruh variabel kompetensi sumber daya manusia (x3) terhadap variabel kualitas laporan keuangan pemerintah (y).","author":[{"dropping-particle":"","family":"Kuntadi","given":"Cris","non-dropping-particle":"","parse-names":false,"suffix":""},{"dropping-particle":"","family":"Saragi","given":"Juniarty Erika Magdalena","non-dropping-particle":"","parse-names":false,"suffix":""},{"dropping-particle":"","family":"Syafira","given":"Syasi Ikhlami","non-dropping-particle":"","parse-names":false,"suffix":""}],"container-title":"Jurnal Ilmu Manajemen Terapan","id":"ITEM-1","issue":"5","issued":{"date-parts":[["2022"]]},"page":"458-468","title":"Pengaruh standar akuntansi pemerintah, sistem pengendalian internal pemerintah, dan kompetensi sumber daya manusia terhadap kualitas laporan keuangan pemerintah","type":"article-journal","volume":"3"},"uris":["http://www.mendeley.com/documents/?uuid=8b5ee4e7-043a-49cc-a714-66af8f2eacbd"]}],"mendeley":{"formattedCitation":"(Kuntadi et al., 2022)","manualFormatting":"Kuntadi et al, (2022)","plainTextFormattedCitation":"(Kuntadi et al., 2022)","previouslyFormattedCitation":"(Kuntadi et al., 2022)"},"properties":{"noteIndex":0},"schema":"https://github.com/citation-style-language/schema/raw/master/csl-citation.json"}</w:instrText>
            </w:r>
            <w:r w:rsidRPr="007718CE">
              <w:rPr>
                <w:rFonts w:ascii="Book Antiqua" w:hAnsi="Book Antiqua" w:cs="Times New Roman"/>
                <w:bCs/>
                <w:iCs/>
                <w:sz w:val="20"/>
                <w:szCs w:val="20"/>
              </w:rPr>
              <w:fldChar w:fldCharType="separate"/>
            </w:r>
            <w:r w:rsidRPr="007718CE">
              <w:rPr>
                <w:rFonts w:ascii="Book Antiqua" w:hAnsi="Book Antiqua" w:cs="Times New Roman"/>
                <w:bCs/>
                <w:iCs/>
                <w:noProof/>
                <w:sz w:val="20"/>
                <w:szCs w:val="20"/>
              </w:rPr>
              <w:t>Kuntadi et al, (2022)</w:t>
            </w:r>
            <w:r w:rsidRPr="007718CE">
              <w:rPr>
                <w:rFonts w:ascii="Book Antiqua" w:hAnsi="Book Antiqua" w:cs="Times New Roman"/>
                <w:bCs/>
                <w:iCs/>
                <w:sz w:val="20"/>
                <w:szCs w:val="20"/>
              </w:rPr>
              <w:fldChar w:fldCharType="end"/>
            </w:r>
          </w:p>
        </w:tc>
        <w:tc>
          <w:tcPr>
            <w:tcW w:w="2693" w:type="dxa"/>
            <w:shd w:val="clear" w:color="auto" w:fill="auto"/>
            <w:tcMar>
              <w:top w:w="100" w:type="dxa"/>
              <w:left w:w="100" w:type="dxa"/>
              <w:bottom w:w="100" w:type="dxa"/>
              <w:right w:w="100" w:type="dxa"/>
            </w:tcMar>
          </w:tcPr>
          <w:p w14:paraId="4CAB0917" w14:textId="5F3447DA"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bCs/>
                <w:iCs/>
                <w:sz w:val="20"/>
                <w:szCs w:val="20"/>
              </w:rPr>
              <w:t>Pengaruh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standar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akuntansi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sistem</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pengendalian</w:t>
            </w:r>
            <w:proofErr w:type="spellEnd"/>
            <w:r w:rsidRPr="007718CE">
              <w:rPr>
                <w:rFonts w:ascii="Book Antiqua" w:hAnsi="Book Antiqua" w:cs="Times New Roman"/>
                <w:bCs/>
                <w:iCs/>
                <w:sz w:val="20"/>
                <w:szCs w:val="20"/>
              </w:rPr>
              <w:t xml:space="preserve"> internal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dan </w:t>
            </w:r>
            <w:proofErr w:type="spellStart"/>
            <w:r w:rsidRPr="007718CE">
              <w:rPr>
                <w:rFonts w:ascii="Book Antiqua" w:hAnsi="Book Antiqua" w:cs="Times New Roman"/>
                <w:bCs/>
                <w:iCs/>
                <w:sz w:val="20"/>
                <w:szCs w:val="20"/>
              </w:rPr>
              <w:t>kompetensi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daya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terhadap</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p>
        </w:tc>
        <w:tc>
          <w:tcPr>
            <w:tcW w:w="2410" w:type="dxa"/>
            <w:shd w:val="clear" w:color="auto" w:fill="auto"/>
            <w:tcMar>
              <w:top w:w="100" w:type="dxa"/>
              <w:left w:w="100" w:type="dxa"/>
              <w:bottom w:w="100" w:type="dxa"/>
              <w:right w:w="100" w:type="dxa"/>
            </w:tcMar>
          </w:tcPr>
          <w:p w14:paraId="58888402" w14:textId="73B54ED5"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r w:rsidRPr="007718CE">
              <w:rPr>
                <w:rFonts w:ascii="Book Antiqua" w:hAnsi="Book Antiqua" w:cs="Times New Roman"/>
                <w:bCs/>
                <w:iCs/>
                <w:sz w:val="20"/>
                <w:szCs w:val="20"/>
              </w:rPr>
              <w:t xml:space="preserve">Dua </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x yang </w:t>
            </w:r>
            <w:proofErr w:type="spellStart"/>
            <w:r w:rsidRPr="007718CE">
              <w:rPr>
                <w:rFonts w:ascii="Book Antiqua" w:hAnsi="Book Antiqua" w:cs="Times New Roman"/>
                <w:bCs/>
                <w:iCs/>
                <w:sz w:val="20"/>
                <w:szCs w:val="20"/>
              </w:rPr>
              <w:t>diteliti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memiliki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kesamaan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yaitu</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Standar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Akuntansi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Pemerintah</w:t>
            </w:r>
            <w:proofErr w:type="spellEnd"/>
            <w:r w:rsidRPr="007718CE">
              <w:rPr>
                <w:rFonts w:ascii="Book Antiqua" w:hAnsi="Book Antiqua" w:cs="Times New Roman"/>
                <w:bCs/>
                <w:iCs/>
                <w:sz w:val="20"/>
                <w:szCs w:val="20"/>
              </w:rPr>
              <w:t xml:space="preserve"> dan Kapasitas </w:t>
            </w:r>
            <w:proofErr w:type="spellStart"/>
            <w:r w:rsidRPr="007718CE">
              <w:rPr>
                <w:rFonts w:ascii="Book Antiqua" w:hAnsi="Book Antiqua" w:cs="Times New Roman"/>
                <w:bCs/>
                <w:iCs/>
                <w:sz w:val="20"/>
                <w:szCs w:val="20"/>
              </w:rPr>
              <w:t>Sumber</w:t>
            </w:r>
            <w:proofErr w:type="spellEnd"/>
            <w:r w:rsidRPr="007718CE">
              <w:rPr>
                <w:rFonts w:ascii="Book Antiqua" w:hAnsi="Book Antiqua" w:cs="Times New Roman"/>
                <w:bCs/>
                <w:iCs/>
                <w:sz w:val="20"/>
                <w:szCs w:val="20"/>
              </w:rPr>
              <w:t xml:space="preserve"> Daya </w:t>
            </w:r>
            <w:proofErr w:type="spellStart"/>
            <w:r w:rsidRPr="007718CE">
              <w:rPr>
                <w:rFonts w:ascii="Book Antiqua" w:hAnsi="Book Antiqua" w:cs="Times New Roman"/>
                <w:bCs/>
                <w:iCs/>
                <w:sz w:val="20"/>
                <w:szCs w:val="20"/>
              </w:rPr>
              <w:t>Manusia</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faktor</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w:t>
            </w:r>
          </w:p>
        </w:tc>
        <w:tc>
          <w:tcPr>
            <w:tcW w:w="2097" w:type="dxa"/>
            <w:shd w:val="clear" w:color="auto" w:fill="auto"/>
            <w:tcMar>
              <w:top w:w="100" w:type="dxa"/>
              <w:left w:w="100" w:type="dxa"/>
              <w:bottom w:w="100" w:type="dxa"/>
              <w:right w:w="100" w:type="dxa"/>
            </w:tcMar>
          </w:tcPr>
          <w:p w14:paraId="083D139A" w14:textId="0D9E3D04" w:rsidR="008161E8" w:rsidRPr="008161E8" w:rsidRDefault="008161E8" w:rsidP="008161E8">
            <w:pPr>
              <w:widowControl w:val="0"/>
              <w:pBdr>
                <w:top w:val="nil"/>
                <w:left w:val="nil"/>
                <w:bottom w:val="nil"/>
                <w:right w:val="nil"/>
                <w:between w:val="nil"/>
              </w:pBdr>
              <w:spacing w:after="0" w:line="240" w:lineRule="auto"/>
              <w:rPr>
                <w:rFonts w:ascii="Book Antiqua" w:eastAsia="Times New Roman" w:hAnsi="Book Antiqua" w:cs="Times New Roman"/>
                <w:b/>
                <w:sz w:val="20"/>
                <w:szCs w:val="20"/>
              </w:rPr>
            </w:pPr>
            <w:proofErr w:type="spellStart"/>
            <w:r w:rsidRPr="007718CE">
              <w:rPr>
                <w:rFonts w:ascii="Book Antiqua" w:hAnsi="Book Antiqua" w:cs="Times New Roman"/>
                <w:sz w:val="20"/>
                <w:szCs w:val="20"/>
              </w:rPr>
              <w:t>Terdapat</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satu</w:t>
            </w:r>
            <w:proofErr w:type="spellEnd"/>
            <w:r w:rsidRPr="007718CE">
              <w:rPr>
                <w:rFonts w:ascii="Book Antiqua" w:hAnsi="Book Antiqua" w:cs="Times New Roman"/>
                <w:sz w:val="20"/>
                <w:szCs w:val="20"/>
              </w:rPr>
              <w:t xml:space="preserve"> variable yang </w:t>
            </w:r>
            <w:proofErr w:type="spellStart"/>
            <w:r w:rsidRPr="007718CE">
              <w:rPr>
                <w:rFonts w:ascii="Book Antiqua" w:hAnsi="Book Antiqua" w:cs="Times New Roman"/>
                <w:sz w:val="20"/>
                <w:szCs w:val="20"/>
              </w:rPr>
              <w:t>berbeda</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yaitu</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Sistem</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sz w:val="20"/>
                <w:szCs w:val="20"/>
              </w:rPr>
              <w:t>Pengendalian</w:t>
            </w:r>
            <w:proofErr w:type="spellEnd"/>
            <w:r w:rsidRPr="007718CE">
              <w:rPr>
                <w:rFonts w:ascii="Book Antiqua" w:hAnsi="Book Antiqua" w:cs="Times New Roman"/>
                <w:sz w:val="20"/>
                <w:szCs w:val="20"/>
              </w:rPr>
              <w:t xml:space="preserve"> Internal </w:t>
            </w:r>
            <w:proofErr w:type="spellStart"/>
            <w:r w:rsidRPr="007718CE">
              <w:rPr>
                <w:rFonts w:ascii="Book Antiqua" w:hAnsi="Book Antiqua" w:cs="Times New Roman"/>
                <w:sz w:val="20"/>
                <w:szCs w:val="20"/>
              </w:rPr>
              <w:t>Pemerintah</w:t>
            </w:r>
            <w:proofErr w:type="spellEnd"/>
            <w:r w:rsidRPr="007718CE">
              <w:rPr>
                <w:rFonts w:ascii="Book Antiqua" w:hAnsi="Book Antiqua" w:cs="Times New Roman"/>
                <w:sz w:val="20"/>
                <w:szCs w:val="20"/>
              </w:rPr>
              <w:t xml:space="preserve">. </w:t>
            </w:r>
            <w:proofErr w:type="spellStart"/>
            <w:r w:rsidRPr="007718CE">
              <w:rPr>
                <w:rFonts w:ascii="Book Antiqua" w:hAnsi="Book Antiqua" w:cs="Times New Roman"/>
                <w:bCs/>
                <w:iCs/>
                <w:sz w:val="20"/>
                <w:szCs w:val="20"/>
              </w:rPr>
              <w:t>Penelitian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ini</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membahas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tentang</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kualitas</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merupakan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hasil</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akhir</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dari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bukan</w:t>
            </w:r>
            <w:proofErr w:type="spellEnd"/>
            <w:r w:rsidRPr="007718CE">
              <w:rPr>
                <w:rFonts w:ascii="Book Antiqua" w:hAnsi="Book Antiqua" w:cs="Times New Roman"/>
                <w:bCs/>
                <w:iCs/>
                <w:sz w:val="20"/>
                <w:szCs w:val="20"/>
              </w:rPr>
              <w:t xml:space="preserve"> variable-</w:t>
            </w:r>
            <w:proofErr w:type="spellStart"/>
            <w:r w:rsidRPr="007718CE">
              <w:rPr>
                <w:rFonts w:ascii="Book Antiqua" w:hAnsi="Book Antiqua" w:cs="Times New Roman"/>
                <w:bCs/>
                <w:iCs/>
                <w:sz w:val="20"/>
                <w:szCs w:val="20"/>
              </w:rPr>
              <w:t>variabel</w:t>
            </w:r>
            <w:proofErr w:type="spellEnd"/>
            <w:r w:rsidRPr="007718CE">
              <w:rPr>
                <w:rFonts w:ascii="Book Antiqua" w:hAnsi="Book Antiqua" w:cs="Times New Roman"/>
                <w:bCs/>
                <w:iCs/>
                <w:sz w:val="20"/>
                <w:szCs w:val="20"/>
              </w:rPr>
              <w:t xml:space="preserve"> yang </w:t>
            </w:r>
            <w:proofErr w:type="spellStart"/>
            <w:r w:rsidRPr="007718CE">
              <w:rPr>
                <w:rFonts w:ascii="Book Antiqua" w:hAnsi="Book Antiqua" w:cs="Times New Roman"/>
                <w:bCs/>
                <w:iCs/>
                <w:sz w:val="20"/>
                <w:szCs w:val="20"/>
              </w:rPr>
              <w:t>mempengaruhi</w:t>
            </w:r>
            <w:proofErr w:type="spellEnd"/>
            <w:r w:rsidRPr="007718CE">
              <w:rPr>
                <w:rFonts w:ascii="Book Antiqua" w:hAnsi="Book Antiqua" w:cs="Times New Roman"/>
                <w:bCs/>
                <w:iCs/>
                <w:sz w:val="20"/>
                <w:szCs w:val="20"/>
              </w:rPr>
              <w:t xml:space="preserve"> proses </w:t>
            </w:r>
            <w:proofErr w:type="spellStart"/>
            <w:r w:rsidRPr="007718CE">
              <w:rPr>
                <w:rFonts w:ascii="Book Antiqua" w:hAnsi="Book Antiqua" w:cs="Times New Roman"/>
                <w:bCs/>
                <w:iCs/>
                <w:sz w:val="20"/>
                <w:szCs w:val="20"/>
              </w:rPr>
              <w:t>penyusunan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laporan</w:t>
            </w:r>
            <w:proofErr w:type="spellEnd"/>
            <w:r w:rsidRPr="007718CE">
              <w:rPr>
                <w:rFonts w:ascii="Book Antiqua" w:hAnsi="Book Antiqua" w:cs="Times New Roman"/>
                <w:bCs/>
                <w:iCs/>
                <w:sz w:val="20"/>
                <w:szCs w:val="20"/>
              </w:rPr>
              <w:t xml:space="preserve"> </w:t>
            </w:r>
            <w:proofErr w:type="spellStart"/>
            <w:r w:rsidRPr="007718CE">
              <w:rPr>
                <w:rFonts w:ascii="Book Antiqua" w:hAnsi="Book Antiqua" w:cs="Times New Roman"/>
                <w:bCs/>
                <w:iCs/>
                <w:sz w:val="20"/>
                <w:szCs w:val="20"/>
              </w:rPr>
              <w:t>keuangan</w:t>
            </w:r>
            <w:proofErr w:type="spellEnd"/>
            <w:r w:rsidRPr="007718CE">
              <w:rPr>
                <w:rFonts w:ascii="Book Antiqua" w:hAnsi="Book Antiqua" w:cs="Times New Roman"/>
                <w:bCs/>
                <w:iCs/>
                <w:sz w:val="20"/>
                <w:szCs w:val="20"/>
              </w:rPr>
              <w:t>.</w:t>
            </w:r>
          </w:p>
        </w:tc>
      </w:tr>
    </w:tbl>
    <w:p w14:paraId="77D2D663" w14:textId="77777777" w:rsidR="00A12068" w:rsidRDefault="00A12068">
      <w:pPr>
        <w:widowControl w:val="0"/>
        <w:spacing w:after="0" w:line="240" w:lineRule="auto"/>
        <w:jc w:val="both"/>
        <w:rPr>
          <w:rFonts w:ascii="Times New Roman" w:eastAsia="Times New Roman" w:hAnsi="Times New Roman" w:cs="Times New Roman"/>
          <w:sz w:val="24"/>
          <w:szCs w:val="24"/>
        </w:rPr>
      </w:pPr>
    </w:p>
    <w:p w14:paraId="6E7791B1" w14:textId="10488786" w:rsidR="00A12068" w:rsidRDefault="00B52BC1">
      <w:pPr>
        <w:widowControl w:val="0"/>
        <w:spacing w:after="0" w:line="240" w:lineRule="auto"/>
        <w:jc w:val="both"/>
        <w:rPr>
          <w:rFonts w:ascii="Times New Roman" w:eastAsia="Times New Roman" w:hAnsi="Times New Roman" w:cs="Times New Roman"/>
          <w:b/>
          <w:sz w:val="24"/>
          <w:szCs w:val="24"/>
        </w:rPr>
      </w:pPr>
      <w:r w:rsidRPr="00B52BC1">
        <w:rPr>
          <w:rFonts w:ascii="Times New Roman" w:eastAsia="Times New Roman" w:hAnsi="Times New Roman" w:cs="Times New Roman"/>
          <w:b/>
          <w:sz w:val="24"/>
          <w:szCs w:val="24"/>
        </w:rPr>
        <w:t>Metode</w:t>
      </w:r>
    </w:p>
    <w:p w14:paraId="173CBB5C" w14:textId="77777777" w:rsidR="00B52BC1" w:rsidRPr="00FB5515" w:rsidRDefault="00000000" w:rsidP="00B52BC1">
      <w:pPr>
        <w:spacing w:after="0" w:line="240" w:lineRule="auto"/>
        <w:ind w:firstLine="567"/>
        <w:jc w:val="both"/>
        <w:rPr>
          <w:rFonts w:ascii="Book Antiqua" w:hAnsi="Book Antiqua" w:cs="Times New Roman"/>
        </w:rPr>
      </w:pPr>
      <w:r>
        <w:rPr>
          <w:rFonts w:ascii="Times New Roman" w:eastAsia="Times New Roman" w:hAnsi="Times New Roman" w:cs="Times New Roman"/>
          <w:sz w:val="24"/>
          <w:szCs w:val="24"/>
        </w:rPr>
        <w:tab/>
      </w:r>
      <w:r w:rsidR="00B52BC1" w:rsidRPr="00FB5515">
        <w:rPr>
          <w:rFonts w:ascii="Book Antiqua" w:hAnsi="Book Antiqua" w:cs="Times New Roman"/>
        </w:rPr>
        <w:t xml:space="preserve">Metode yang </w:t>
      </w:r>
      <w:proofErr w:type="spellStart"/>
      <w:r w:rsidR="00B52BC1" w:rsidRPr="00FB5515">
        <w:rPr>
          <w:rFonts w:ascii="Book Antiqua" w:hAnsi="Book Antiqua" w:cs="Times New Roman"/>
        </w:rPr>
        <w:t>digunakan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penulis</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dalam</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kajian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ini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adalah</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pendekatan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kepustakaan</w:t>
      </w:r>
      <w:proofErr w:type="spellEnd"/>
      <w:r w:rsidR="00B52BC1" w:rsidRPr="00FB5515">
        <w:rPr>
          <w:rFonts w:ascii="Book Antiqua" w:hAnsi="Book Antiqua" w:cs="Times New Roman"/>
        </w:rPr>
        <w:t xml:space="preserve"> (</w:t>
      </w:r>
      <w:r w:rsidR="00B52BC1" w:rsidRPr="00FB5515">
        <w:rPr>
          <w:rFonts w:ascii="Book Antiqua" w:hAnsi="Book Antiqua" w:cs="Times New Roman"/>
          <w:i/>
        </w:rPr>
        <w:t>library research</w:t>
      </w:r>
      <w:r w:rsidR="00B52BC1" w:rsidRPr="00FB5515">
        <w:rPr>
          <w:rFonts w:ascii="Book Antiqua" w:hAnsi="Book Antiqua" w:cs="Times New Roman"/>
        </w:rPr>
        <w:t xml:space="preserve">), </w:t>
      </w:r>
      <w:proofErr w:type="spellStart"/>
      <w:r w:rsidR="00B52BC1" w:rsidRPr="00FB5515">
        <w:rPr>
          <w:rFonts w:ascii="Book Antiqua" w:hAnsi="Book Antiqua" w:cs="Times New Roman"/>
        </w:rPr>
        <w:t>yaitu</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rangkaian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kegiatan</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berkenaan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dengan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pengumpulan</w:t>
      </w:r>
      <w:proofErr w:type="spellEnd"/>
      <w:r w:rsidR="00B52BC1" w:rsidRPr="00FB5515">
        <w:rPr>
          <w:rFonts w:ascii="Book Antiqua" w:hAnsi="Book Antiqua" w:cs="Times New Roman"/>
        </w:rPr>
        <w:t xml:space="preserve"> data </w:t>
      </w:r>
      <w:proofErr w:type="spellStart"/>
      <w:r w:rsidR="00B52BC1" w:rsidRPr="00FB5515">
        <w:rPr>
          <w:rFonts w:ascii="Book Antiqua" w:hAnsi="Book Antiqua" w:cs="Times New Roman"/>
        </w:rPr>
        <w:t>pustaka</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dengan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membaca</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mencatat</w:t>
      </w:r>
      <w:proofErr w:type="spellEnd"/>
      <w:r w:rsidR="00B52BC1" w:rsidRPr="00FB5515">
        <w:rPr>
          <w:rFonts w:ascii="Book Antiqua" w:hAnsi="Book Antiqua" w:cs="Times New Roman"/>
        </w:rPr>
        <w:t xml:space="preserve"> dan </w:t>
      </w:r>
      <w:proofErr w:type="spellStart"/>
      <w:r w:rsidR="00B52BC1" w:rsidRPr="00FB5515">
        <w:rPr>
          <w:rFonts w:ascii="Book Antiqua" w:hAnsi="Book Antiqua" w:cs="Times New Roman"/>
        </w:rPr>
        <w:t>mengolah</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objek</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diteliti</w:t>
      </w:r>
      <w:proofErr w:type="spellEnd"/>
      <w:r w:rsidR="00B52BC1" w:rsidRPr="00FB5515">
        <w:rPr>
          <w:rFonts w:ascii="Book Antiqua" w:hAnsi="Book Antiqua" w:cs="Times New Roman"/>
        </w:rPr>
        <w:t xml:space="preserve"> </w:t>
      </w:r>
      <w:sdt>
        <w:sdtPr>
          <w:rPr>
            <w:rFonts w:ascii="Book Antiqua" w:hAnsi="Book Antiqua" w:cs="Times New Roman"/>
          </w:rPr>
          <w:id w:val="1537697533"/>
          <w:citation/>
        </w:sdtPr>
        <w:sdtContent>
          <w:r w:rsidR="00B52BC1" w:rsidRPr="00FB5515">
            <w:rPr>
              <w:rFonts w:ascii="Book Antiqua" w:hAnsi="Book Antiqua" w:cs="Times New Roman"/>
            </w:rPr>
            <w:fldChar w:fldCharType="begin"/>
          </w:r>
          <w:r w:rsidR="00B52BC1" w:rsidRPr="00FB5515">
            <w:rPr>
              <w:rFonts w:ascii="Book Antiqua" w:hAnsi="Book Antiqua" w:cs="Times New Roman"/>
            </w:rPr>
            <w:instrText xml:space="preserve">CITATION Mes23 \l 1057 </w:instrText>
          </w:r>
          <w:r w:rsidR="00B52BC1" w:rsidRPr="00FB5515">
            <w:rPr>
              <w:rFonts w:ascii="Book Antiqua" w:hAnsi="Book Antiqua" w:cs="Times New Roman"/>
            </w:rPr>
            <w:fldChar w:fldCharType="separate"/>
          </w:r>
          <w:r w:rsidR="00B52BC1" w:rsidRPr="00FB5515">
            <w:rPr>
              <w:rFonts w:ascii="Book Antiqua" w:hAnsi="Book Antiqua" w:cs="Times New Roman"/>
            </w:rPr>
            <w:t>(Zed, 2023)</w:t>
          </w:r>
          <w:r w:rsidR="00B52BC1" w:rsidRPr="00FB5515">
            <w:rPr>
              <w:rFonts w:ascii="Book Antiqua" w:hAnsi="Book Antiqua" w:cs="Times New Roman"/>
            </w:rPr>
            <w:fldChar w:fldCharType="end"/>
          </w:r>
        </w:sdtContent>
      </w:sdt>
      <w:r w:rsidR="00B52BC1" w:rsidRPr="00FB5515">
        <w:rPr>
          <w:rFonts w:ascii="Book Antiqua" w:hAnsi="Book Antiqua" w:cs="Times New Roman"/>
        </w:rPr>
        <w:t xml:space="preserve">. Studi </w:t>
      </w:r>
      <w:proofErr w:type="spellStart"/>
      <w:r w:rsidR="00B52BC1" w:rsidRPr="00FB5515">
        <w:rPr>
          <w:rFonts w:ascii="Book Antiqua" w:hAnsi="Book Antiqua" w:cs="Times New Roman"/>
        </w:rPr>
        <w:t>kepustakaan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ini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dilakukan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untuk</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mencari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dasar</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untuk</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memperoleh</w:t>
      </w:r>
      <w:proofErr w:type="spellEnd"/>
      <w:r w:rsidR="00B52BC1" w:rsidRPr="00FB5515">
        <w:rPr>
          <w:rFonts w:ascii="Book Antiqua" w:hAnsi="Book Antiqua" w:cs="Times New Roman"/>
        </w:rPr>
        <w:t xml:space="preserve"> dan </w:t>
      </w:r>
      <w:proofErr w:type="spellStart"/>
      <w:r w:rsidR="00B52BC1" w:rsidRPr="00FB5515">
        <w:rPr>
          <w:rFonts w:ascii="Book Antiqua" w:hAnsi="Book Antiqua" w:cs="Times New Roman"/>
        </w:rPr>
        <w:t>membentuk</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landasan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teori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kerangka</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berpikir</w:t>
      </w:r>
      <w:proofErr w:type="spellEnd"/>
      <w:r w:rsidR="00B52BC1" w:rsidRPr="00FB5515">
        <w:rPr>
          <w:rFonts w:ascii="Book Antiqua" w:hAnsi="Book Antiqua" w:cs="Times New Roman"/>
        </w:rPr>
        <w:t xml:space="preserve"> dan </w:t>
      </w:r>
      <w:proofErr w:type="spellStart"/>
      <w:r w:rsidR="00B52BC1" w:rsidRPr="00FB5515">
        <w:rPr>
          <w:rFonts w:ascii="Book Antiqua" w:hAnsi="Book Antiqua" w:cs="Times New Roman"/>
        </w:rPr>
        <w:t>menentukan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hipotesis</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penelitian</w:t>
      </w:r>
      <w:proofErr w:type="spellEnd"/>
      <w:r w:rsidR="00B52BC1" w:rsidRPr="00FB5515">
        <w:rPr>
          <w:rFonts w:ascii="Book Antiqua" w:hAnsi="Book Antiqua" w:cs="Times New Roman"/>
        </w:rPr>
        <w:t xml:space="preserve"> </w:t>
      </w:r>
      <w:sdt>
        <w:sdtPr>
          <w:rPr>
            <w:rFonts w:ascii="Book Antiqua" w:hAnsi="Book Antiqua" w:cs="Times New Roman"/>
          </w:rPr>
          <w:id w:val="-1667081083"/>
          <w:citation/>
        </w:sdtPr>
        <w:sdtContent>
          <w:r w:rsidR="00B52BC1" w:rsidRPr="00FB5515">
            <w:rPr>
              <w:rFonts w:ascii="Book Antiqua" w:hAnsi="Book Antiqua" w:cs="Times New Roman"/>
            </w:rPr>
            <w:fldChar w:fldCharType="begin"/>
          </w:r>
          <w:r w:rsidR="00B52BC1" w:rsidRPr="00FB5515">
            <w:rPr>
              <w:rFonts w:ascii="Book Antiqua" w:hAnsi="Book Antiqua" w:cs="Times New Roman"/>
            </w:rPr>
            <w:instrText xml:space="preserve"> CITATION Eka15 \l 1057 </w:instrText>
          </w:r>
          <w:r w:rsidR="00B52BC1" w:rsidRPr="00FB5515">
            <w:rPr>
              <w:rFonts w:ascii="Book Antiqua" w:hAnsi="Book Antiqua" w:cs="Times New Roman"/>
            </w:rPr>
            <w:fldChar w:fldCharType="separate"/>
          </w:r>
          <w:r w:rsidR="00B52BC1" w:rsidRPr="00FB5515">
            <w:rPr>
              <w:rFonts w:ascii="Book Antiqua" w:hAnsi="Book Antiqua" w:cs="Times New Roman"/>
            </w:rPr>
            <w:t>(Kartiningrum, 2015)</w:t>
          </w:r>
          <w:r w:rsidR="00B52BC1" w:rsidRPr="00FB5515">
            <w:rPr>
              <w:rFonts w:ascii="Book Antiqua" w:hAnsi="Book Antiqua" w:cs="Times New Roman"/>
            </w:rPr>
            <w:fldChar w:fldCharType="end"/>
          </w:r>
        </w:sdtContent>
      </w:sdt>
      <w:r w:rsidR="00B52BC1" w:rsidRPr="00FB5515">
        <w:rPr>
          <w:rFonts w:ascii="Book Antiqua" w:hAnsi="Book Antiqua" w:cs="Times New Roman"/>
        </w:rPr>
        <w:t xml:space="preserve">. Dalam </w:t>
      </w:r>
      <w:proofErr w:type="spellStart"/>
      <w:r w:rsidR="00B52BC1" w:rsidRPr="00FB5515">
        <w:rPr>
          <w:rFonts w:ascii="Book Antiqua" w:hAnsi="Book Antiqua" w:cs="Times New Roman"/>
        </w:rPr>
        <w:t>penelitian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ini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sendiri</w:t>
      </w:r>
      <w:proofErr w:type="spellEnd"/>
      <w:r w:rsidR="00B52BC1" w:rsidRPr="00FB5515">
        <w:rPr>
          <w:rFonts w:ascii="Book Antiqua" w:hAnsi="Book Antiqua" w:cs="Times New Roman"/>
        </w:rPr>
        <w:t xml:space="preserve"> data </w:t>
      </w:r>
      <w:proofErr w:type="spellStart"/>
      <w:r w:rsidR="00B52BC1" w:rsidRPr="00FB5515">
        <w:rPr>
          <w:rFonts w:ascii="Book Antiqua" w:hAnsi="Book Antiqua" w:cs="Times New Roman"/>
        </w:rPr>
        <w:t>sekunder</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digunakan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ialah</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penelitian-penelitian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terdahulu</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memiliki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kaitan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dengan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objek</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diteliti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yaitu</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faktor-faktor</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mempengaruhi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laporan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keuangan</w:t>
      </w:r>
      <w:proofErr w:type="spellEnd"/>
      <w:r w:rsidR="00B52BC1" w:rsidRPr="00FB5515">
        <w:rPr>
          <w:rFonts w:ascii="Book Antiqua" w:hAnsi="Book Antiqua" w:cs="Times New Roman"/>
        </w:rPr>
        <w:t xml:space="preserve"> Kementerian Negara/Lembaga. Dalam </w:t>
      </w:r>
      <w:proofErr w:type="spellStart"/>
      <w:r w:rsidR="00B52BC1" w:rsidRPr="00FB5515">
        <w:rPr>
          <w:rFonts w:ascii="Book Antiqua" w:hAnsi="Book Antiqua" w:cs="Times New Roman"/>
        </w:rPr>
        <w:t>penelitian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studi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pustaka</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ada</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empat</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ciri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utama</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harus</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perhatikan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yaitu</w:t>
      </w:r>
      <w:proofErr w:type="spellEnd"/>
      <w:r w:rsidR="00B52BC1" w:rsidRPr="00FB5515">
        <w:rPr>
          <w:rFonts w:ascii="Book Antiqua" w:hAnsi="Book Antiqua" w:cs="Times New Roman"/>
        </w:rPr>
        <w:t>:</w:t>
      </w:r>
    </w:p>
    <w:p w14:paraId="0FEC75B7" w14:textId="77777777" w:rsidR="00B52BC1" w:rsidRPr="00FB5515" w:rsidRDefault="00B52BC1" w:rsidP="00B52BC1">
      <w:pPr>
        <w:spacing w:after="0" w:line="240" w:lineRule="auto"/>
        <w:ind w:left="567" w:hanging="567"/>
        <w:jc w:val="both"/>
        <w:rPr>
          <w:rFonts w:ascii="Book Antiqua" w:hAnsi="Book Antiqua" w:cs="Times New Roman"/>
        </w:rPr>
      </w:pPr>
      <w:r w:rsidRPr="00FB5515">
        <w:rPr>
          <w:rFonts w:ascii="Book Antiqua" w:hAnsi="Book Antiqua" w:cs="Times New Roman"/>
        </w:rPr>
        <w:t>1.</w:t>
      </w:r>
      <w:r w:rsidRPr="00FB5515">
        <w:rPr>
          <w:rFonts w:ascii="Book Antiqua" w:hAnsi="Book Antiqua" w:cs="Times New Roman"/>
        </w:rPr>
        <w:tab/>
      </w:r>
      <w:proofErr w:type="spellStart"/>
      <w:r w:rsidRPr="00FB5515">
        <w:rPr>
          <w:rFonts w:ascii="Book Antiqua" w:hAnsi="Book Antiqua" w:cs="Times New Roman"/>
        </w:rPr>
        <w:t>Penulis</w:t>
      </w:r>
      <w:proofErr w:type="spellEnd"/>
      <w:r w:rsidRPr="00FB5515">
        <w:rPr>
          <w:rFonts w:ascii="Book Antiqua" w:hAnsi="Book Antiqua" w:cs="Times New Roman"/>
        </w:rPr>
        <w:t xml:space="preserve"> </w:t>
      </w:r>
      <w:proofErr w:type="spellStart"/>
      <w:r w:rsidRPr="00FB5515">
        <w:rPr>
          <w:rFonts w:ascii="Book Antiqua" w:hAnsi="Book Antiqua" w:cs="Times New Roman"/>
        </w:rPr>
        <w:t>berhadapan</w:t>
      </w:r>
      <w:proofErr w:type="spellEnd"/>
      <w:r w:rsidRPr="00FB5515">
        <w:rPr>
          <w:rFonts w:ascii="Book Antiqua" w:hAnsi="Book Antiqua" w:cs="Times New Roman"/>
        </w:rPr>
        <w:t xml:space="preserve">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teks</w:t>
      </w:r>
      <w:proofErr w:type="spellEnd"/>
      <w:r w:rsidRPr="00FB5515">
        <w:rPr>
          <w:rFonts w:ascii="Book Antiqua" w:hAnsi="Book Antiqua" w:cs="Times New Roman"/>
        </w:rPr>
        <w:t xml:space="preserve"> (</w:t>
      </w:r>
      <w:proofErr w:type="spellStart"/>
      <w:r w:rsidRPr="00FB5515">
        <w:rPr>
          <w:rFonts w:ascii="Book Antiqua" w:hAnsi="Book Antiqua" w:cs="Times New Roman"/>
          <w:i/>
        </w:rPr>
        <w:t>nash</w:t>
      </w:r>
      <w:proofErr w:type="spellEnd"/>
      <w:r w:rsidRPr="00FB5515">
        <w:rPr>
          <w:rFonts w:ascii="Book Antiqua" w:hAnsi="Book Antiqua" w:cs="Times New Roman"/>
        </w:rPr>
        <w:t xml:space="preserve">) </w:t>
      </w:r>
      <w:proofErr w:type="spellStart"/>
      <w:r w:rsidRPr="00FB5515">
        <w:rPr>
          <w:rFonts w:ascii="Book Antiqua" w:hAnsi="Book Antiqua" w:cs="Times New Roman"/>
        </w:rPr>
        <w:t>atau</w:t>
      </w:r>
      <w:proofErr w:type="spellEnd"/>
      <w:r w:rsidRPr="00FB5515">
        <w:rPr>
          <w:rFonts w:ascii="Book Antiqua" w:hAnsi="Book Antiqua" w:cs="Times New Roman"/>
        </w:rPr>
        <w:t xml:space="preserve"> data </w:t>
      </w:r>
      <w:proofErr w:type="spellStart"/>
      <w:r w:rsidRPr="00FB5515">
        <w:rPr>
          <w:rFonts w:ascii="Book Antiqua" w:hAnsi="Book Antiqua" w:cs="Times New Roman"/>
        </w:rPr>
        <w:t>angka</w:t>
      </w:r>
      <w:proofErr w:type="spellEnd"/>
      <w:r w:rsidRPr="00FB5515">
        <w:rPr>
          <w:rFonts w:ascii="Book Antiqua" w:hAnsi="Book Antiqua" w:cs="Times New Roman"/>
        </w:rPr>
        <w:t xml:space="preserve">, </w:t>
      </w:r>
      <w:proofErr w:type="spellStart"/>
      <w:r w:rsidRPr="00FB5515">
        <w:rPr>
          <w:rFonts w:ascii="Book Antiqua" w:hAnsi="Book Antiqua" w:cs="Times New Roman"/>
        </w:rPr>
        <w:t>bukan</w:t>
      </w:r>
      <w:proofErr w:type="spellEnd"/>
      <w:r w:rsidRPr="00FB5515">
        <w:rPr>
          <w:rFonts w:ascii="Book Antiqua" w:hAnsi="Book Antiqua" w:cs="Times New Roman"/>
        </w:rPr>
        <w:t xml:space="preserve">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nara</w:t>
      </w:r>
      <w:proofErr w:type="spellEnd"/>
      <w:r w:rsidRPr="00FB5515">
        <w:rPr>
          <w:rFonts w:ascii="Book Antiqua" w:hAnsi="Book Antiqua" w:cs="Times New Roman"/>
        </w:rPr>
        <w:t xml:space="preserve"> </w:t>
      </w:r>
      <w:proofErr w:type="spellStart"/>
      <w:r w:rsidRPr="00FB5515">
        <w:rPr>
          <w:rFonts w:ascii="Book Antiqua" w:hAnsi="Book Antiqua" w:cs="Times New Roman"/>
        </w:rPr>
        <w:t>sumber</w:t>
      </w:r>
      <w:proofErr w:type="spellEnd"/>
      <w:r w:rsidRPr="00FB5515">
        <w:rPr>
          <w:rFonts w:ascii="Book Antiqua" w:hAnsi="Book Antiqua" w:cs="Times New Roman"/>
        </w:rPr>
        <w:t xml:space="preserve"> di </w:t>
      </w:r>
      <w:proofErr w:type="spellStart"/>
      <w:r w:rsidRPr="00FB5515">
        <w:rPr>
          <w:rFonts w:ascii="Book Antiqua" w:hAnsi="Book Antiqua" w:cs="Times New Roman"/>
        </w:rPr>
        <w:t>lapangan</w:t>
      </w:r>
      <w:proofErr w:type="spellEnd"/>
      <w:r w:rsidRPr="00FB5515">
        <w:rPr>
          <w:rFonts w:ascii="Book Antiqua" w:hAnsi="Book Antiqua" w:cs="Times New Roman"/>
        </w:rPr>
        <w:t>.</w:t>
      </w:r>
    </w:p>
    <w:p w14:paraId="7D6CB748" w14:textId="77777777" w:rsidR="00B52BC1" w:rsidRPr="00FB5515" w:rsidRDefault="00B52BC1" w:rsidP="00B52BC1">
      <w:pPr>
        <w:tabs>
          <w:tab w:val="left" w:pos="567"/>
        </w:tabs>
        <w:spacing w:after="0" w:line="240" w:lineRule="auto"/>
        <w:jc w:val="both"/>
        <w:rPr>
          <w:rFonts w:ascii="Book Antiqua" w:hAnsi="Book Antiqua" w:cs="Times New Roman"/>
        </w:rPr>
      </w:pPr>
      <w:r w:rsidRPr="00FB5515">
        <w:rPr>
          <w:rFonts w:ascii="Book Antiqua" w:hAnsi="Book Antiqua" w:cs="Times New Roman"/>
        </w:rPr>
        <w:t>2.</w:t>
      </w:r>
      <w:r w:rsidRPr="00FB5515">
        <w:rPr>
          <w:rFonts w:ascii="Book Antiqua" w:hAnsi="Book Antiqua" w:cs="Times New Roman"/>
        </w:rPr>
        <w:tab/>
        <w:t xml:space="preserve">Data </w:t>
      </w:r>
      <w:proofErr w:type="spellStart"/>
      <w:r w:rsidRPr="00FB5515">
        <w:rPr>
          <w:rFonts w:ascii="Book Antiqua" w:hAnsi="Book Antiqua" w:cs="Times New Roman"/>
        </w:rPr>
        <w:t>pustaka</w:t>
      </w:r>
      <w:proofErr w:type="spellEnd"/>
      <w:r w:rsidRPr="00FB5515">
        <w:rPr>
          <w:rFonts w:ascii="Book Antiqua" w:hAnsi="Book Antiqua" w:cs="Times New Roman"/>
        </w:rPr>
        <w:t xml:space="preserve"> </w:t>
      </w:r>
      <w:proofErr w:type="spellStart"/>
      <w:r w:rsidRPr="00FB5515">
        <w:rPr>
          <w:rFonts w:ascii="Book Antiqua" w:hAnsi="Book Antiqua" w:cs="Times New Roman"/>
        </w:rPr>
        <w:t>berasal</w:t>
      </w:r>
      <w:proofErr w:type="spellEnd"/>
      <w:r w:rsidRPr="00FB5515">
        <w:rPr>
          <w:rFonts w:ascii="Book Antiqua" w:hAnsi="Book Antiqua" w:cs="Times New Roman"/>
        </w:rPr>
        <w:t xml:space="preserve"> </w:t>
      </w:r>
      <w:proofErr w:type="spellStart"/>
      <w:r w:rsidRPr="00FB5515">
        <w:rPr>
          <w:rFonts w:ascii="Book Antiqua" w:hAnsi="Book Antiqua" w:cs="Times New Roman"/>
        </w:rPr>
        <w:t>dari</w:t>
      </w:r>
      <w:proofErr w:type="spellEnd"/>
      <w:r w:rsidRPr="00FB5515">
        <w:rPr>
          <w:rFonts w:ascii="Book Antiqua" w:hAnsi="Book Antiqua" w:cs="Times New Roman"/>
        </w:rPr>
        <w:t xml:space="preserve"> </w:t>
      </w:r>
      <w:proofErr w:type="spellStart"/>
      <w:r w:rsidRPr="00FB5515">
        <w:rPr>
          <w:rFonts w:ascii="Book Antiqua" w:hAnsi="Book Antiqua" w:cs="Times New Roman"/>
        </w:rPr>
        <w:t>sumber</w:t>
      </w:r>
      <w:proofErr w:type="spellEnd"/>
      <w:r w:rsidRPr="00FB5515">
        <w:rPr>
          <w:rFonts w:ascii="Book Antiqua" w:hAnsi="Book Antiqua" w:cs="Times New Roman"/>
        </w:rPr>
        <w:t xml:space="preserve"> data yang </w:t>
      </w:r>
      <w:proofErr w:type="spellStart"/>
      <w:r w:rsidRPr="00FB5515">
        <w:rPr>
          <w:rFonts w:ascii="Book Antiqua" w:hAnsi="Book Antiqua" w:cs="Times New Roman"/>
        </w:rPr>
        <w:t>ada</w:t>
      </w:r>
      <w:proofErr w:type="spellEnd"/>
      <w:r w:rsidRPr="00FB5515">
        <w:rPr>
          <w:rFonts w:ascii="Book Antiqua" w:hAnsi="Book Antiqua" w:cs="Times New Roman"/>
        </w:rPr>
        <w:t xml:space="preserve"> di </w:t>
      </w:r>
      <w:proofErr w:type="spellStart"/>
      <w:r w:rsidRPr="00FB5515">
        <w:rPr>
          <w:rFonts w:ascii="Book Antiqua" w:hAnsi="Book Antiqua" w:cs="Times New Roman"/>
        </w:rPr>
        <w:t>perpustakaan</w:t>
      </w:r>
      <w:proofErr w:type="spellEnd"/>
      <w:r w:rsidRPr="00FB5515">
        <w:rPr>
          <w:rFonts w:ascii="Book Antiqua" w:hAnsi="Book Antiqua" w:cs="Times New Roman"/>
        </w:rPr>
        <w:t xml:space="preserve"> dan </w:t>
      </w:r>
      <w:proofErr w:type="spellStart"/>
      <w:r w:rsidRPr="00FB5515">
        <w:rPr>
          <w:rFonts w:ascii="Book Antiqua" w:hAnsi="Book Antiqua" w:cs="Times New Roman"/>
        </w:rPr>
        <w:t>siap</w:t>
      </w:r>
      <w:proofErr w:type="spellEnd"/>
      <w:r w:rsidRPr="00FB5515">
        <w:rPr>
          <w:rFonts w:ascii="Book Antiqua" w:hAnsi="Book Antiqua" w:cs="Times New Roman"/>
        </w:rPr>
        <w:t xml:space="preserve"> </w:t>
      </w:r>
      <w:proofErr w:type="spellStart"/>
      <w:r w:rsidRPr="00FB5515">
        <w:rPr>
          <w:rFonts w:ascii="Book Antiqua" w:hAnsi="Book Antiqua" w:cs="Times New Roman"/>
        </w:rPr>
        <w:t>digunakan</w:t>
      </w:r>
      <w:proofErr w:type="spellEnd"/>
      <w:r w:rsidRPr="00FB5515">
        <w:rPr>
          <w:rFonts w:ascii="Book Antiqua" w:hAnsi="Book Antiqua" w:cs="Times New Roman"/>
        </w:rPr>
        <w:t>.</w:t>
      </w:r>
    </w:p>
    <w:p w14:paraId="4EC04223" w14:textId="77777777" w:rsidR="00B52BC1" w:rsidRPr="00FB5515" w:rsidRDefault="00B52BC1" w:rsidP="00B52BC1">
      <w:pPr>
        <w:spacing w:after="0" w:line="240" w:lineRule="auto"/>
        <w:ind w:left="567" w:hanging="567"/>
        <w:jc w:val="both"/>
        <w:rPr>
          <w:rFonts w:ascii="Book Antiqua" w:hAnsi="Book Antiqua" w:cs="Times New Roman"/>
        </w:rPr>
      </w:pPr>
      <w:r w:rsidRPr="00FB5515">
        <w:rPr>
          <w:rFonts w:ascii="Book Antiqua" w:hAnsi="Book Antiqua" w:cs="Times New Roman"/>
        </w:rPr>
        <w:t>3.</w:t>
      </w:r>
      <w:r w:rsidRPr="00FB5515">
        <w:rPr>
          <w:rFonts w:ascii="Book Antiqua" w:hAnsi="Book Antiqua" w:cs="Times New Roman"/>
        </w:rPr>
        <w:tab/>
        <w:t xml:space="preserve">Pada </w:t>
      </w:r>
      <w:proofErr w:type="spellStart"/>
      <w:r w:rsidRPr="00FB5515">
        <w:rPr>
          <w:rFonts w:ascii="Book Antiqua" w:hAnsi="Book Antiqua" w:cs="Times New Roman"/>
        </w:rPr>
        <w:t>umumnya</w:t>
      </w:r>
      <w:proofErr w:type="spellEnd"/>
      <w:r w:rsidRPr="00FB5515">
        <w:rPr>
          <w:rFonts w:ascii="Book Antiqua" w:hAnsi="Book Antiqua" w:cs="Times New Roman"/>
        </w:rPr>
        <w:t xml:space="preserve"> data yang </w:t>
      </w:r>
      <w:proofErr w:type="spellStart"/>
      <w:r w:rsidRPr="00FB5515">
        <w:rPr>
          <w:rFonts w:ascii="Book Antiqua" w:hAnsi="Book Antiqua" w:cs="Times New Roman"/>
        </w:rPr>
        <w:t>digunakan</w:t>
      </w:r>
      <w:proofErr w:type="spellEnd"/>
      <w:r w:rsidRPr="00FB5515">
        <w:rPr>
          <w:rFonts w:ascii="Book Antiqua" w:hAnsi="Book Antiqua" w:cs="Times New Roman"/>
        </w:rPr>
        <w:t xml:space="preserve"> </w:t>
      </w:r>
      <w:proofErr w:type="spellStart"/>
      <w:r w:rsidRPr="00FB5515">
        <w:rPr>
          <w:rFonts w:ascii="Book Antiqua" w:hAnsi="Book Antiqua" w:cs="Times New Roman"/>
        </w:rPr>
        <w:t>adalah</w:t>
      </w:r>
      <w:proofErr w:type="spellEnd"/>
      <w:r w:rsidRPr="00FB5515">
        <w:rPr>
          <w:rFonts w:ascii="Book Antiqua" w:hAnsi="Book Antiqua" w:cs="Times New Roman"/>
        </w:rPr>
        <w:t xml:space="preserve"> data </w:t>
      </w:r>
      <w:proofErr w:type="spellStart"/>
      <w:r w:rsidRPr="00FB5515">
        <w:rPr>
          <w:rFonts w:ascii="Book Antiqua" w:hAnsi="Book Antiqua" w:cs="Times New Roman"/>
        </w:rPr>
        <w:t>sekunder</w:t>
      </w:r>
      <w:proofErr w:type="spellEnd"/>
      <w:r w:rsidRPr="00FB5515">
        <w:rPr>
          <w:rFonts w:ascii="Book Antiqua" w:hAnsi="Book Antiqua" w:cs="Times New Roman"/>
        </w:rPr>
        <w:t xml:space="preserve">, yang </w:t>
      </w:r>
      <w:proofErr w:type="spellStart"/>
      <w:r w:rsidRPr="00FB5515">
        <w:rPr>
          <w:rFonts w:ascii="Book Antiqua" w:hAnsi="Book Antiqua" w:cs="Times New Roman"/>
        </w:rPr>
        <w:t>artinya</w:t>
      </w:r>
      <w:proofErr w:type="spellEnd"/>
      <w:r w:rsidRPr="00FB5515">
        <w:rPr>
          <w:rFonts w:ascii="Book Antiqua" w:hAnsi="Book Antiqua" w:cs="Times New Roman"/>
        </w:rPr>
        <w:t xml:space="preserve"> </w:t>
      </w:r>
      <w:proofErr w:type="spellStart"/>
      <w:r w:rsidRPr="00FB5515">
        <w:rPr>
          <w:rFonts w:ascii="Book Antiqua" w:hAnsi="Book Antiqua" w:cs="Times New Roman"/>
        </w:rPr>
        <w:t>bukan</w:t>
      </w:r>
      <w:proofErr w:type="spellEnd"/>
      <w:r w:rsidRPr="00FB5515">
        <w:rPr>
          <w:rFonts w:ascii="Book Antiqua" w:hAnsi="Book Antiqua" w:cs="Times New Roman"/>
        </w:rPr>
        <w:t xml:space="preserve"> data </w:t>
      </w:r>
      <w:proofErr w:type="spellStart"/>
      <w:r w:rsidRPr="00FB5515">
        <w:rPr>
          <w:rFonts w:ascii="Book Antiqua" w:hAnsi="Book Antiqua" w:cs="Times New Roman"/>
        </w:rPr>
        <w:t>asli</w:t>
      </w:r>
      <w:proofErr w:type="spellEnd"/>
      <w:r w:rsidRPr="00FB5515">
        <w:rPr>
          <w:rFonts w:ascii="Book Antiqua" w:hAnsi="Book Antiqua" w:cs="Times New Roman"/>
        </w:rPr>
        <w:t xml:space="preserve"> </w:t>
      </w:r>
      <w:proofErr w:type="spellStart"/>
      <w:r w:rsidRPr="00FB5515">
        <w:rPr>
          <w:rFonts w:ascii="Book Antiqua" w:hAnsi="Book Antiqua" w:cs="Times New Roman"/>
        </w:rPr>
        <w:t>didapatkan</w:t>
      </w:r>
      <w:proofErr w:type="spellEnd"/>
      <w:r w:rsidRPr="00FB5515">
        <w:rPr>
          <w:rFonts w:ascii="Book Antiqua" w:hAnsi="Book Antiqua" w:cs="Times New Roman"/>
        </w:rPr>
        <w:t xml:space="preserve"> </w:t>
      </w:r>
      <w:proofErr w:type="spellStart"/>
      <w:r w:rsidRPr="00FB5515">
        <w:rPr>
          <w:rFonts w:ascii="Book Antiqua" w:hAnsi="Book Antiqua" w:cs="Times New Roman"/>
        </w:rPr>
        <w:t>dari</w:t>
      </w:r>
      <w:proofErr w:type="spellEnd"/>
      <w:r w:rsidRPr="00FB5515">
        <w:rPr>
          <w:rFonts w:ascii="Book Antiqua" w:hAnsi="Book Antiqua" w:cs="Times New Roman"/>
        </w:rPr>
        <w:t xml:space="preserve"> </w:t>
      </w:r>
      <w:proofErr w:type="spellStart"/>
      <w:r w:rsidRPr="00FB5515">
        <w:rPr>
          <w:rFonts w:ascii="Book Antiqua" w:hAnsi="Book Antiqua" w:cs="Times New Roman"/>
        </w:rPr>
        <w:t>lapangan</w:t>
      </w:r>
      <w:proofErr w:type="spellEnd"/>
      <w:r w:rsidRPr="00FB5515">
        <w:rPr>
          <w:rFonts w:ascii="Book Antiqua" w:hAnsi="Book Antiqua" w:cs="Times New Roman"/>
        </w:rPr>
        <w:t xml:space="preserve"> </w:t>
      </w:r>
      <w:proofErr w:type="spellStart"/>
      <w:r w:rsidRPr="00FB5515">
        <w:rPr>
          <w:rFonts w:ascii="Book Antiqua" w:hAnsi="Book Antiqua" w:cs="Times New Roman"/>
        </w:rPr>
        <w:t>secara</w:t>
      </w:r>
      <w:proofErr w:type="spellEnd"/>
      <w:r w:rsidRPr="00FB5515">
        <w:rPr>
          <w:rFonts w:ascii="Book Antiqua" w:hAnsi="Book Antiqua" w:cs="Times New Roman"/>
        </w:rPr>
        <w:t xml:space="preserve"> </w:t>
      </w:r>
      <w:proofErr w:type="spellStart"/>
      <w:r w:rsidRPr="00FB5515">
        <w:rPr>
          <w:rFonts w:ascii="Book Antiqua" w:hAnsi="Book Antiqua" w:cs="Times New Roman"/>
        </w:rPr>
        <w:t>langsung</w:t>
      </w:r>
      <w:proofErr w:type="spellEnd"/>
      <w:r w:rsidRPr="00FB5515">
        <w:rPr>
          <w:rFonts w:ascii="Book Antiqua" w:hAnsi="Book Antiqua" w:cs="Times New Roman"/>
        </w:rPr>
        <w:t>.</w:t>
      </w:r>
    </w:p>
    <w:p w14:paraId="40B611A8" w14:textId="77777777" w:rsidR="00B52BC1" w:rsidRPr="00FB5515" w:rsidRDefault="00B52BC1" w:rsidP="00B52BC1">
      <w:pPr>
        <w:spacing w:after="0" w:line="240" w:lineRule="auto"/>
        <w:ind w:left="567" w:hanging="567"/>
        <w:jc w:val="both"/>
        <w:rPr>
          <w:rFonts w:ascii="Book Antiqua" w:hAnsi="Book Antiqua" w:cs="Times New Roman"/>
        </w:rPr>
      </w:pPr>
      <w:r w:rsidRPr="00FB5515">
        <w:rPr>
          <w:rFonts w:ascii="Book Antiqua" w:hAnsi="Book Antiqua" w:cs="Times New Roman"/>
        </w:rPr>
        <w:t>4.</w:t>
      </w:r>
      <w:r w:rsidRPr="00FB5515">
        <w:rPr>
          <w:rFonts w:ascii="Book Antiqua" w:hAnsi="Book Antiqua" w:cs="Times New Roman"/>
        </w:rPr>
        <w:tab/>
        <w:t xml:space="preserve">Data yang </w:t>
      </w:r>
      <w:proofErr w:type="spellStart"/>
      <w:r w:rsidRPr="00FB5515">
        <w:rPr>
          <w:rFonts w:ascii="Book Antiqua" w:hAnsi="Book Antiqua" w:cs="Times New Roman"/>
        </w:rPr>
        <w:t>digunakan</w:t>
      </w:r>
      <w:proofErr w:type="spellEnd"/>
      <w:r w:rsidRPr="00FB5515">
        <w:rPr>
          <w:rFonts w:ascii="Book Antiqua" w:hAnsi="Book Antiqua" w:cs="Times New Roman"/>
        </w:rPr>
        <w:t xml:space="preserve"> pada </w:t>
      </w:r>
      <w:proofErr w:type="spellStart"/>
      <w:r w:rsidRPr="00FB5515">
        <w:rPr>
          <w:rFonts w:ascii="Book Antiqua" w:hAnsi="Book Antiqua" w:cs="Times New Roman"/>
        </w:rPr>
        <w:t>studi</w:t>
      </w:r>
      <w:proofErr w:type="spellEnd"/>
      <w:r w:rsidRPr="00FB5515">
        <w:rPr>
          <w:rFonts w:ascii="Book Antiqua" w:hAnsi="Book Antiqua" w:cs="Times New Roman"/>
        </w:rPr>
        <w:t xml:space="preserve"> </w:t>
      </w:r>
      <w:proofErr w:type="spellStart"/>
      <w:r w:rsidRPr="00FB5515">
        <w:rPr>
          <w:rFonts w:ascii="Book Antiqua" w:hAnsi="Book Antiqua" w:cs="Times New Roman"/>
        </w:rPr>
        <w:t>kepustakaan</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bersifat</w:t>
      </w:r>
      <w:proofErr w:type="spellEnd"/>
      <w:r w:rsidRPr="00FB5515">
        <w:rPr>
          <w:rFonts w:ascii="Book Antiqua" w:hAnsi="Book Antiqua" w:cs="Times New Roman"/>
        </w:rPr>
        <w:t xml:space="preserve"> </w:t>
      </w:r>
      <w:proofErr w:type="spellStart"/>
      <w:r w:rsidRPr="00FB5515">
        <w:rPr>
          <w:rFonts w:ascii="Book Antiqua" w:hAnsi="Book Antiqua" w:cs="Times New Roman"/>
        </w:rPr>
        <w:t>fleksibel</w:t>
      </w:r>
      <w:proofErr w:type="spellEnd"/>
      <w:r w:rsidRPr="00FB5515">
        <w:rPr>
          <w:rFonts w:ascii="Book Antiqua" w:hAnsi="Book Antiqua" w:cs="Times New Roman"/>
        </w:rPr>
        <w:t xml:space="preserve"> dan </w:t>
      </w:r>
      <w:proofErr w:type="spellStart"/>
      <w:r w:rsidRPr="00FB5515">
        <w:rPr>
          <w:rFonts w:ascii="Book Antiqua" w:hAnsi="Book Antiqua" w:cs="Times New Roman"/>
        </w:rPr>
        <w:t>tidak</w:t>
      </w:r>
      <w:proofErr w:type="spellEnd"/>
      <w:r w:rsidRPr="00FB5515">
        <w:rPr>
          <w:rFonts w:ascii="Book Antiqua" w:hAnsi="Book Antiqua" w:cs="Times New Roman"/>
        </w:rPr>
        <w:t xml:space="preserve"> </w:t>
      </w:r>
      <w:proofErr w:type="spellStart"/>
      <w:r w:rsidRPr="00FB5515">
        <w:rPr>
          <w:rFonts w:ascii="Book Antiqua" w:hAnsi="Book Antiqua" w:cs="Times New Roman"/>
        </w:rPr>
        <w:t>terbatas</w:t>
      </w:r>
      <w:proofErr w:type="spellEnd"/>
      <w:r w:rsidRPr="00FB5515">
        <w:rPr>
          <w:rFonts w:ascii="Book Antiqua" w:hAnsi="Book Antiqua" w:cs="Times New Roman"/>
        </w:rPr>
        <w:t xml:space="preserve"> </w:t>
      </w:r>
      <w:sdt>
        <w:sdtPr>
          <w:rPr>
            <w:rFonts w:ascii="Book Antiqua" w:hAnsi="Book Antiqua"/>
          </w:rPr>
          <w:id w:val="-1538349143"/>
          <w:citation/>
        </w:sdtPr>
        <w:sdtContent>
          <w:r w:rsidRPr="00FB5515">
            <w:rPr>
              <w:rFonts w:ascii="Book Antiqua" w:hAnsi="Book Antiqua" w:cs="Times New Roman"/>
            </w:rPr>
            <w:fldChar w:fldCharType="begin"/>
          </w:r>
          <w:r w:rsidRPr="00FB5515">
            <w:rPr>
              <w:rFonts w:ascii="Book Antiqua" w:hAnsi="Book Antiqua" w:cs="Times New Roman"/>
            </w:rPr>
            <w:instrText xml:space="preserve"> CITATION Mes23 \l 1057 </w:instrText>
          </w:r>
          <w:r w:rsidRPr="00FB5515">
            <w:rPr>
              <w:rFonts w:ascii="Book Antiqua" w:hAnsi="Book Antiqua" w:cs="Times New Roman"/>
            </w:rPr>
            <w:fldChar w:fldCharType="separate"/>
          </w:r>
          <w:r w:rsidRPr="00FB5515">
            <w:rPr>
              <w:rFonts w:ascii="Book Antiqua" w:hAnsi="Book Antiqua" w:cs="Times New Roman"/>
            </w:rPr>
            <w:t>(Zed, 2023)</w:t>
          </w:r>
          <w:r w:rsidRPr="00FB5515">
            <w:rPr>
              <w:rFonts w:ascii="Book Antiqua" w:hAnsi="Book Antiqua" w:cs="Times New Roman"/>
            </w:rPr>
            <w:fldChar w:fldCharType="end"/>
          </w:r>
        </w:sdtContent>
      </w:sdt>
    </w:p>
    <w:p w14:paraId="7C1D2BB5" w14:textId="23D024D0" w:rsidR="00A12068" w:rsidRDefault="00A12068">
      <w:pPr>
        <w:widowControl w:val="0"/>
        <w:spacing w:after="0" w:line="240" w:lineRule="auto"/>
        <w:jc w:val="both"/>
        <w:rPr>
          <w:rFonts w:ascii="Times New Roman" w:eastAsia="Times New Roman" w:hAnsi="Times New Roman" w:cs="Times New Roman"/>
          <w:sz w:val="24"/>
          <w:szCs w:val="24"/>
        </w:rPr>
      </w:pPr>
    </w:p>
    <w:p w14:paraId="0622BB10" w14:textId="77777777" w:rsidR="00A12068" w:rsidRDefault="00A12068">
      <w:pPr>
        <w:widowControl w:val="0"/>
        <w:spacing w:after="0" w:line="240" w:lineRule="auto"/>
        <w:jc w:val="both"/>
        <w:rPr>
          <w:rFonts w:ascii="Times New Roman" w:eastAsia="Times New Roman" w:hAnsi="Times New Roman" w:cs="Times New Roman"/>
          <w:sz w:val="24"/>
          <w:szCs w:val="24"/>
        </w:rPr>
      </w:pPr>
    </w:p>
    <w:p w14:paraId="7D6F1579" w14:textId="3BA38145" w:rsidR="00A12068" w:rsidRDefault="00B52BC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w:t>
      </w:r>
      <w:proofErr w:type="spellStart"/>
      <w:r>
        <w:rPr>
          <w:rFonts w:ascii="Times New Roman" w:eastAsia="Times New Roman" w:hAnsi="Times New Roman" w:cs="Times New Roman"/>
          <w:b/>
          <w:sz w:val="24"/>
          <w:szCs w:val="24"/>
        </w:rPr>
        <w:t>Pembahasan</w:t>
      </w:r>
      <w:proofErr w:type="spellEnd"/>
    </w:p>
    <w:p w14:paraId="23C2D61B" w14:textId="77777777" w:rsidR="00B52BC1" w:rsidRPr="00FB5515" w:rsidRDefault="00000000" w:rsidP="00B52BC1">
      <w:pPr>
        <w:spacing w:after="0" w:line="240" w:lineRule="auto"/>
        <w:ind w:firstLine="567"/>
        <w:jc w:val="both"/>
        <w:rPr>
          <w:rFonts w:ascii="Book Antiqua" w:hAnsi="Book Antiqua" w:cs="Times New Roman"/>
        </w:rPr>
      </w:pPr>
      <w:r>
        <w:rPr>
          <w:rFonts w:ascii="Times New Roman" w:eastAsia="Times New Roman" w:hAnsi="Times New Roman" w:cs="Times New Roman"/>
          <w:b/>
          <w:sz w:val="24"/>
          <w:szCs w:val="24"/>
        </w:rPr>
        <w:tab/>
      </w:r>
      <w:proofErr w:type="spellStart"/>
      <w:r w:rsidR="00B52BC1" w:rsidRPr="00FB5515">
        <w:rPr>
          <w:rFonts w:ascii="Book Antiqua" w:hAnsi="Book Antiqua" w:cs="Times New Roman"/>
        </w:rPr>
        <w:t>Berdasarkan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telaah</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teori</w:t>
      </w:r>
      <w:proofErr w:type="spellEnd"/>
      <w:r w:rsidR="00B52BC1" w:rsidRPr="00FB5515">
        <w:rPr>
          <w:rFonts w:ascii="Book Antiqua" w:hAnsi="Book Antiqua" w:cs="Times New Roman"/>
        </w:rPr>
        <w:t xml:space="preserve"> dan </w:t>
      </w:r>
      <w:proofErr w:type="spellStart"/>
      <w:r w:rsidR="00B52BC1" w:rsidRPr="00FB5515">
        <w:rPr>
          <w:rFonts w:ascii="Book Antiqua" w:hAnsi="Book Antiqua" w:cs="Times New Roman"/>
        </w:rPr>
        <w:t>penelitian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terdahulu</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relevan</w:t>
      </w:r>
      <w:proofErr w:type="spellEnd"/>
      <w:r w:rsidR="00B52BC1" w:rsidRPr="00FB5515">
        <w:rPr>
          <w:rFonts w:ascii="Book Antiqua" w:hAnsi="Book Antiqua" w:cs="Times New Roman"/>
        </w:rPr>
        <w:t xml:space="preserve">, </w:t>
      </w:r>
      <w:r w:rsidR="00B52BC1" w:rsidRPr="00FB5515">
        <w:rPr>
          <w:rFonts w:ascii="Book Antiqua" w:hAnsi="Book Antiqua" w:cs="Times New Roman"/>
          <w:i/>
          <w:iCs/>
        </w:rPr>
        <w:t>literature review</w:t>
      </w:r>
      <w:r w:rsidR="00B52BC1" w:rsidRPr="00FB5515">
        <w:rPr>
          <w:rFonts w:ascii="Book Antiqua" w:hAnsi="Book Antiqua" w:cs="Times New Roman"/>
        </w:rPr>
        <w:t xml:space="preserve"> </w:t>
      </w:r>
      <w:proofErr w:type="spellStart"/>
      <w:r w:rsidR="00B52BC1" w:rsidRPr="00FB5515">
        <w:rPr>
          <w:rFonts w:ascii="Book Antiqua" w:hAnsi="Book Antiqua" w:cs="Times New Roman"/>
        </w:rPr>
        <w:t>ini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difokuskan</w:t>
      </w:r>
      <w:proofErr w:type="spellEnd"/>
      <w:r w:rsidR="00B52BC1" w:rsidRPr="00FB5515">
        <w:rPr>
          <w:rFonts w:ascii="Book Antiqua" w:hAnsi="Book Antiqua" w:cs="Times New Roman"/>
        </w:rPr>
        <w:t xml:space="preserve"> pada </w:t>
      </w:r>
      <w:proofErr w:type="spellStart"/>
      <w:r w:rsidR="00B52BC1" w:rsidRPr="00FB5515">
        <w:rPr>
          <w:rFonts w:ascii="Book Antiqua" w:hAnsi="Book Antiqua" w:cs="Times New Roman"/>
        </w:rPr>
        <w:t>pembahasan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mengenai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faktor-faktor</w:t>
      </w:r>
      <w:proofErr w:type="spellEnd"/>
      <w:r w:rsidR="00B52BC1" w:rsidRPr="00FB5515">
        <w:rPr>
          <w:rFonts w:ascii="Book Antiqua" w:hAnsi="Book Antiqua" w:cs="Times New Roman"/>
        </w:rPr>
        <w:t xml:space="preserve"> yang </w:t>
      </w:r>
      <w:proofErr w:type="spellStart"/>
      <w:r w:rsidR="00B52BC1" w:rsidRPr="00FB5515">
        <w:rPr>
          <w:rFonts w:ascii="Book Antiqua" w:hAnsi="Book Antiqua" w:cs="Times New Roman"/>
        </w:rPr>
        <w:t>mempengaruhi</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laporan</w:t>
      </w:r>
      <w:proofErr w:type="spellEnd"/>
      <w:r w:rsidR="00B52BC1" w:rsidRPr="00FB5515">
        <w:rPr>
          <w:rFonts w:ascii="Book Antiqua" w:hAnsi="Book Antiqua" w:cs="Times New Roman"/>
        </w:rPr>
        <w:t xml:space="preserve"> </w:t>
      </w:r>
      <w:proofErr w:type="spellStart"/>
      <w:r w:rsidR="00B52BC1" w:rsidRPr="00FB5515">
        <w:rPr>
          <w:rFonts w:ascii="Book Antiqua" w:hAnsi="Book Antiqua" w:cs="Times New Roman"/>
        </w:rPr>
        <w:t>keuangan</w:t>
      </w:r>
      <w:proofErr w:type="spellEnd"/>
      <w:r w:rsidR="00B52BC1" w:rsidRPr="00FB5515">
        <w:rPr>
          <w:rFonts w:ascii="Book Antiqua" w:hAnsi="Book Antiqua" w:cs="Times New Roman"/>
        </w:rPr>
        <w:t xml:space="preserve"> Kementerian Negara/Lembaga.</w:t>
      </w:r>
    </w:p>
    <w:p w14:paraId="049C9078" w14:textId="77777777" w:rsidR="00B52BC1" w:rsidRPr="00FB5515" w:rsidRDefault="00B52BC1" w:rsidP="00B52BC1">
      <w:pPr>
        <w:pStyle w:val="ListParagraph"/>
        <w:numPr>
          <w:ilvl w:val="0"/>
          <w:numId w:val="2"/>
        </w:numPr>
        <w:spacing w:after="0" w:line="240" w:lineRule="auto"/>
        <w:ind w:left="567" w:hanging="567"/>
        <w:rPr>
          <w:rFonts w:ascii="Book Antiqua" w:hAnsi="Book Antiqua" w:cs="Times New Roman"/>
          <w:b/>
          <w:color w:val="FF0000"/>
        </w:rPr>
      </w:pPr>
      <w:proofErr w:type="spellStart"/>
      <w:r w:rsidRPr="00FB5515">
        <w:rPr>
          <w:rFonts w:ascii="Book Antiqua" w:hAnsi="Book Antiqua" w:cs="Times New Roman"/>
          <w:b/>
        </w:rPr>
        <w:lastRenderedPageBreak/>
        <w:t>Pengaruh</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Kebijakan</w:t>
      </w:r>
      <w:proofErr w:type="spellEnd"/>
      <w:r w:rsidRPr="00FB5515">
        <w:rPr>
          <w:rFonts w:ascii="Book Antiqua" w:hAnsi="Book Antiqua" w:cs="Times New Roman"/>
          <w:b/>
        </w:rPr>
        <w:t xml:space="preserve"> Pemerintahan (x1) </w:t>
      </w:r>
      <w:proofErr w:type="spellStart"/>
      <w:r w:rsidRPr="00FB5515">
        <w:rPr>
          <w:rFonts w:ascii="Book Antiqua" w:hAnsi="Book Antiqua" w:cs="Times New Roman"/>
          <w:b/>
        </w:rPr>
        <w:t>terhadap</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Laporan</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Keuangan</w:t>
      </w:r>
      <w:proofErr w:type="spellEnd"/>
      <w:r w:rsidRPr="00FB5515">
        <w:rPr>
          <w:rFonts w:ascii="Book Antiqua" w:hAnsi="Book Antiqua" w:cs="Times New Roman"/>
          <w:b/>
        </w:rPr>
        <w:t xml:space="preserve"> (y1)</w:t>
      </w:r>
    </w:p>
    <w:p w14:paraId="055F0A16" w14:textId="22185F90"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melalui</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memiliki</w:t>
      </w:r>
      <w:proofErr w:type="spellEnd"/>
      <w:r w:rsidRPr="00FB5515">
        <w:rPr>
          <w:rFonts w:ascii="Book Antiqua" w:hAnsi="Book Antiqua" w:cs="Times New Roman"/>
        </w:rPr>
        <w:t xml:space="preserve"> </w:t>
      </w:r>
      <w:proofErr w:type="spellStart"/>
      <w:r w:rsidRPr="00FB5515">
        <w:rPr>
          <w:rFonts w:ascii="Book Antiqua" w:hAnsi="Book Antiqua" w:cs="Times New Roman"/>
        </w:rPr>
        <w:t>implikasi</w:t>
      </w:r>
      <w:proofErr w:type="spellEnd"/>
      <w:r w:rsidRPr="00FB5515">
        <w:rPr>
          <w:rFonts w:ascii="Book Antiqua" w:hAnsi="Book Antiqua" w:cs="Times New Roman"/>
        </w:rPr>
        <w:t xml:space="preserve"> </w:t>
      </w:r>
      <w:proofErr w:type="spellStart"/>
      <w:r w:rsidRPr="00FB5515">
        <w:rPr>
          <w:rFonts w:ascii="Book Antiqua" w:hAnsi="Book Antiqua" w:cs="Times New Roman"/>
        </w:rPr>
        <w:t>mendalam</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penyusunan</w:t>
      </w:r>
      <w:proofErr w:type="spellEnd"/>
      <w:r w:rsidRPr="00FB5515">
        <w:rPr>
          <w:rFonts w:ascii="Book Antiqua" w:hAnsi="Book Antiqua" w:cs="Times New Roman"/>
        </w:rPr>
        <w:t xml:space="preserve"> dan </w:t>
      </w:r>
      <w:proofErr w:type="spellStart"/>
      <w:r w:rsidRPr="00FB5515">
        <w:rPr>
          <w:rFonts w:ascii="Book Antiqua" w:hAnsi="Book Antiqua" w:cs="Times New Roman"/>
        </w:rPr>
        <w:t>manajemen</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Kementerian Negara/Lembaga. </w:t>
      </w:r>
      <w:proofErr w:type="spellStart"/>
      <w:r w:rsidRPr="00FB5515">
        <w:rPr>
          <w:rFonts w:ascii="Book Antiqua" w:hAnsi="Book Antiqua" w:cs="Times New Roman"/>
          <w:color w:val="000000" w:themeColor="text1"/>
        </w:rPr>
        <w:t>Undang-Undang</w:t>
      </w:r>
      <w:proofErr w:type="spellEnd"/>
      <w:r w:rsidRPr="00FB5515">
        <w:rPr>
          <w:rFonts w:ascii="Book Antiqua" w:hAnsi="Book Antiqua" w:cs="Times New Roman"/>
          <w:color w:val="000000" w:themeColor="text1"/>
        </w:rPr>
        <w:t xml:space="preserve"> </w:t>
      </w:r>
      <w:proofErr w:type="spellStart"/>
      <w:r w:rsidRPr="00FB5515">
        <w:rPr>
          <w:rFonts w:ascii="Book Antiqua" w:hAnsi="Book Antiqua" w:cs="Times New Roman"/>
          <w:color w:val="000000" w:themeColor="text1"/>
        </w:rPr>
        <w:t>Nomor</w:t>
      </w:r>
      <w:proofErr w:type="spellEnd"/>
      <w:r w:rsidRPr="00FB5515">
        <w:rPr>
          <w:rFonts w:ascii="Book Antiqua" w:hAnsi="Book Antiqua" w:cs="Times New Roman"/>
          <w:color w:val="000000" w:themeColor="text1"/>
        </w:rPr>
        <w:t xml:space="preserve"> 17 </w:t>
      </w:r>
      <w:proofErr w:type="spellStart"/>
      <w:r w:rsidRPr="00FB5515">
        <w:rPr>
          <w:rFonts w:ascii="Book Antiqua" w:hAnsi="Book Antiqua" w:cs="Times New Roman"/>
          <w:color w:val="000000" w:themeColor="text1"/>
        </w:rPr>
        <w:t>Tahun</w:t>
      </w:r>
      <w:proofErr w:type="spellEnd"/>
      <w:r w:rsidRPr="00FB5515">
        <w:rPr>
          <w:rFonts w:ascii="Book Antiqua" w:hAnsi="Book Antiqua" w:cs="Times New Roman"/>
          <w:color w:val="000000" w:themeColor="text1"/>
        </w:rPr>
        <w:t xml:space="preserve"> 2003 </w:t>
      </w:r>
      <w:proofErr w:type="spellStart"/>
      <w:r w:rsidRPr="00FB5515">
        <w:rPr>
          <w:rFonts w:ascii="Book Antiqua" w:hAnsi="Book Antiqua" w:cs="Times New Roman"/>
        </w:rPr>
        <w:t>tentang</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Negara dan </w:t>
      </w:r>
      <w:proofErr w:type="spellStart"/>
      <w:r w:rsidRPr="00FB5515">
        <w:rPr>
          <w:rFonts w:ascii="Book Antiqua" w:hAnsi="Book Antiqua" w:cs="Times New Roman"/>
        </w:rPr>
        <w:t>berbagai</w:t>
      </w:r>
      <w:proofErr w:type="spellEnd"/>
      <w:r w:rsidRPr="00FB5515">
        <w:rPr>
          <w:rFonts w:ascii="Book Antiqua" w:hAnsi="Book Antiqua" w:cs="Times New Roman"/>
        </w:rPr>
        <w:t xml:space="preserve"> </w:t>
      </w:r>
      <w:proofErr w:type="spellStart"/>
      <w:r w:rsidRPr="00FB5515">
        <w:rPr>
          <w:rFonts w:ascii="Book Antiqua" w:hAnsi="Book Antiqua" w:cs="Times New Roman"/>
        </w:rPr>
        <w:t>regulasi</w:t>
      </w:r>
      <w:proofErr w:type="spellEnd"/>
      <w:r w:rsidRPr="00FB5515">
        <w:rPr>
          <w:rFonts w:ascii="Book Antiqua" w:hAnsi="Book Antiqua" w:cs="Times New Roman"/>
        </w:rPr>
        <w:t xml:space="preserve"> </w:t>
      </w:r>
      <w:proofErr w:type="spellStart"/>
      <w:r w:rsidRPr="00FB5515">
        <w:rPr>
          <w:rFonts w:ascii="Book Antiqua" w:hAnsi="Book Antiqua" w:cs="Times New Roman"/>
        </w:rPr>
        <w:t>terkait</w:t>
      </w:r>
      <w:proofErr w:type="spellEnd"/>
      <w:r w:rsidRPr="00FB5515">
        <w:rPr>
          <w:rFonts w:ascii="Book Antiqua" w:hAnsi="Book Antiqua" w:cs="Times New Roman"/>
        </w:rPr>
        <w:t xml:space="preserve">, </w:t>
      </w:r>
      <w:proofErr w:type="spellStart"/>
      <w:r w:rsidRPr="00FB5515">
        <w:rPr>
          <w:rFonts w:ascii="Book Antiqua" w:hAnsi="Book Antiqua" w:cs="Times New Roman"/>
        </w:rPr>
        <w:t>memberikan</w:t>
      </w:r>
      <w:proofErr w:type="spellEnd"/>
      <w:r w:rsidRPr="00FB5515">
        <w:rPr>
          <w:rFonts w:ascii="Book Antiqua" w:hAnsi="Book Antiqua" w:cs="Times New Roman"/>
        </w:rPr>
        <w:t xml:space="preserve"> </w:t>
      </w:r>
      <w:proofErr w:type="spellStart"/>
      <w:r w:rsidRPr="00FB5515">
        <w:rPr>
          <w:rFonts w:ascii="Book Antiqua" w:hAnsi="Book Antiqua" w:cs="Times New Roman"/>
        </w:rPr>
        <w:t>dasar</w:t>
      </w:r>
      <w:proofErr w:type="spellEnd"/>
      <w:r w:rsidRPr="00FB5515">
        <w:rPr>
          <w:rFonts w:ascii="Book Antiqua" w:hAnsi="Book Antiqua" w:cs="Times New Roman"/>
        </w:rPr>
        <w:t xml:space="preserve"> </w:t>
      </w:r>
      <w:proofErr w:type="spellStart"/>
      <w:r w:rsidRPr="00FB5515">
        <w:rPr>
          <w:rFonts w:ascii="Book Antiqua" w:hAnsi="Book Antiqua" w:cs="Times New Roman"/>
        </w:rPr>
        <w:t>hukum</w:t>
      </w:r>
      <w:proofErr w:type="spellEnd"/>
      <w:r w:rsidRPr="00FB5515">
        <w:rPr>
          <w:rFonts w:ascii="Book Antiqua" w:hAnsi="Book Antiqua" w:cs="Times New Roman"/>
        </w:rPr>
        <w:t xml:space="preserve"> yang </w:t>
      </w:r>
      <w:proofErr w:type="spellStart"/>
      <w:r w:rsidRPr="00FB5515">
        <w:rPr>
          <w:rFonts w:ascii="Book Antiqua" w:hAnsi="Book Antiqua" w:cs="Times New Roman"/>
        </w:rPr>
        <w:t>mengatur</w:t>
      </w:r>
      <w:proofErr w:type="spellEnd"/>
      <w:r w:rsidRPr="00FB5515">
        <w:rPr>
          <w:rFonts w:ascii="Book Antiqua" w:hAnsi="Book Antiqua" w:cs="Times New Roman"/>
        </w:rPr>
        <w:t xml:space="preserve"> </w:t>
      </w:r>
      <w:proofErr w:type="spellStart"/>
      <w:r w:rsidRPr="00FB5515">
        <w:rPr>
          <w:rFonts w:ascii="Book Antiqua" w:hAnsi="Book Antiqua" w:cs="Times New Roman"/>
        </w:rPr>
        <w:t>praktik</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sektor</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di Indonesia. Dalam </w:t>
      </w:r>
      <w:proofErr w:type="spellStart"/>
      <w:r w:rsidRPr="00FB5515">
        <w:rPr>
          <w:rFonts w:ascii="Book Antiqua" w:hAnsi="Book Antiqua" w:cs="Times New Roman"/>
        </w:rPr>
        <w:t>kerangka</w:t>
      </w:r>
      <w:proofErr w:type="spellEnd"/>
      <w:r w:rsidRPr="00FB5515">
        <w:rPr>
          <w:rFonts w:ascii="Book Antiqua" w:hAnsi="Book Antiqua" w:cs="Times New Roman"/>
        </w:rPr>
        <w:t xml:space="preserve"> </w:t>
      </w:r>
      <w:proofErr w:type="spellStart"/>
      <w:r w:rsidRPr="00FB5515">
        <w:rPr>
          <w:rFonts w:ascii="Book Antiqua" w:hAnsi="Book Antiqua" w:cs="Times New Roman"/>
        </w:rPr>
        <w:t>teori</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Undang-Undang</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mencerminkan</w:t>
      </w:r>
      <w:proofErr w:type="spellEnd"/>
      <w:r w:rsidRPr="00FB5515">
        <w:rPr>
          <w:rFonts w:ascii="Book Antiqua" w:hAnsi="Book Antiqua" w:cs="Times New Roman"/>
        </w:rPr>
        <w:t xml:space="preserve"> </w:t>
      </w:r>
      <w:proofErr w:type="spellStart"/>
      <w:r w:rsidRPr="00FB5515">
        <w:rPr>
          <w:rFonts w:ascii="Book Antiqua" w:hAnsi="Book Antiqua" w:cs="Times New Roman"/>
        </w:rPr>
        <w:t>konsep</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dan </w:t>
      </w:r>
      <w:proofErr w:type="spellStart"/>
      <w:r w:rsidRPr="00FB5515">
        <w:rPr>
          <w:rFonts w:ascii="Book Antiqua" w:hAnsi="Book Antiqua" w:cs="Times New Roman"/>
        </w:rPr>
        <w:t>transparansi</w:t>
      </w:r>
      <w:proofErr w:type="spellEnd"/>
      <w:r w:rsidRPr="00FB5515">
        <w:rPr>
          <w:rFonts w:ascii="Book Antiqua" w:hAnsi="Book Antiqua" w:cs="Times New Roman"/>
        </w:rPr>
        <w:t xml:space="preserve"> </w:t>
      </w:r>
      <w:proofErr w:type="spellStart"/>
      <w:r w:rsidRPr="00FB5515">
        <w:rPr>
          <w:rFonts w:ascii="Book Antiqua" w:hAnsi="Book Antiqua" w:cs="Times New Roman"/>
        </w:rPr>
        <w:t>sebagai</w:t>
      </w:r>
      <w:proofErr w:type="spellEnd"/>
      <w:r w:rsidRPr="00FB5515">
        <w:rPr>
          <w:rFonts w:ascii="Book Antiqua" w:hAnsi="Book Antiqua" w:cs="Times New Roman"/>
        </w:rPr>
        <w:t xml:space="preserve"> </w:t>
      </w:r>
      <w:proofErr w:type="spellStart"/>
      <w:r w:rsidRPr="00FB5515">
        <w:rPr>
          <w:rFonts w:ascii="Book Antiqua" w:hAnsi="Book Antiqua" w:cs="Times New Roman"/>
        </w:rPr>
        <w:t>prinsip</w:t>
      </w:r>
      <w:proofErr w:type="spellEnd"/>
      <w:r w:rsidRPr="00FB5515">
        <w:rPr>
          <w:rFonts w:ascii="Book Antiqua" w:hAnsi="Book Antiqua" w:cs="Times New Roman"/>
        </w:rPr>
        <w:t xml:space="preserve"> </w:t>
      </w:r>
      <w:proofErr w:type="spellStart"/>
      <w:r w:rsidRPr="00FB5515">
        <w:rPr>
          <w:rFonts w:ascii="Book Antiqua" w:hAnsi="Book Antiqua" w:cs="Times New Roman"/>
        </w:rPr>
        <w:t>utama</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mengelola</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w:t>
      </w:r>
    </w:p>
    <w:p w14:paraId="2A12B434" w14:textId="77777777" w:rsidR="00B52BC1" w:rsidRPr="00FB5515" w:rsidRDefault="00B52BC1" w:rsidP="00B52BC1">
      <w:pPr>
        <w:spacing w:after="0" w:line="240" w:lineRule="auto"/>
        <w:ind w:firstLine="567"/>
        <w:jc w:val="both"/>
        <w:rPr>
          <w:rFonts w:ascii="Book Antiqua" w:hAnsi="Book Antiqua" w:cs="Times New Roman"/>
          <w:i/>
          <w:iCs/>
        </w:rPr>
      </w:pPr>
      <w:r w:rsidRPr="00FB5515">
        <w:rPr>
          <w:rFonts w:ascii="Book Antiqua" w:hAnsi="Book Antiqua" w:cs="Times New Roman"/>
        </w:rPr>
        <w:t xml:space="preserve">Teori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menunjukkan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hal</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dapat</w:t>
      </w:r>
      <w:proofErr w:type="spellEnd"/>
      <w:r w:rsidRPr="00FB5515">
        <w:rPr>
          <w:rFonts w:ascii="Book Antiqua" w:hAnsi="Book Antiqua" w:cs="Times New Roman"/>
        </w:rPr>
        <w:t xml:space="preserve"> </w:t>
      </w:r>
      <w:proofErr w:type="spellStart"/>
      <w:r w:rsidRPr="00FB5515">
        <w:rPr>
          <w:rFonts w:ascii="Book Antiqua" w:hAnsi="Book Antiqua" w:cs="Times New Roman"/>
        </w:rPr>
        <w:t>dianalisis</w:t>
      </w:r>
      <w:proofErr w:type="spellEnd"/>
      <w:r w:rsidRPr="00FB5515">
        <w:rPr>
          <w:rFonts w:ascii="Book Antiqua" w:hAnsi="Book Antiqua" w:cs="Times New Roman"/>
        </w:rPr>
        <w:t xml:space="preserve"> </w:t>
      </w:r>
      <w:proofErr w:type="spellStart"/>
      <w:r w:rsidRPr="00FB5515">
        <w:rPr>
          <w:rFonts w:ascii="Book Antiqua" w:hAnsi="Book Antiqua" w:cs="Times New Roman"/>
        </w:rPr>
        <w:t>melalui</w:t>
      </w:r>
      <w:proofErr w:type="spellEnd"/>
      <w:r w:rsidRPr="00FB5515">
        <w:rPr>
          <w:rFonts w:ascii="Book Antiqua" w:hAnsi="Book Antiqua" w:cs="Times New Roman"/>
        </w:rPr>
        <w:t xml:space="preserve"> </w:t>
      </w:r>
      <w:proofErr w:type="spellStart"/>
      <w:r w:rsidRPr="00FB5515">
        <w:rPr>
          <w:rFonts w:ascii="Book Antiqua" w:hAnsi="Book Antiqua" w:cs="Times New Roman"/>
        </w:rPr>
        <w:t>konsep</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yang </w:t>
      </w:r>
      <w:proofErr w:type="spellStart"/>
      <w:r w:rsidRPr="00FB5515">
        <w:rPr>
          <w:rFonts w:ascii="Book Antiqua" w:hAnsi="Book Antiqua" w:cs="Times New Roman"/>
        </w:rPr>
        <w:t>menciptakan</w:t>
      </w:r>
      <w:proofErr w:type="spellEnd"/>
      <w:r w:rsidRPr="00FB5515">
        <w:rPr>
          <w:rFonts w:ascii="Book Antiqua" w:hAnsi="Book Antiqua" w:cs="Times New Roman"/>
        </w:rPr>
        <w:t xml:space="preserve"> </w:t>
      </w:r>
      <w:proofErr w:type="spellStart"/>
      <w:r w:rsidRPr="00FB5515">
        <w:rPr>
          <w:rFonts w:ascii="Book Antiqua" w:hAnsi="Book Antiqua" w:cs="Times New Roman"/>
        </w:rPr>
        <w:t>hubungan</w:t>
      </w:r>
      <w:proofErr w:type="spellEnd"/>
      <w:r w:rsidRPr="00FB5515">
        <w:rPr>
          <w:rFonts w:ascii="Book Antiqua" w:hAnsi="Book Antiqua" w:cs="Times New Roman"/>
        </w:rPr>
        <w:t xml:space="preserve"> </w:t>
      </w:r>
      <w:proofErr w:type="spellStart"/>
      <w:r w:rsidRPr="00FB5515">
        <w:rPr>
          <w:rFonts w:ascii="Book Antiqua" w:hAnsi="Book Antiqua" w:cs="Times New Roman"/>
        </w:rPr>
        <w:t>antara</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sebagai</w:t>
      </w:r>
      <w:proofErr w:type="spellEnd"/>
      <w:r w:rsidRPr="00FB5515">
        <w:rPr>
          <w:rFonts w:ascii="Book Antiqua" w:hAnsi="Book Antiqua" w:cs="Times New Roman"/>
        </w:rPr>
        <w:t xml:space="preserve"> </w:t>
      </w:r>
      <w:proofErr w:type="spellStart"/>
      <w:r w:rsidRPr="00FB5515">
        <w:rPr>
          <w:rFonts w:ascii="Book Antiqua" w:hAnsi="Book Antiqua" w:cs="Times New Roman"/>
        </w:rPr>
        <w:t>penyedia</w:t>
      </w:r>
      <w:proofErr w:type="spellEnd"/>
      <w:r w:rsidRPr="00FB5515">
        <w:rPr>
          <w:rFonts w:ascii="Book Antiqua" w:hAnsi="Book Antiqua" w:cs="Times New Roman"/>
        </w:rPr>
        <w:t xml:space="preserve"> </w:t>
      </w:r>
      <w:proofErr w:type="spellStart"/>
      <w:r w:rsidRPr="00FB5515">
        <w:rPr>
          <w:rFonts w:ascii="Book Antiqua" w:hAnsi="Book Antiqua" w:cs="Times New Roman"/>
        </w:rPr>
        <w:t>layanan</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dan </w:t>
      </w:r>
      <w:proofErr w:type="spellStart"/>
      <w:r w:rsidRPr="00FB5515">
        <w:rPr>
          <w:rFonts w:ascii="Book Antiqua" w:hAnsi="Book Antiqua" w:cs="Times New Roman"/>
        </w:rPr>
        <w:t>masyarakat</w:t>
      </w:r>
      <w:proofErr w:type="spellEnd"/>
      <w:r w:rsidRPr="00FB5515">
        <w:rPr>
          <w:rFonts w:ascii="Book Antiqua" w:hAnsi="Book Antiqua" w:cs="Times New Roman"/>
        </w:rPr>
        <w:t xml:space="preserve"> </w:t>
      </w:r>
      <w:proofErr w:type="spellStart"/>
      <w:r w:rsidRPr="00FB5515">
        <w:rPr>
          <w:rFonts w:ascii="Book Antiqua" w:hAnsi="Book Antiqua" w:cs="Times New Roman"/>
        </w:rPr>
        <w:t>sebagai</w:t>
      </w:r>
      <w:proofErr w:type="spellEnd"/>
      <w:r w:rsidRPr="00FB5515">
        <w:rPr>
          <w:rFonts w:ascii="Book Antiqua" w:hAnsi="Book Antiqua" w:cs="Times New Roman"/>
        </w:rPr>
        <w:t xml:space="preserve"> </w:t>
      </w:r>
      <w:proofErr w:type="spellStart"/>
      <w:r w:rsidRPr="00FB5515">
        <w:rPr>
          <w:rFonts w:ascii="Book Antiqua" w:hAnsi="Book Antiqua" w:cs="Times New Roman"/>
        </w:rPr>
        <w:t>penerima</w:t>
      </w:r>
      <w:proofErr w:type="spellEnd"/>
      <w:r w:rsidRPr="00FB5515">
        <w:rPr>
          <w:rFonts w:ascii="Book Antiqua" w:hAnsi="Book Antiqua" w:cs="Times New Roman"/>
        </w:rPr>
        <w:t xml:space="preserve"> </w:t>
      </w:r>
      <w:proofErr w:type="spellStart"/>
      <w:r w:rsidRPr="00FB5515">
        <w:rPr>
          <w:rFonts w:ascii="Book Antiqua" w:hAnsi="Book Antiqua" w:cs="Times New Roman"/>
        </w:rPr>
        <w:t>manfaat</w:t>
      </w:r>
      <w:proofErr w:type="spellEnd"/>
      <w:r w:rsidRPr="00FB5515">
        <w:rPr>
          <w:rFonts w:ascii="Book Antiqua" w:hAnsi="Book Antiqua" w:cs="Times New Roman"/>
        </w:rPr>
        <w:t xml:space="preserve">. </w:t>
      </w:r>
      <w:proofErr w:type="spellStart"/>
      <w:r w:rsidRPr="00FB5515">
        <w:rPr>
          <w:rFonts w:ascii="Book Antiqua" w:hAnsi="Book Antiqua" w:cs="Times New Roman"/>
        </w:rPr>
        <w:t>Konsep</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sejalan</w:t>
      </w:r>
      <w:proofErr w:type="spellEnd"/>
      <w:r w:rsidRPr="00FB5515">
        <w:rPr>
          <w:rFonts w:ascii="Book Antiqua" w:hAnsi="Book Antiqua" w:cs="Times New Roman"/>
        </w:rPr>
        <w:t xml:space="preserve">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penekanan</w:t>
      </w:r>
      <w:proofErr w:type="spellEnd"/>
      <w:r w:rsidRPr="00FB5515">
        <w:rPr>
          <w:rFonts w:ascii="Book Antiqua" w:hAnsi="Book Antiqua" w:cs="Times New Roman"/>
        </w:rPr>
        <w:t xml:space="preserve"> pada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penjelasan</w:t>
      </w:r>
      <w:proofErr w:type="spellEnd"/>
      <w:r w:rsidRPr="00FB5515">
        <w:rPr>
          <w:rFonts w:ascii="Book Antiqua" w:hAnsi="Book Antiqua" w:cs="Times New Roman"/>
        </w:rPr>
        <w:t xml:space="preserve"> </w:t>
      </w:r>
      <w:proofErr w:type="spellStart"/>
      <w:r w:rsidRPr="00FB5515">
        <w:rPr>
          <w:rFonts w:ascii="Book Antiqua" w:hAnsi="Book Antiqua" w:cs="Times New Roman"/>
        </w:rPr>
        <w:t>sebelumnya</w:t>
      </w:r>
      <w:proofErr w:type="spellEnd"/>
      <w:r w:rsidRPr="00FB5515">
        <w:rPr>
          <w:rFonts w:ascii="Book Antiqua" w:hAnsi="Book Antiqua" w:cs="Times New Roman"/>
        </w:rPr>
        <w:t xml:space="preserve">, yang </w:t>
      </w:r>
      <w:proofErr w:type="spellStart"/>
      <w:r w:rsidRPr="00FB5515">
        <w:rPr>
          <w:rFonts w:ascii="Book Antiqua" w:hAnsi="Book Antiqua" w:cs="Times New Roman"/>
        </w:rPr>
        <w:t>menekankan</w:t>
      </w:r>
      <w:proofErr w:type="spellEnd"/>
      <w:r w:rsidRPr="00FB5515">
        <w:rPr>
          <w:rFonts w:ascii="Book Antiqua" w:hAnsi="Book Antiqua" w:cs="Times New Roman"/>
        </w:rPr>
        <w:t xml:space="preserve"> pada </w:t>
      </w:r>
      <w:proofErr w:type="spellStart"/>
      <w:r w:rsidRPr="00FB5515">
        <w:rPr>
          <w:rFonts w:ascii="Book Antiqua" w:hAnsi="Book Antiqua" w:cs="Times New Roman"/>
        </w:rPr>
        <w:t>peran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untuk</w:t>
      </w:r>
      <w:proofErr w:type="spellEnd"/>
      <w:r w:rsidRPr="00FB5515">
        <w:rPr>
          <w:rFonts w:ascii="Book Antiqua" w:hAnsi="Book Antiqua" w:cs="Times New Roman"/>
        </w:rPr>
        <w:t xml:space="preserve"> </w:t>
      </w:r>
      <w:proofErr w:type="spellStart"/>
      <w:r w:rsidRPr="00FB5515">
        <w:rPr>
          <w:rFonts w:ascii="Book Antiqua" w:hAnsi="Book Antiqua" w:cs="Times New Roman"/>
        </w:rPr>
        <w:t>bertanggung</w:t>
      </w:r>
      <w:proofErr w:type="spellEnd"/>
      <w:r w:rsidRPr="00FB5515">
        <w:rPr>
          <w:rFonts w:ascii="Book Antiqua" w:hAnsi="Book Antiqua" w:cs="Times New Roman"/>
        </w:rPr>
        <w:t xml:space="preserve"> </w:t>
      </w:r>
      <w:proofErr w:type="spellStart"/>
      <w:r w:rsidRPr="00FB5515">
        <w:rPr>
          <w:rFonts w:ascii="Book Antiqua" w:hAnsi="Book Antiqua" w:cs="Times New Roman"/>
        </w:rPr>
        <w:t>jawab</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pengelolaan</w:t>
      </w:r>
      <w:proofErr w:type="spellEnd"/>
      <w:r w:rsidRPr="00FB5515">
        <w:rPr>
          <w:rFonts w:ascii="Book Antiqua" w:hAnsi="Book Antiqua" w:cs="Times New Roman"/>
        </w:rPr>
        <w:t xml:space="preserve"> dana </w:t>
      </w:r>
      <w:proofErr w:type="spellStart"/>
      <w:r w:rsidRPr="00FB5515">
        <w:rPr>
          <w:rFonts w:ascii="Book Antiqua" w:hAnsi="Book Antiqua" w:cs="Times New Roman"/>
        </w:rPr>
        <w:t>publik</w:t>
      </w:r>
      <w:proofErr w:type="spellEnd"/>
      <w:r w:rsidRPr="00FB5515">
        <w:rPr>
          <w:rFonts w:ascii="Book Antiqua" w:hAnsi="Book Antiqua" w:cs="Times New Roman"/>
          <w:i/>
          <w:iCs/>
        </w:rPr>
        <w:t>.</w:t>
      </w:r>
    </w:p>
    <w:p w14:paraId="2A97E9F0"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Seperti</w:t>
      </w:r>
      <w:proofErr w:type="spellEnd"/>
      <w:r w:rsidRPr="00FB5515">
        <w:rPr>
          <w:rFonts w:ascii="Book Antiqua" w:hAnsi="Book Antiqua" w:cs="Times New Roman"/>
        </w:rPr>
        <w:t xml:space="preserve"> yang </w:t>
      </w:r>
      <w:proofErr w:type="spellStart"/>
      <w:r w:rsidRPr="00FB5515">
        <w:rPr>
          <w:rFonts w:ascii="Book Antiqua" w:hAnsi="Book Antiqua" w:cs="Times New Roman"/>
        </w:rPr>
        <w:t>terdapat</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jurnal</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akuntansi</w:t>
      </w:r>
      <w:proofErr w:type="spellEnd"/>
      <w:r w:rsidRPr="00FB5515">
        <w:rPr>
          <w:rFonts w:ascii="Book Antiqua" w:hAnsi="Book Antiqua" w:cs="Times New Roman"/>
        </w:rPr>
        <w:t xml:space="preserve"> </w:t>
      </w:r>
      <w:proofErr w:type="spellStart"/>
      <w:r w:rsidRPr="00FB5515">
        <w:rPr>
          <w:rFonts w:ascii="Book Antiqua" w:hAnsi="Book Antiqua" w:cs="Times New Roman"/>
        </w:rPr>
        <w:t>sektor</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seperti</w:t>
      </w:r>
      <w:proofErr w:type="spellEnd"/>
      <w:r w:rsidRPr="00FB5515">
        <w:rPr>
          <w:rFonts w:ascii="Book Antiqua" w:hAnsi="Book Antiqua" w:cs="Times New Roman"/>
          <w:i/>
          <w:iCs/>
        </w:rPr>
        <w:t xml:space="preserve"> "Public Accountability and Financial Performance of Local Governments</w:t>
      </w:r>
      <w:r w:rsidRPr="00FB5515">
        <w:rPr>
          <w:rFonts w:ascii="Book Antiqua" w:hAnsi="Book Antiqua" w:cs="Times New Roman"/>
        </w:rPr>
        <w:t xml:space="preserve">" oleh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{"citationItems":[{"id":"ITEM-1","itemData":{"DOI":"10.1111/1467-8500.00314","ISSN":"0313-6647","abstract":"The nature of accountability for performance in the public sector is explored in this paper by attempting to answer three questions: (1) How important is accountability for performance? (2) Which of the stakeholders consider themselves accountable for organisational performance, including contracts? (3) Does information asymmetry between stakeholders in regard to performance information affect accountability? This paper reports on research undertaken in Victorian local government based on the responses to a questionnaire by councillors and tier one and two managers. The results of the survey indicate that there is an understanding of accountability for performance, that both managers and councillors are considered to be accountable for performance but that information asymmetry and accountability relationships are problematic.","author":[{"dropping-particle":"","family":"Kluvers","given":"Ron","non-dropping-particle":"","parse-names":false,"suffix":""}],"container-title":"Australian Journal of Public Administration","id":"ITEM-1","issue":"1","issued":{"date-parts":[["2003","3"]]},"page":"57-69","publisher":"Wiley Online Library","title":"Accountability for Performance in Local Government","type":"article-journal","volume":"62"},"uris":["http://www.mendeley.com/documents/?uuid=9aaaca1c-7ba1-4402-a3c9-f61446cd4fd4"]}],"mendeley":{"formattedCitation":"(Kluvers, 2003)","manualFormatting":"Kluvers, (2003)","plainTextFormattedCitation":"(Kluvers, 2003)","previouslyFormattedCitation":"(Kluvers, 2003)"},"properties":{"noteIndex":0},"schema":"https://github.com/citation-style-language/schema/raw/master/csl-citation.json"}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Kluvers, (2003)</w:t>
      </w:r>
      <w:r w:rsidRPr="00FB5515">
        <w:rPr>
          <w:rFonts w:ascii="Book Antiqua" w:hAnsi="Book Antiqua" w:cs="Times New Roman"/>
        </w:rPr>
        <w:fldChar w:fldCharType="end"/>
      </w:r>
      <w:r w:rsidRPr="00FB5515">
        <w:rPr>
          <w:rFonts w:ascii="Book Antiqua" w:hAnsi="Book Antiqua" w:cs="Times New Roman"/>
        </w:rPr>
        <w:t xml:space="preserve">, </w:t>
      </w:r>
      <w:proofErr w:type="spellStart"/>
      <w:r w:rsidRPr="00FB5515">
        <w:rPr>
          <w:rFonts w:ascii="Book Antiqua" w:hAnsi="Book Antiqua" w:cs="Times New Roman"/>
        </w:rPr>
        <w:t>artikel</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menyelidiki</w:t>
      </w:r>
      <w:proofErr w:type="spellEnd"/>
      <w:r w:rsidRPr="00FB5515">
        <w:rPr>
          <w:rFonts w:ascii="Book Antiqua" w:hAnsi="Book Antiqua" w:cs="Times New Roman"/>
        </w:rPr>
        <w:t xml:space="preserve"> </w:t>
      </w:r>
      <w:proofErr w:type="spellStart"/>
      <w:r w:rsidRPr="00FB5515">
        <w:rPr>
          <w:rFonts w:ascii="Book Antiqua" w:hAnsi="Book Antiqua" w:cs="Times New Roman"/>
        </w:rPr>
        <w:t>dampak</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kinerja</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daerah</w:t>
      </w:r>
      <w:proofErr w:type="spellEnd"/>
      <w:r w:rsidRPr="00FB5515">
        <w:rPr>
          <w:rFonts w:ascii="Book Antiqua" w:hAnsi="Book Antiqua" w:cs="Times New Roman"/>
        </w:rPr>
        <w:t xml:space="preserve">, </w:t>
      </w:r>
      <w:proofErr w:type="spellStart"/>
      <w:r w:rsidRPr="00FB5515">
        <w:rPr>
          <w:rFonts w:ascii="Book Antiqua" w:hAnsi="Book Antiqua" w:cs="Times New Roman"/>
        </w:rPr>
        <w:t>menyoroti</w:t>
      </w:r>
      <w:proofErr w:type="spellEnd"/>
      <w:r w:rsidRPr="00FB5515">
        <w:rPr>
          <w:rFonts w:ascii="Book Antiqua" w:hAnsi="Book Antiqua" w:cs="Times New Roman"/>
        </w:rPr>
        <w:t xml:space="preserve"> </w:t>
      </w:r>
      <w:proofErr w:type="spellStart"/>
      <w:r w:rsidRPr="00FB5515">
        <w:rPr>
          <w:rFonts w:ascii="Book Antiqua" w:hAnsi="Book Antiqua" w:cs="Times New Roman"/>
        </w:rPr>
        <w:t>keterkaitan</w:t>
      </w:r>
      <w:proofErr w:type="spellEnd"/>
      <w:r w:rsidRPr="00FB5515">
        <w:rPr>
          <w:rFonts w:ascii="Book Antiqua" w:hAnsi="Book Antiqua" w:cs="Times New Roman"/>
        </w:rPr>
        <w:t xml:space="preserve"> </w:t>
      </w:r>
      <w:proofErr w:type="spellStart"/>
      <w:r w:rsidRPr="00FB5515">
        <w:rPr>
          <w:rFonts w:ascii="Book Antiqua" w:hAnsi="Book Antiqua" w:cs="Times New Roman"/>
        </w:rPr>
        <w:t>antara</w:t>
      </w:r>
      <w:proofErr w:type="spellEnd"/>
      <w:r w:rsidRPr="00FB5515">
        <w:rPr>
          <w:rFonts w:ascii="Book Antiqua" w:hAnsi="Book Antiqua" w:cs="Times New Roman"/>
        </w:rPr>
        <w:t xml:space="preserve"> tata </w:t>
      </w:r>
      <w:proofErr w:type="spellStart"/>
      <w:r w:rsidRPr="00FB5515">
        <w:rPr>
          <w:rFonts w:ascii="Book Antiqua" w:hAnsi="Book Antiqua" w:cs="Times New Roman"/>
        </w:rPr>
        <w:t>kelola</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baik</w:t>
      </w:r>
      <w:proofErr w:type="spellEnd"/>
      <w:r w:rsidRPr="00FB5515">
        <w:rPr>
          <w:rFonts w:ascii="Book Antiqua" w:hAnsi="Book Antiqua" w:cs="Times New Roman"/>
        </w:rPr>
        <w:t xml:space="preserve"> dan </w:t>
      </w:r>
      <w:proofErr w:type="spellStart"/>
      <w:r w:rsidRPr="00FB5515">
        <w:rPr>
          <w:rFonts w:ascii="Book Antiqua" w:hAnsi="Book Antiqua" w:cs="Times New Roman"/>
        </w:rPr>
        <w:t>hasil</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positif</w:t>
      </w:r>
      <w:proofErr w:type="spellEnd"/>
      <w:r w:rsidRPr="00FB5515">
        <w:rPr>
          <w:rFonts w:ascii="Book Antiqua" w:hAnsi="Book Antiqua" w:cs="Times New Roman"/>
        </w:rPr>
        <w:t>.</w:t>
      </w:r>
    </w:p>
    <w:p w14:paraId="20F654C3"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memiliki</w:t>
      </w:r>
      <w:proofErr w:type="spellEnd"/>
      <w:r w:rsidRPr="00FB5515">
        <w:rPr>
          <w:rFonts w:ascii="Book Antiqua" w:hAnsi="Book Antiqua" w:cs="Times New Roman"/>
        </w:rPr>
        <w:t xml:space="preserve"> </w:t>
      </w:r>
      <w:proofErr w:type="spellStart"/>
      <w:r w:rsidRPr="00FB5515">
        <w:rPr>
          <w:rFonts w:ascii="Book Antiqua" w:hAnsi="Book Antiqua" w:cs="Times New Roman"/>
        </w:rPr>
        <w:t>peran</w:t>
      </w:r>
      <w:proofErr w:type="spellEnd"/>
      <w:r w:rsidRPr="00FB5515">
        <w:rPr>
          <w:rFonts w:ascii="Book Antiqua" w:hAnsi="Book Antiqua" w:cs="Times New Roman"/>
        </w:rPr>
        <w:t xml:space="preserve"> </w:t>
      </w:r>
      <w:proofErr w:type="spellStart"/>
      <w:r w:rsidRPr="00FB5515">
        <w:rPr>
          <w:rFonts w:ascii="Book Antiqua" w:hAnsi="Book Antiqua" w:cs="Times New Roman"/>
        </w:rPr>
        <w:t>sentral</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membentuk</w:t>
      </w:r>
      <w:proofErr w:type="spellEnd"/>
      <w:r w:rsidRPr="00FB5515">
        <w:rPr>
          <w:rFonts w:ascii="Book Antiqua" w:hAnsi="Book Antiqua" w:cs="Times New Roman"/>
        </w:rPr>
        <w:t xml:space="preserve"> dan </w:t>
      </w:r>
      <w:proofErr w:type="spellStart"/>
      <w:r w:rsidRPr="00FB5515">
        <w:rPr>
          <w:rFonts w:ascii="Book Antiqua" w:hAnsi="Book Antiqua" w:cs="Times New Roman"/>
        </w:rPr>
        <w:t>mengawasi</w:t>
      </w:r>
      <w:proofErr w:type="spellEnd"/>
      <w:r w:rsidRPr="00FB5515">
        <w:rPr>
          <w:rFonts w:ascii="Book Antiqua" w:hAnsi="Book Antiqua" w:cs="Times New Roman"/>
        </w:rPr>
        <w:t xml:space="preserve"> </w:t>
      </w:r>
      <w:proofErr w:type="spellStart"/>
      <w:r w:rsidRPr="00FB5515">
        <w:rPr>
          <w:rFonts w:ascii="Book Antiqua" w:hAnsi="Book Antiqua" w:cs="Times New Roman"/>
        </w:rPr>
        <w:t>aspek-aspek</w:t>
      </w:r>
      <w:proofErr w:type="spellEnd"/>
      <w:r w:rsidRPr="00FB5515">
        <w:rPr>
          <w:rFonts w:ascii="Book Antiqua" w:hAnsi="Book Antiqua" w:cs="Times New Roman"/>
        </w:rPr>
        <w:t xml:space="preserve"> </w:t>
      </w:r>
      <w:proofErr w:type="spellStart"/>
      <w:r w:rsidRPr="00FB5515">
        <w:rPr>
          <w:rFonts w:ascii="Book Antiqua" w:hAnsi="Book Antiqua" w:cs="Times New Roman"/>
        </w:rPr>
        <w:t>kunci</w:t>
      </w:r>
      <w:proofErr w:type="spellEnd"/>
      <w:r w:rsidRPr="00FB5515">
        <w:rPr>
          <w:rFonts w:ascii="Book Antiqua" w:hAnsi="Book Antiqua" w:cs="Times New Roman"/>
        </w:rPr>
        <w:t xml:space="preserve"> </w:t>
      </w:r>
      <w:proofErr w:type="spellStart"/>
      <w:r w:rsidRPr="00FB5515">
        <w:rPr>
          <w:rFonts w:ascii="Book Antiqua" w:hAnsi="Book Antiqua" w:cs="Times New Roman"/>
        </w:rPr>
        <w:t>pengelolaan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sektor</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Publik </w:t>
      </w:r>
      <w:proofErr w:type="spellStart"/>
      <w:r w:rsidRPr="00FB5515">
        <w:rPr>
          <w:rFonts w:ascii="Book Antiqua" w:hAnsi="Book Antiqua" w:cs="Times New Roman"/>
        </w:rPr>
        <w:t>menjadi</w:t>
      </w:r>
      <w:proofErr w:type="spellEnd"/>
      <w:r w:rsidRPr="00FB5515">
        <w:rPr>
          <w:rFonts w:ascii="Book Antiqua" w:hAnsi="Book Antiqua" w:cs="Times New Roman"/>
        </w:rPr>
        <w:t xml:space="preserve"> </w:t>
      </w:r>
      <w:proofErr w:type="spellStart"/>
      <w:r w:rsidRPr="00FB5515">
        <w:rPr>
          <w:rFonts w:ascii="Book Antiqua" w:hAnsi="Book Antiqua" w:cs="Times New Roman"/>
        </w:rPr>
        <w:t>instrumen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signifikan</w:t>
      </w:r>
      <w:proofErr w:type="spellEnd"/>
      <w:r w:rsidRPr="00FB5515">
        <w:rPr>
          <w:rFonts w:ascii="Book Antiqua" w:hAnsi="Book Antiqua" w:cs="Times New Roman"/>
        </w:rPr>
        <w:t xml:space="preserve">, </w:t>
      </w:r>
      <w:proofErr w:type="spellStart"/>
      <w:r w:rsidRPr="00FB5515">
        <w:rPr>
          <w:rFonts w:ascii="Book Antiqua" w:hAnsi="Book Antiqua" w:cs="Times New Roman"/>
        </w:rPr>
        <w:t>mengingat</w:t>
      </w:r>
      <w:proofErr w:type="spellEnd"/>
      <w:r w:rsidRPr="00FB5515">
        <w:rPr>
          <w:rFonts w:ascii="Book Antiqua" w:hAnsi="Book Antiqua" w:cs="Times New Roman"/>
        </w:rPr>
        <w:t xml:space="preserve"> </w:t>
      </w:r>
      <w:proofErr w:type="spellStart"/>
      <w:r w:rsidRPr="00FB5515">
        <w:rPr>
          <w:rFonts w:ascii="Book Antiqua" w:hAnsi="Book Antiqua" w:cs="Times New Roman"/>
        </w:rPr>
        <w:t>temuan</w:t>
      </w:r>
      <w:proofErr w:type="spellEnd"/>
      <w:r w:rsidRPr="00FB5515">
        <w:rPr>
          <w:rFonts w:ascii="Book Antiqua" w:hAnsi="Book Antiqua" w:cs="Times New Roman"/>
        </w:rPr>
        <w:t xml:space="preserve"> </w:t>
      </w:r>
      <w:proofErr w:type="spellStart"/>
      <w:r w:rsidRPr="00FB5515">
        <w:rPr>
          <w:rFonts w:ascii="Book Antiqua" w:hAnsi="Book Antiqua" w:cs="Times New Roman"/>
        </w:rPr>
        <w:t>penelitian</w:t>
      </w:r>
      <w:proofErr w:type="spellEnd"/>
      <w:r w:rsidRPr="00FB5515">
        <w:rPr>
          <w:rFonts w:ascii="Book Antiqua" w:hAnsi="Book Antiqua" w:cs="Times New Roman"/>
        </w:rPr>
        <w:t xml:space="preserve">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DOI":"https://doi.org/10.37385/raj.v2i5.1604","ISSN":"2715-7873","author":[{"dropping-particle":"","family":"Miftahani","given":"Wahyu","non-dropping-particle":"","parse-names":false,"suffix":""},{"dropping-particle":"","family":"Putri","given":"Annie Mustika","non-dropping-particle":"","parse-names":false,"suffix":""}],"container-title":"Research in Accounting Journal (RAJ)","id":"ITEM-1","issue":"5","issued":{"date-parts":[["2022"]]},"page":"690-697","title":"Kualitas Laporan Keuangan Pemerintah Daerah Kota Pekanbaru (Literature Riview)","type":"article-journal","volume":"2"},"uris":["http://www.mendeley.com/documents/?uuid=547cfbe1-56de-4033-b01d-b87202e471b9"]}],"mendeley":{"formattedCitation":"(Miftahani &amp; Putri, 2022)","manualFormatting":"Miftahani &amp; Putri, (2022)","plainTextFormattedCitation":"(Miftahani &amp; Putri, 2022)","previouslyFormattedCitation":"(Miftahani &amp; Putri, 2022)"},"properties":{"noteIndex":0},"schema":"https://github.com/citation-style-language/schema/raw/master/csl-citation.json"}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Miftahani &amp; Putri, (2022)</w:t>
      </w:r>
      <w:r w:rsidRPr="00FB5515">
        <w:rPr>
          <w:rFonts w:ascii="Book Antiqua" w:hAnsi="Book Antiqua" w:cs="Times New Roman"/>
        </w:rPr>
        <w:fldChar w:fldCharType="end"/>
      </w:r>
      <w:r w:rsidRPr="00FB5515">
        <w:rPr>
          <w:rFonts w:ascii="Book Antiqua" w:hAnsi="Book Antiqua" w:cs="Times New Roman"/>
        </w:rPr>
        <w:t xml:space="preserve"> yang </w:t>
      </w:r>
      <w:proofErr w:type="spellStart"/>
      <w:r w:rsidRPr="00FB5515">
        <w:rPr>
          <w:rFonts w:ascii="Book Antiqua" w:hAnsi="Book Antiqua" w:cs="Times New Roman"/>
        </w:rPr>
        <w:t>menegaskan</w:t>
      </w:r>
      <w:proofErr w:type="spellEnd"/>
      <w:r w:rsidRPr="00FB5515">
        <w:rPr>
          <w:rFonts w:ascii="Book Antiqua" w:hAnsi="Book Antiqua" w:cs="Times New Roman"/>
        </w:rPr>
        <w:t xml:space="preserve"> </w:t>
      </w:r>
      <w:proofErr w:type="spellStart"/>
      <w:r w:rsidRPr="00FB5515">
        <w:rPr>
          <w:rFonts w:ascii="Book Antiqua" w:hAnsi="Book Antiqua" w:cs="Times New Roman"/>
        </w:rPr>
        <w:t>dampak</w:t>
      </w:r>
      <w:proofErr w:type="spellEnd"/>
      <w:r w:rsidRPr="00FB5515">
        <w:rPr>
          <w:rFonts w:ascii="Book Antiqua" w:hAnsi="Book Antiqua" w:cs="Times New Roman"/>
        </w:rPr>
        <w:t xml:space="preserve"> </w:t>
      </w:r>
      <w:proofErr w:type="spellStart"/>
      <w:r w:rsidRPr="00FB5515">
        <w:rPr>
          <w:rFonts w:ascii="Book Antiqua" w:hAnsi="Book Antiqua" w:cs="Times New Roman"/>
        </w:rPr>
        <w:t>positif</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Ini </w:t>
      </w:r>
      <w:proofErr w:type="spellStart"/>
      <w:r w:rsidRPr="00FB5515">
        <w:rPr>
          <w:rFonts w:ascii="Book Antiqua" w:hAnsi="Book Antiqua" w:cs="Times New Roman"/>
        </w:rPr>
        <w:t>mencerminkan</w:t>
      </w:r>
      <w:proofErr w:type="spellEnd"/>
      <w:r w:rsidRPr="00FB5515">
        <w:rPr>
          <w:rFonts w:ascii="Book Antiqua" w:hAnsi="Book Antiqua" w:cs="Times New Roman"/>
        </w:rPr>
        <w:t xml:space="preserve"> </w:t>
      </w:r>
      <w:proofErr w:type="spellStart"/>
      <w:r w:rsidRPr="00FB5515">
        <w:rPr>
          <w:rFonts w:ascii="Book Antiqua" w:hAnsi="Book Antiqua" w:cs="Times New Roman"/>
        </w:rPr>
        <w:t>peran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menciptakan</w:t>
      </w:r>
      <w:proofErr w:type="spellEnd"/>
      <w:r w:rsidRPr="00FB5515">
        <w:rPr>
          <w:rFonts w:ascii="Book Antiqua" w:hAnsi="Book Antiqua" w:cs="Times New Roman"/>
        </w:rPr>
        <w:t xml:space="preserve"> </w:t>
      </w:r>
      <w:proofErr w:type="spellStart"/>
      <w:r w:rsidRPr="00FB5515">
        <w:rPr>
          <w:rFonts w:ascii="Book Antiqua" w:hAnsi="Book Antiqua" w:cs="Times New Roman"/>
        </w:rPr>
        <w:t>kerangka</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mendorong</w:t>
      </w:r>
      <w:proofErr w:type="spellEnd"/>
      <w:r w:rsidRPr="00FB5515">
        <w:rPr>
          <w:rFonts w:ascii="Book Antiqua" w:hAnsi="Book Antiqua" w:cs="Times New Roman"/>
        </w:rPr>
        <w:t xml:space="preserve"> </w:t>
      </w:r>
      <w:proofErr w:type="spellStart"/>
      <w:r w:rsidRPr="00FB5515">
        <w:rPr>
          <w:rFonts w:ascii="Book Antiqua" w:hAnsi="Book Antiqua" w:cs="Times New Roman"/>
        </w:rPr>
        <w:t>transparansi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pertanggungjawaban</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pengelolaan</w:t>
      </w:r>
      <w:proofErr w:type="spellEnd"/>
      <w:r w:rsidRPr="00FB5515">
        <w:rPr>
          <w:rFonts w:ascii="Book Antiqua" w:hAnsi="Book Antiqua" w:cs="Times New Roman"/>
        </w:rPr>
        <w:t xml:space="preserve"> dana </w:t>
      </w:r>
      <w:proofErr w:type="spellStart"/>
      <w:r w:rsidRPr="00FB5515">
        <w:rPr>
          <w:rFonts w:ascii="Book Antiqua" w:hAnsi="Book Antiqua" w:cs="Times New Roman"/>
        </w:rPr>
        <w:t>publik</w:t>
      </w:r>
      <w:proofErr w:type="spellEnd"/>
      <w:r w:rsidRPr="00FB5515">
        <w:rPr>
          <w:rFonts w:ascii="Book Antiqua" w:hAnsi="Book Antiqua" w:cs="Times New Roman"/>
        </w:rPr>
        <w:t>.</w:t>
      </w:r>
    </w:p>
    <w:p w14:paraId="251E75A3" w14:textId="77777777" w:rsidR="00B52BC1" w:rsidRPr="00FB5515" w:rsidRDefault="00B52BC1" w:rsidP="00B52BC1">
      <w:pPr>
        <w:spacing w:after="0" w:line="240" w:lineRule="auto"/>
        <w:ind w:firstLine="567"/>
        <w:jc w:val="both"/>
        <w:rPr>
          <w:rFonts w:ascii="Book Antiqua" w:hAnsi="Book Antiqua" w:cs="Times New Roman"/>
        </w:rPr>
      </w:pPr>
      <w:r w:rsidRPr="00FB5515">
        <w:rPr>
          <w:rFonts w:ascii="Book Antiqua" w:hAnsi="Book Antiqua" w:cs="Times New Roman"/>
        </w:rPr>
        <w:t xml:space="preserve">Selain </w:t>
      </w:r>
      <w:proofErr w:type="spellStart"/>
      <w:r w:rsidRPr="00FB5515">
        <w:rPr>
          <w:rFonts w:ascii="Book Antiqua" w:hAnsi="Book Antiqua" w:cs="Times New Roman"/>
        </w:rPr>
        <w:t>itu</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Sistem</w:t>
      </w:r>
      <w:proofErr w:type="spellEnd"/>
      <w:r w:rsidRPr="00FB5515">
        <w:rPr>
          <w:rFonts w:ascii="Book Antiqua" w:hAnsi="Book Antiqua" w:cs="Times New Roman"/>
        </w:rPr>
        <w:t xml:space="preserve"> </w:t>
      </w:r>
      <w:proofErr w:type="spellStart"/>
      <w:r w:rsidRPr="00FB5515">
        <w:rPr>
          <w:rFonts w:ascii="Book Antiqua" w:hAnsi="Book Antiqua" w:cs="Times New Roman"/>
        </w:rPr>
        <w:t>Pengendalian</w:t>
      </w:r>
      <w:proofErr w:type="spellEnd"/>
      <w:r w:rsidRPr="00FB5515">
        <w:rPr>
          <w:rFonts w:ascii="Book Antiqua" w:hAnsi="Book Antiqua" w:cs="Times New Roman"/>
        </w:rPr>
        <w:t xml:space="preserve"> Intern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(SPIP) </w:t>
      </w:r>
      <w:proofErr w:type="spellStart"/>
      <w:r w:rsidRPr="00FB5515">
        <w:rPr>
          <w:rFonts w:ascii="Book Antiqua" w:hAnsi="Book Antiqua" w:cs="Times New Roman"/>
        </w:rPr>
        <w:t>turut</w:t>
      </w:r>
      <w:proofErr w:type="spellEnd"/>
      <w:r w:rsidRPr="00FB5515">
        <w:rPr>
          <w:rFonts w:ascii="Book Antiqua" w:hAnsi="Book Antiqua" w:cs="Times New Roman"/>
        </w:rPr>
        <w:t xml:space="preserve"> </w:t>
      </w:r>
      <w:proofErr w:type="spellStart"/>
      <w:r w:rsidRPr="00FB5515">
        <w:rPr>
          <w:rFonts w:ascii="Book Antiqua" w:hAnsi="Book Antiqua" w:cs="Times New Roman"/>
        </w:rPr>
        <w:t>berperan</w:t>
      </w:r>
      <w:proofErr w:type="spellEnd"/>
      <w:r w:rsidRPr="00FB5515">
        <w:rPr>
          <w:rFonts w:ascii="Book Antiqua" w:hAnsi="Book Antiqua" w:cs="Times New Roman"/>
        </w:rPr>
        <w:t xml:space="preserve"> </w:t>
      </w:r>
      <w:proofErr w:type="spellStart"/>
      <w:r w:rsidRPr="00FB5515">
        <w:rPr>
          <w:rFonts w:ascii="Book Antiqua" w:hAnsi="Book Antiqua" w:cs="Times New Roman"/>
        </w:rPr>
        <w:t>sebagai</w:t>
      </w:r>
      <w:proofErr w:type="spellEnd"/>
      <w:r w:rsidRPr="00FB5515">
        <w:rPr>
          <w:rFonts w:ascii="Book Antiqua" w:hAnsi="Book Antiqua" w:cs="Times New Roman"/>
        </w:rPr>
        <w:t xml:space="preserve"> </w:t>
      </w:r>
      <w:proofErr w:type="spellStart"/>
      <w:r w:rsidRPr="00FB5515">
        <w:rPr>
          <w:rFonts w:ascii="Book Antiqua" w:hAnsi="Book Antiqua" w:cs="Times New Roman"/>
        </w:rPr>
        <w:t>aspek</w:t>
      </w:r>
      <w:proofErr w:type="spellEnd"/>
      <w:r w:rsidRPr="00FB5515">
        <w:rPr>
          <w:rFonts w:ascii="Book Antiqua" w:hAnsi="Book Antiqua" w:cs="Times New Roman"/>
        </w:rPr>
        <w:t xml:space="preserve"> </w:t>
      </w:r>
      <w:proofErr w:type="spellStart"/>
      <w:r w:rsidRPr="00FB5515">
        <w:rPr>
          <w:rFonts w:ascii="Book Antiqua" w:hAnsi="Book Antiqua" w:cs="Times New Roman"/>
        </w:rPr>
        <w:t>penting</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tata </w:t>
      </w:r>
      <w:proofErr w:type="spellStart"/>
      <w:r w:rsidRPr="00FB5515">
        <w:rPr>
          <w:rFonts w:ascii="Book Antiqua" w:hAnsi="Book Antiqua" w:cs="Times New Roman"/>
        </w:rPr>
        <w:t>kelola</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sektor</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 xml:space="preserve">. </w:t>
      </w:r>
      <w:proofErr w:type="spellStart"/>
      <w:r w:rsidRPr="00FB5515">
        <w:rPr>
          <w:rFonts w:ascii="Book Antiqua" w:hAnsi="Book Antiqua" w:cs="Times New Roman"/>
        </w:rPr>
        <w:t>Temuan</w:t>
      </w:r>
      <w:proofErr w:type="spellEnd"/>
      <w:r w:rsidRPr="00FB5515">
        <w:rPr>
          <w:rFonts w:ascii="Book Antiqua" w:hAnsi="Book Antiqua" w:cs="Times New Roman"/>
        </w:rPr>
        <w:t xml:space="preserve"> </w:t>
      </w:r>
      <w:proofErr w:type="spellStart"/>
      <w:r w:rsidRPr="00FB5515">
        <w:rPr>
          <w:rFonts w:ascii="Book Antiqua" w:hAnsi="Book Antiqua" w:cs="Times New Roman"/>
        </w:rPr>
        <w:t>penelitian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dilakukan</w:t>
      </w:r>
      <w:proofErr w:type="spellEnd"/>
      <w:r w:rsidRPr="00FB5515">
        <w:rPr>
          <w:rFonts w:ascii="Book Antiqua" w:hAnsi="Book Antiqua" w:cs="Times New Roman"/>
        </w:rPr>
        <w:t xml:space="preserve"> oleh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{"citationItems":[{"id":"ITEM-1","itemData":{"author":[{"dropping-particle":"","family":"Juliana","given":"Marissa Bella","non-dropping-particle":"","parse-names":false,"suffix":""}],"id":"ITEM-1","issued":{"date-parts":[["2017"]]},"publisher":"Universitas Widyatama","title":"Pengaruh Akuntabilitas Publik dan Penerapan Sistem Pengendalian Intern Pemerintah Terhadap Kualitas Laporan Keuangan (Survey Pada Dinas Tata Ruang dan Cipta Karya Kota Bandung)","type":"article"},"uris":["http://www.mendeley.com/documents/?uuid=e21c46ce-2ac3-4b82-9880-d9cb5dbc83a6"]}],"mendeley":{"formattedCitation":"(Juliana, 2017)","manualFormatting":"Juliana (2017)","plainTextFormattedCitation":"(Juliana, 2017)","previouslyFormattedCitation":"(Juliana, 2017)"},"properties":{"noteIndex":0},"schema":"https://github.com/citation-style-language/schema/raw/master/csl-citation.json"}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Juliana (2017)</w:t>
      </w:r>
      <w:r w:rsidRPr="00FB5515">
        <w:rPr>
          <w:rFonts w:ascii="Book Antiqua" w:hAnsi="Book Antiqua" w:cs="Times New Roman"/>
        </w:rPr>
        <w:fldChar w:fldCharType="end"/>
      </w:r>
      <w:r w:rsidRPr="00FB5515">
        <w:rPr>
          <w:rFonts w:ascii="Book Antiqua" w:hAnsi="Book Antiqua" w:cs="Times New Roman"/>
        </w:rPr>
        <w:t xml:space="preserve"> </w:t>
      </w:r>
      <w:proofErr w:type="spellStart"/>
      <w:r w:rsidRPr="00FB5515">
        <w:rPr>
          <w:rFonts w:ascii="Book Antiqua" w:hAnsi="Book Antiqua" w:cs="Times New Roman"/>
        </w:rPr>
        <w:t>tersebut</w:t>
      </w:r>
      <w:proofErr w:type="spellEnd"/>
      <w:r w:rsidRPr="00FB5515">
        <w:rPr>
          <w:rFonts w:ascii="Book Antiqua" w:hAnsi="Book Antiqua" w:cs="Times New Roman"/>
        </w:rPr>
        <w:t xml:space="preserve"> </w:t>
      </w:r>
      <w:proofErr w:type="spellStart"/>
      <w:r w:rsidRPr="00FB5515">
        <w:rPr>
          <w:rFonts w:ascii="Book Antiqua" w:hAnsi="Book Antiqua" w:cs="Times New Roman"/>
        </w:rPr>
        <w:t>menunjukkan</w:t>
      </w:r>
      <w:proofErr w:type="spellEnd"/>
      <w:r w:rsidRPr="00FB5515">
        <w:rPr>
          <w:rFonts w:ascii="Book Antiqua" w:hAnsi="Book Antiqua" w:cs="Times New Roman"/>
        </w:rPr>
        <w:t xml:space="preserve"> </w:t>
      </w:r>
      <w:proofErr w:type="spellStart"/>
      <w:r w:rsidRPr="00FB5515">
        <w:rPr>
          <w:rFonts w:ascii="Book Antiqua" w:hAnsi="Book Antiqua" w:cs="Times New Roman"/>
        </w:rPr>
        <w:t>kontribusi</w:t>
      </w:r>
      <w:proofErr w:type="spellEnd"/>
      <w:r w:rsidRPr="00FB5515">
        <w:rPr>
          <w:rFonts w:ascii="Book Antiqua" w:hAnsi="Book Antiqua" w:cs="Times New Roman"/>
        </w:rPr>
        <w:t xml:space="preserve"> </w:t>
      </w:r>
      <w:proofErr w:type="spellStart"/>
      <w:r w:rsidRPr="00FB5515">
        <w:rPr>
          <w:rFonts w:ascii="Book Antiqua" w:hAnsi="Book Antiqua" w:cs="Times New Roman"/>
        </w:rPr>
        <w:t>positif</w:t>
      </w:r>
      <w:proofErr w:type="spellEnd"/>
      <w:r w:rsidRPr="00FB5515">
        <w:rPr>
          <w:rFonts w:ascii="Book Antiqua" w:hAnsi="Book Antiqua" w:cs="Times New Roman"/>
        </w:rPr>
        <w:t xml:space="preserve"> SPIP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kualitas</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Ini </w:t>
      </w:r>
      <w:proofErr w:type="spellStart"/>
      <w:r w:rsidRPr="00FB5515">
        <w:rPr>
          <w:rFonts w:ascii="Book Antiqua" w:hAnsi="Book Antiqua" w:cs="Times New Roman"/>
        </w:rPr>
        <w:t>menekankan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kebijkan</w:t>
      </w:r>
      <w:proofErr w:type="spellEnd"/>
      <w:r w:rsidRPr="00FB5515">
        <w:rPr>
          <w:rFonts w:ascii="Book Antiqua" w:hAnsi="Book Antiqua" w:cs="Times New Roman"/>
        </w:rPr>
        <w:t xml:space="preserve"> dan </w:t>
      </w:r>
      <w:proofErr w:type="spellStart"/>
      <w:r w:rsidRPr="00FB5515">
        <w:rPr>
          <w:rFonts w:ascii="Book Antiqua" w:hAnsi="Book Antiqua" w:cs="Times New Roman"/>
        </w:rPr>
        <w:t>panduan</w:t>
      </w:r>
      <w:proofErr w:type="spellEnd"/>
      <w:r w:rsidRPr="00FB5515">
        <w:rPr>
          <w:rFonts w:ascii="Book Antiqua" w:hAnsi="Book Antiqua" w:cs="Times New Roman"/>
        </w:rPr>
        <w:t xml:space="preserve"> </w:t>
      </w:r>
      <w:proofErr w:type="spellStart"/>
      <w:r w:rsidRPr="00FB5515">
        <w:rPr>
          <w:rFonts w:ascii="Book Antiqua" w:hAnsi="Book Antiqua" w:cs="Times New Roman"/>
        </w:rPr>
        <w:t>dari</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r w:rsidRPr="00FB5515">
        <w:rPr>
          <w:rFonts w:ascii="Book Antiqua" w:hAnsi="Book Antiqua" w:cs="Times New Roman"/>
          <w:i/>
          <w:iCs/>
        </w:rPr>
        <w:t>(agency)</w:t>
      </w:r>
      <w:r w:rsidRPr="00FB5515">
        <w:rPr>
          <w:rFonts w:ascii="Book Antiqua" w:hAnsi="Book Antiqua" w:cs="Times New Roman"/>
        </w:rPr>
        <w:t xml:space="preserve"> </w:t>
      </w:r>
      <w:proofErr w:type="spellStart"/>
      <w:r w:rsidRPr="00FB5515">
        <w:rPr>
          <w:rFonts w:ascii="Book Antiqua" w:hAnsi="Book Antiqua" w:cs="Times New Roman"/>
        </w:rPr>
        <w:t>berperan</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memastikan</w:t>
      </w:r>
      <w:proofErr w:type="spellEnd"/>
      <w:r w:rsidRPr="00FB5515">
        <w:rPr>
          <w:rFonts w:ascii="Book Antiqua" w:hAnsi="Book Antiqua" w:cs="Times New Roman"/>
        </w:rPr>
        <w:t xml:space="preserve"> </w:t>
      </w:r>
      <w:proofErr w:type="spellStart"/>
      <w:r w:rsidRPr="00FB5515">
        <w:rPr>
          <w:rFonts w:ascii="Book Antiqua" w:hAnsi="Book Antiqua" w:cs="Times New Roman"/>
        </w:rPr>
        <w:t>penerapan</w:t>
      </w:r>
      <w:proofErr w:type="spellEnd"/>
      <w:r w:rsidRPr="00FB5515">
        <w:rPr>
          <w:rFonts w:ascii="Book Antiqua" w:hAnsi="Book Antiqua" w:cs="Times New Roman"/>
        </w:rPr>
        <w:t xml:space="preserve"> dan </w:t>
      </w:r>
      <w:proofErr w:type="spellStart"/>
      <w:r w:rsidRPr="00FB5515">
        <w:rPr>
          <w:rFonts w:ascii="Book Antiqua" w:hAnsi="Book Antiqua" w:cs="Times New Roman"/>
        </w:rPr>
        <w:t>pemeliharaan</w:t>
      </w:r>
      <w:proofErr w:type="spellEnd"/>
      <w:r w:rsidRPr="00FB5515">
        <w:rPr>
          <w:rFonts w:ascii="Book Antiqua" w:hAnsi="Book Antiqua" w:cs="Times New Roman"/>
        </w:rPr>
        <w:t xml:space="preserve"> SPIP di </w:t>
      </w:r>
      <w:proofErr w:type="spellStart"/>
      <w:r w:rsidRPr="00FB5515">
        <w:rPr>
          <w:rFonts w:ascii="Book Antiqua" w:hAnsi="Book Antiqua" w:cs="Times New Roman"/>
        </w:rPr>
        <w:t>lembaga-lembaga</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w:t>
      </w:r>
    </w:p>
    <w:p w14:paraId="1C93BBEB"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Regulasi</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menjadi</w:t>
      </w:r>
      <w:proofErr w:type="spellEnd"/>
      <w:r w:rsidRPr="00FB5515">
        <w:rPr>
          <w:rFonts w:ascii="Book Antiqua" w:hAnsi="Book Antiqua" w:cs="Times New Roman"/>
        </w:rPr>
        <w:t xml:space="preserve"> </w:t>
      </w:r>
      <w:proofErr w:type="spellStart"/>
      <w:r w:rsidRPr="00FB5515">
        <w:rPr>
          <w:rFonts w:ascii="Book Antiqua" w:hAnsi="Book Antiqua" w:cs="Times New Roman"/>
        </w:rPr>
        <w:t>fokus</w:t>
      </w:r>
      <w:proofErr w:type="spellEnd"/>
      <w:r w:rsidRPr="00FB5515">
        <w:rPr>
          <w:rFonts w:ascii="Book Antiqua" w:hAnsi="Book Antiqua" w:cs="Times New Roman"/>
        </w:rPr>
        <w:t xml:space="preserve"> lain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kaitannya</w:t>
      </w:r>
      <w:proofErr w:type="spellEnd"/>
      <w:r w:rsidRPr="00FB5515">
        <w:rPr>
          <w:rFonts w:ascii="Book Antiqua" w:hAnsi="Book Antiqua" w:cs="Times New Roman"/>
        </w:rPr>
        <w:t xml:space="preserve">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di mana </w:t>
      </w:r>
      <w:proofErr w:type="spellStart"/>
      <w:r w:rsidRPr="00FB5515">
        <w:rPr>
          <w:rFonts w:ascii="Book Antiqua" w:hAnsi="Book Antiqua" w:cs="Times New Roman"/>
        </w:rPr>
        <w:t>hasil</w:t>
      </w:r>
      <w:proofErr w:type="spellEnd"/>
      <w:r w:rsidRPr="00FB5515">
        <w:rPr>
          <w:rFonts w:ascii="Book Antiqua" w:hAnsi="Book Antiqua" w:cs="Times New Roman"/>
        </w:rPr>
        <w:t xml:space="preserve"> </w:t>
      </w:r>
      <w:proofErr w:type="spellStart"/>
      <w:r w:rsidRPr="00FB5515">
        <w:rPr>
          <w:rFonts w:ascii="Book Antiqua" w:hAnsi="Book Antiqua" w:cs="Times New Roman"/>
        </w:rPr>
        <w:t>penelitian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menyatakan</w:t>
      </w:r>
      <w:proofErr w:type="spellEnd"/>
      <w:r w:rsidRPr="00FB5515">
        <w:rPr>
          <w:rFonts w:ascii="Book Antiqua" w:hAnsi="Book Antiqua" w:cs="Times New Roman"/>
        </w:rPr>
        <w:t xml:space="preserve"> </w:t>
      </w:r>
      <w:proofErr w:type="spellStart"/>
      <w:r w:rsidRPr="00FB5515">
        <w:rPr>
          <w:rFonts w:ascii="Book Antiqua" w:hAnsi="Book Antiqua" w:cs="Times New Roman"/>
        </w:rPr>
        <w:t>perlunya</w:t>
      </w:r>
      <w:proofErr w:type="spellEnd"/>
      <w:r w:rsidRPr="00FB5515">
        <w:rPr>
          <w:rFonts w:ascii="Book Antiqua" w:hAnsi="Book Antiqua" w:cs="Times New Roman"/>
        </w:rPr>
        <w:t xml:space="preserve"> </w:t>
      </w:r>
      <w:proofErr w:type="spellStart"/>
      <w:r w:rsidRPr="00FB5515">
        <w:rPr>
          <w:rFonts w:ascii="Book Antiqua" w:hAnsi="Book Antiqua" w:cs="Times New Roman"/>
        </w:rPr>
        <w:t>peningkatan</w:t>
      </w:r>
      <w:proofErr w:type="spellEnd"/>
      <w:r w:rsidRPr="00FB5515">
        <w:rPr>
          <w:rFonts w:ascii="Book Antiqua" w:hAnsi="Book Antiqua" w:cs="Times New Roman"/>
        </w:rPr>
        <w:t xml:space="preserve"> pada </w:t>
      </w:r>
      <w:proofErr w:type="spellStart"/>
      <w:r w:rsidRPr="00FB5515">
        <w:rPr>
          <w:rFonts w:ascii="Book Antiqua" w:hAnsi="Book Antiqua" w:cs="Times New Roman"/>
        </w:rPr>
        <w:t>faktor-faktor</w:t>
      </w:r>
      <w:proofErr w:type="spellEnd"/>
      <w:r w:rsidRPr="00FB5515">
        <w:rPr>
          <w:rFonts w:ascii="Book Antiqua" w:hAnsi="Book Antiqua" w:cs="Times New Roman"/>
        </w:rPr>
        <w:t xml:space="preserve"> </w:t>
      </w:r>
      <w:proofErr w:type="spellStart"/>
      <w:r w:rsidRPr="00FB5515">
        <w:rPr>
          <w:rFonts w:ascii="Book Antiqua" w:hAnsi="Book Antiqua" w:cs="Times New Roman"/>
        </w:rPr>
        <w:t>tertentu</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SPIP </w:t>
      </w:r>
      <w:proofErr w:type="spellStart"/>
      <w:r w:rsidRPr="00FB5515">
        <w:rPr>
          <w:rFonts w:ascii="Book Antiqua" w:hAnsi="Book Antiqua" w:cs="Times New Roman"/>
        </w:rPr>
        <w:t>memberikan</w:t>
      </w:r>
      <w:proofErr w:type="spellEnd"/>
      <w:r w:rsidRPr="00FB5515">
        <w:rPr>
          <w:rFonts w:ascii="Book Antiqua" w:hAnsi="Book Antiqua" w:cs="Times New Roman"/>
        </w:rPr>
        <w:t xml:space="preserve"> </w:t>
      </w:r>
      <w:proofErr w:type="spellStart"/>
      <w:r w:rsidRPr="00FB5515">
        <w:rPr>
          <w:rFonts w:ascii="Book Antiqua" w:hAnsi="Book Antiqua" w:cs="Times New Roman"/>
        </w:rPr>
        <w:t>dasar</w:t>
      </w:r>
      <w:proofErr w:type="spellEnd"/>
      <w:r w:rsidRPr="00FB5515">
        <w:rPr>
          <w:rFonts w:ascii="Book Antiqua" w:hAnsi="Book Antiqua" w:cs="Times New Roman"/>
        </w:rPr>
        <w:t xml:space="preserve"> </w:t>
      </w:r>
      <w:proofErr w:type="spellStart"/>
      <w:r w:rsidRPr="00FB5515">
        <w:rPr>
          <w:rFonts w:ascii="Book Antiqua" w:hAnsi="Book Antiqua" w:cs="Times New Roman"/>
        </w:rPr>
        <w:t>bagi</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untuk</w:t>
      </w:r>
      <w:proofErr w:type="spellEnd"/>
      <w:r w:rsidRPr="00FB5515">
        <w:rPr>
          <w:rFonts w:ascii="Book Antiqua" w:hAnsi="Book Antiqua" w:cs="Times New Roman"/>
        </w:rPr>
        <w:t xml:space="preserve"> </w:t>
      </w:r>
      <w:proofErr w:type="spellStart"/>
      <w:r w:rsidRPr="00FB5515">
        <w:rPr>
          <w:rFonts w:ascii="Book Antiqua" w:hAnsi="Book Antiqua" w:cs="Times New Roman"/>
        </w:rPr>
        <w:t>mengkaji</w:t>
      </w:r>
      <w:proofErr w:type="spellEnd"/>
      <w:r w:rsidRPr="00FB5515">
        <w:rPr>
          <w:rFonts w:ascii="Book Antiqua" w:hAnsi="Book Antiqua" w:cs="Times New Roman"/>
        </w:rPr>
        <w:t xml:space="preserve"> dan </w:t>
      </w:r>
      <w:proofErr w:type="spellStart"/>
      <w:r w:rsidRPr="00FB5515">
        <w:rPr>
          <w:rFonts w:ascii="Book Antiqua" w:hAnsi="Book Antiqua" w:cs="Times New Roman"/>
        </w:rPr>
        <w:t>memperbarui</w:t>
      </w:r>
      <w:proofErr w:type="spellEnd"/>
      <w:r w:rsidRPr="00FB5515">
        <w:rPr>
          <w:rFonts w:ascii="Book Antiqua" w:hAnsi="Book Antiqua" w:cs="Times New Roman"/>
        </w:rPr>
        <w:t xml:space="preserve"> </w:t>
      </w:r>
      <w:proofErr w:type="spellStart"/>
      <w:r w:rsidRPr="00FB5515">
        <w:rPr>
          <w:rFonts w:ascii="Book Antiqua" w:hAnsi="Book Antiqua" w:cs="Times New Roman"/>
        </w:rPr>
        <w:t>regulasi</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relevan</w:t>
      </w:r>
      <w:proofErr w:type="spellEnd"/>
      <w:r w:rsidRPr="00FB5515">
        <w:rPr>
          <w:rFonts w:ascii="Book Antiqua" w:hAnsi="Book Antiqua" w:cs="Times New Roman"/>
        </w:rPr>
        <w:t xml:space="preserve">. </w:t>
      </w:r>
      <w:proofErr w:type="spellStart"/>
      <w:r w:rsidRPr="00FB5515">
        <w:rPr>
          <w:rFonts w:ascii="Book Antiqua" w:hAnsi="Book Antiqua" w:cs="Times New Roman"/>
        </w:rPr>
        <w:t>Keterlibatan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mengakomodasi</w:t>
      </w:r>
      <w:proofErr w:type="spellEnd"/>
      <w:r w:rsidRPr="00FB5515">
        <w:rPr>
          <w:rFonts w:ascii="Book Antiqua" w:hAnsi="Book Antiqua" w:cs="Times New Roman"/>
        </w:rPr>
        <w:t xml:space="preserve"> </w:t>
      </w:r>
      <w:proofErr w:type="spellStart"/>
      <w:r w:rsidRPr="00FB5515">
        <w:rPr>
          <w:rFonts w:ascii="Book Antiqua" w:hAnsi="Book Antiqua" w:cs="Times New Roman"/>
        </w:rPr>
        <w:t>perubahan</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mencerminkan</w:t>
      </w:r>
      <w:proofErr w:type="spellEnd"/>
      <w:r w:rsidRPr="00FB5515">
        <w:rPr>
          <w:rFonts w:ascii="Book Antiqua" w:hAnsi="Book Antiqua" w:cs="Times New Roman"/>
        </w:rPr>
        <w:t xml:space="preserve"> </w:t>
      </w:r>
      <w:proofErr w:type="spellStart"/>
      <w:r w:rsidRPr="00FB5515">
        <w:rPr>
          <w:rFonts w:ascii="Book Antiqua" w:hAnsi="Book Antiqua" w:cs="Times New Roman"/>
        </w:rPr>
        <w:t>tanggung</w:t>
      </w:r>
      <w:proofErr w:type="spellEnd"/>
      <w:r w:rsidRPr="00FB5515">
        <w:rPr>
          <w:rFonts w:ascii="Book Antiqua" w:hAnsi="Book Antiqua" w:cs="Times New Roman"/>
        </w:rPr>
        <w:t xml:space="preserve"> </w:t>
      </w:r>
      <w:proofErr w:type="spellStart"/>
      <w:r w:rsidRPr="00FB5515">
        <w:rPr>
          <w:rFonts w:ascii="Book Antiqua" w:hAnsi="Book Antiqua" w:cs="Times New Roman"/>
        </w:rPr>
        <w:t>jawabnya</w:t>
      </w:r>
      <w:proofErr w:type="spellEnd"/>
      <w:r w:rsidRPr="00FB5515">
        <w:rPr>
          <w:rFonts w:ascii="Book Antiqua" w:hAnsi="Book Antiqua" w:cs="Times New Roman"/>
        </w:rPr>
        <w:t xml:space="preserve"> </w:t>
      </w:r>
      <w:proofErr w:type="spellStart"/>
      <w:r w:rsidRPr="00FB5515">
        <w:rPr>
          <w:rFonts w:ascii="Book Antiqua" w:hAnsi="Book Antiqua" w:cs="Times New Roman"/>
        </w:rPr>
        <w:t>untuk</w:t>
      </w:r>
      <w:proofErr w:type="spellEnd"/>
      <w:r w:rsidRPr="00FB5515">
        <w:rPr>
          <w:rFonts w:ascii="Book Antiqua" w:hAnsi="Book Antiqua" w:cs="Times New Roman"/>
        </w:rPr>
        <w:t xml:space="preserve"> </w:t>
      </w:r>
      <w:proofErr w:type="spellStart"/>
      <w:r w:rsidRPr="00FB5515">
        <w:rPr>
          <w:rFonts w:ascii="Book Antiqua" w:hAnsi="Book Antiqua" w:cs="Times New Roman"/>
        </w:rPr>
        <w:t>menciptakan</w:t>
      </w:r>
      <w:proofErr w:type="spellEnd"/>
      <w:r w:rsidRPr="00FB5515">
        <w:rPr>
          <w:rFonts w:ascii="Book Antiqua" w:hAnsi="Book Antiqua" w:cs="Times New Roman"/>
        </w:rPr>
        <w:t xml:space="preserve"> </w:t>
      </w:r>
      <w:proofErr w:type="spellStart"/>
      <w:r w:rsidRPr="00FB5515">
        <w:rPr>
          <w:rFonts w:ascii="Book Antiqua" w:hAnsi="Book Antiqua" w:cs="Times New Roman"/>
        </w:rPr>
        <w:t>kerangka</w:t>
      </w:r>
      <w:proofErr w:type="spellEnd"/>
      <w:r w:rsidRPr="00FB5515">
        <w:rPr>
          <w:rFonts w:ascii="Book Antiqua" w:hAnsi="Book Antiqua" w:cs="Times New Roman"/>
        </w:rPr>
        <w:t xml:space="preserve"> </w:t>
      </w:r>
      <w:proofErr w:type="spellStart"/>
      <w:r w:rsidRPr="00FB5515">
        <w:rPr>
          <w:rFonts w:ascii="Book Antiqua" w:hAnsi="Book Antiqua" w:cs="Times New Roman"/>
        </w:rPr>
        <w:t>regulasi</w:t>
      </w:r>
      <w:proofErr w:type="spellEnd"/>
      <w:r w:rsidRPr="00FB5515">
        <w:rPr>
          <w:rFonts w:ascii="Book Antiqua" w:hAnsi="Book Antiqua" w:cs="Times New Roman"/>
        </w:rPr>
        <w:t xml:space="preserve"> yang </w:t>
      </w:r>
      <w:proofErr w:type="spellStart"/>
      <w:r w:rsidRPr="00FB5515">
        <w:rPr>
          <w:rFonts w:ascii="Book Antiqua" w:hAnsi="Book Antiqua" w:cs="Times New Roman"/>
        </w:rPr>
        <w:t>responsif</w:t>
      </w:r>
      <w:proofErr w:type="spellEnd"/>
      <w:r w:rsidRPr="00FB5515">
        <w:rPr>
          <w:rFonts w:ascii="Book Antiqua" w:hAnsi="Book Antiqua" w:cs="Times New Roman"/>
        </w:rPr>
        <w:t xml:space="preserve"> dan </w:t>
      </w:r>
      <w:proofErr w:type="spellStart"/>
      <w:r w:rsidRPr="00FB5515">
        <w:rPr>
          <w:rFonts w:ascii="Book Antiqua" w:hAnsi="Book Antiqua" w:cs="Times New Roman"/>
        </w:rPr>
        <w:t>efektif</w:t>
      </w:r>
      <w:proofErr w:type="spellEnd"/>
      <w:r w:rsidRPr="00FB5515">
        <w:rPr>
          <w:rFonts w:ascii="Book Antiqua" w:hAnsi="Book Antiqua" w:cs="Times New Roman"/>
        </w:rPr>
        <w:t>.</w:t>
      </w:r>
    </w:p>
    <w:p w14:paraId="6A9CE7B5"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demikian</w:t>
      </w:r>
      <w:proofErr w:type="spellEnd"/>
      <w:r w:rsidRPr="00FB5515">
        <w:rPr>
          <w:rFonts w:ascii="Book Antiqua" w:hAnsi="Book Antiqua" w:cs="Times New Roman"/>
        </w:rPr>
        <w:t xml:space="preserve">, </w:t>
      </w:r>
      <w:proofErr w:type="spellStart"/>
      <w:r w:rsidRPr="00FB5515">
        <w:rPr>
          <w:rFonts w:ascii="Book Antiqua" w:hAnsi="Book Antiqua" w:cs="Times New Roman"/>
        </w:rPr>
        <w:t>kebijakan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dan </w:t>
      </w:r>
      <w:proofErr w:type="spellStart"/>
      <w:r w:rsidRPr="00FB5515">
        <w:rPr>
          <w:rFonts w:ascii="Book Antiqua" w:hAnsi="Book Antiqua" w:cs="Times New Roman"/>
        </w:rPr>
        <w:t>Undang-Undang</w:t>
      </w:r>
      <w:proofErr w:type="spellEnd"/>
      <w:r w:rsidRPr="00FB5515">
        <w:rPr>
          <w:rFonts w:ascii="Book Antiqua" w:hAnsi="Book Antiqua" w:cs="Times New Roman"/>
        </w:rPr>
        <w:t xml:space="preserve"> yang </w:t>
      </w:r>
      <w:proofErr w:type="spellStart"/>
      <w:r w:rsidRPr="00FB5515">
        <w:rPr>
          <w:rFonts w:ascii="Book Antiqua" w:hAnsi="Book Antiqua" w:cs="Times New Roman"/>
        </w:rPr>
        <w:t>mengatur</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Kementerian Lembaga </w:t>
      </w:r>
      <w:proofErr w:type="spellStart"/>
      <w:r w:rsidRPr="00FB5515">
        <w:rPr>
          <w:rFonts w:ascii="Book Antiqua" w:hAnsi="Book Antiqua" w:cs="Times New Roman"/>
        </w:rPr>
        <w:t>bukan</w:t>
      </w:r>
      <w:proofErr w:type="spellEnd"/>
      <w:r w:rsidRPr="00FB5515">
        <w:rPr>
          <w:rFonts w:ascii="Book Antiqua" w:hAnsi="Book Antiqua" w:cs="Times New Roman"/>
        </w:rPr>
        <w:t xml:space="preserve"> </w:t>
      </w:r>
      <w:proofErr w:type="spellStart"/>
      <w:r w:rsidRPr="00FB5515">
        <w:rPr>
          <w:rFonts w:ascii="Book Antiqua" w:hAnsi="Book Antiqua" w:cs="Times New Roman"/>
        </w:rPr>
        <w:t>hanya</w:t>
      </w:r>
      <w:proofErr w:type="spellEnd"/>
      <w:r w:rsidRPr="00FB5515">
        <w:rPr>
          <w:rFonts w:ascii="Book Antiqua" w:hAnsi="Book Antiqua" w:cs="Times New Roman"/>
        </w:rPr>
        <w:t xml:space="preserve"> </w:t>
      </w:r>
      <w:proofErr w:type="spellStart"/>
      <w:r w:rsidRPr="00FB5515">
        <w:rPr>
          <w:rFonts w:ascii="Book Antiqua" w:hAnsi="Book Antiqua" w:cs="Times New Roman"/>
        </w:rPr>
        <w:t>mencerminkan</w:t>
      </w:r>
      <w:proofErr w:type="spellEnd"/>
      <w:r w:rsidRPr="00FB5515">
        <w:rPr>
          <w:rFonts w:ascii="Book Antiqua" w:hAnsi="Book Antiqua" w:cs="Times New Roman"/>
        </w:rPr>
        <w:t xml:space="preserve"> </w:t>
      </w:r>
      <w:proofErr w:type="spellStart"/>
      <w:r w:rsidRPr="00FB5515">
        <w:rPr>
          <w:rFonts w:ascii="Book Antiqua" w:hAnsi="Book Antiqua" w:cs="Times New Roman"/>
        </w:rPr>
        <w:t>praktik</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akuntansi</w:t>
      </w:r>
      <w:proofErr w:type="spellEnd"/>
      <w:r w:rsidRPr="00FB5515">
        <w:rPr>
          <w:rFonts w:ascii="Book Antiqua" w:hAnsi="Book Antiqua" w:cs="Times New Roman"/>
        </w:rPr>
        <w:t xml:space="preserve"> yang </w:t>
      </w:r>
      <w:proofErr w:type="spellStart"/>
      <w:r w:rsidRPr="00FB5515">
        <w:rPr>
          <w:rFonts w:ascii="Book Antiqua" w:hAnsi="Book Antiqua" w:cs="Times New Roman"/>
        </w:rPr>
        <w:t>diperlukan</w:t>
      </w:r>
      <w:proofErr w:type="spellEnd"/>
      <w:r w:rsidRPr="00FB5515">
        <w:rPr>
          <w:rFonts w:ascii="Book Antiqua" w:hAnsi="Book Antiqua" w:cs="Times New Roman"/>
        </w:rPr>
        <w:t xml:space="preserve">, </w:t>
      </w:r>
      <w:proofErr w:type="spellStart"/>
      <w:r w:rsidRPr="00FB5515">
        <w:rPr>
          <w:rFonts w:ascii="Book Antiqua" w:hAnsi="Book Antiqua" w:cs="Times New Roman"/>
        </w:rPr>
        <w:t>tetapi</w:t>
      </w:r>
      <w:proofErr w:type="spellEnd"/>
      <w:r w:rsidRPr="00FB5515">
        <w:rPr>
          <w:rFonts w:ascii="Book Antiqua" w:hAnsi="Book Antiqua" w:cs="Times New Roman"/>
        </w:rPr>
        <w:t xml:space="preserve"> juga </w:t>
      </w:r>
      <w:proofErr w:type="spellStart"/>
      <w:r w:rsidRPr="00FB5515">
        <w:rPr>
          <w:rFonts w:ascii="Book Antiqua" w:hAnsi="Book Antiqua" w:cs="Times New Roman"/>
        </w:rPr>
        <w:t>menciptakan</w:t>
      </w:r>
      <w:proofErr w:type="spellEnd"/>
      <w:r w:rsidRPr="00FB5515">
        <w:rPr>
          <w:rFonts w:ascii="Book Antiqua" w:hAnsi="Book Antiqua" w:cs="Times New Roman"/>
        </w:rPr>
        <w:t xml:space="preserve"> </w:t>
      </w:r>
      <w:proofErr w:type="spellStart"/>
      <w:r w:rsidRPr="00FB5515">
        <w:rPr>
          <w:rFonts w:ascii="Book Antiqua" w:hAnsi="Book Antiqua" w:cs="Times New Roman"/>
        </w:rPr>
        <w:t>landasan</w:t>
      </w:r>
      <w:proofErr w:type="spellEnd"/>
      <w:r w:rsidRPr="00FB5515">
        <w:rPr>
          <w:rFonts w:ascii="Book Antiqua" w:hAnsi="Book Antiqua" w:cs="Times New Roman"/>
        </w:rPr>
        <w:t xml:space="preserve"> </w:t>
      </w:r>
      <w:proofErr w:type="spellStart"/>
      <w:r w:rsidRPr="00FB5515">
        <w:rPr>
          <w:rFonts w:ascii="Book Antiqua" w:hAnsi="Book Antiqua" w:cs="Times New Roman"/>
        </w:rPr>
        <w:t>teoritis</w:t>
      </w:r>
      <w:proofErr w:type="spellEnd"/>
      <w:r w:rsidRPr="00FB5515">
        <w:rPr>
          <w:rFonts w:ascii="Book Antiqua" w:hAnsi="Book Antiqua" w:cs="Times New Roman"/>
        </w:rPr>
        <w:t xml:space="preserve"> dan </w:t>
      </w:r>
      <w:proofErr w:type="spellStart"/>
      <w:r w:rsidRPr="00FB5515">
        <w:rPr>
          <w:rFonts w:ascii="Book Antiqua" w:hAnsi="Book Antiqua" w:cs="Times New Roman"/>
        </w:rPr>
        <w:t>hukum</w:t>
      </w:r>
      <w:proofErr w:type="spellEnd"/>
      <w:r w:rsidRPr="00FB5515">
        <w:rPr>
          <w:rFonts w:ascii="Book Antiqua" w:hAnsi="Book Antiqua" w:cs="Times New Roman"/>
        </w:rPr>
        <w:t xml:space="preserve"> </w:t>
      </w:r>
      <w:proofErr w:type="spellStart"/>
      <w:r w:rsidRPr="00FB5515">
        <w:rPr>
          <w:rFonts w:ascii="Book Antiqua" w:hAnsi="Book Antiqua" w:cs="Times New Roman"/>
        </w:rPr>
        <w:t>untuk</w:t>
      </w:r>
      <w:proofErr w:type="spellEnd"/>
      <w:r w:rsidRPr="00FB5515">
        <w:rPr>
          <w:rFonts w:ascii="Book Antiqua" w:hAnsi="Book Antiqua" w:cs="Times New Roman"/>
        </w:rPr>
        <w:t xml:space="preserve"> </w:t>
      </w:r>
      <w:proofErr w:type="spellStart"/>
      <w:r w:rsidRPr="00FB5515">
        <w:rPr>
          <w:rFonts w:ascii="Book Antiqua" w:hAnsi="Book Antiqua" w:cs="Times New Roman"/>
        </w:rPr>
        <w:t>mencapai</w:t>
      </w:r>
      <w:proofErr w:type="spellEnd"/>
      <w:r w:rsidRPr="00FB5515">
        <w:rPr>
          <w:rFonts w:ascii="Book Antiqua" w:hAnsi="Book Antiqua" w:cs="Times New Roman"/>
        </w:rPr>
        <w:t xml:space="preserve"> </w:t>
      </w:r>
      <w:proofErr w:type="spellStart"/>
      <w:r w:rsidRPr="00FB5515">
        <w:rPr>
          <w:rFonts w:ascii="Book Antiqua" w:hAnsi="Book Antiqua" w:cs="Times New Roman"/>
        </w:rPr>
        <w:t>tujuan</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w:t>
      </w:r>
      <w:proofErr w:type="spellStart"/>
      <w:r w:rsidRPr="00FB5515">
        <w:rPr>
          <w:rFonts w:ascii="Book Antiqua" w:hAnsi="Book Antiqua" w:cs="Times New Roman"/>
        </w:rPr>
        <w:t>transparansi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efektivitas</w:t>
      </w:r>
      <w:proofErr w:type="spellEnd"/>
      <w:r w:rsidRPr="00FB5515">
        <w:rPr>
          <w:rFonts w:ascii="Book Antiqua" w:hAnsi="Book Antiqua" w:cs="Times New Roman"/>
        </w:rPr>
        <w:t xml:space="preserve"> </w:t>
      </w:r>
      <w:proofErr w:type="spellStart"/>
      <w:r w:rsidRPr="00FB5515">
        <w:rPr>
          <w:rFonts w:ascii="Book Antiqua" w:hAnsi="Book Antiqua" w:cs="Times New Roman"/>
        </w:rPr>
        <w:t>pengelolaan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di </w:t>
      </w:r>
      <w:proofErr w:type="spellStart"/>
      <w:r w:rsidRPr="00FB5515">
        <w:rPr>
          <w:rFonts w:ascii="Book Antiqua" w:hAnsi="Book Antiqua" w:cs="Times New Roman"/>
        </w:rPr>
        <w:t>sektor</w:t>
      </w:r>
      <w:proofErr w:type="spellEnd"/>
      <w:r w:rsidRPr="00FB5515">
        <w:rPr>
          <w:rFonts w:ascii="Book Antiqua" w:hAnsi="Book Antiqua" w:cs="Times New Roman"/>
        </w:rPr>
        <w:t xml:space="preserve"> </w:t>
      </w:r>
      <w:proofErr w:type="spellStart"/>
      <w:r w:rsidRPr="00FB5515">
        <w:rPr>
          <w:rFonts w:ascii="Book Antiqua" w:hAnsi="Book Antiqua" w:cs="Times New Roman"/>
        </w:rPr>
        <w:t>publik</w:t>
      </w:r>
      <w:proofErr w:type="spellEnd"/>
      <w:r w:rsidRPr="00FB5515">
        <w:rPr>
          <w:rFonts w:ascii="Book Antiqua" w:hAnsi="Book Antiqua" w:cs="Times New Roman"/>
        </w:rPr>
        <w:t>.</w:t>
      </w:r>
    </w:p>
    <w:p w14:paraId="2071F395" w14:textId="77777777" w:rsidR="00B52BC1" w:rsidRPr="00FB5515" w:rsidRDefault="00B52BC1" w:rsidP="00B52BC1">
      <w:pPr>
        <w:spacing w:after="0" w:line="240" w:lineRule="auto"/>
        <w:rPr>
          <w:rFonts w:ascii="Book Antiqua" w:hAnsi="Book Antiqua" w:cs="Times New Roman"/>
          <w:b/>
        </w:rPr>
      </w:pPr>
    </w:p>
    <w:p w14:paraId="4E9A5306" w14:textId="77777777" w:rsidR="00B52BC1" w:rsidRPr="00FB5515" w:rsidRDefault="00B52BC1" w:rsidP="00B52BC1">
      <w:pPr>
        <w:pStyle w:val="ListParagraph"/>
        <w:numPr>
          <w:ilvl w:val="0"/>
          <w:numId w:val="2"/>
        </w:numPr>
        <w:spacing w:after="0" w:line="240" w:lineRule="auto"/>
        <w:ind w:left="567" w:hanging="567"/>
        <w:jc w:val="both"/>
        <w:rPr>
          <w:rFonts w:ascii="Book Antiqua" w:hAnsi="Book Antiqua" w:cs="Times New Roman"/>
          <w:b/>
        </w:rPr>
      </w:pPr>
      <w:proofErr w:type="spellStart"/>
      <w:r w:rsidRPr="00FB5515">
        <w:rPr>
          <w:rFonts w:ascii="Book Antiqua" w:hAnsi="Book Antiqua" w:cs="Times New Roman"/>
          <w:b/>
        </w:rPr>
        <w:t>Pengaruh</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Teknologi</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Informasi</w:t>
      </w:r>
      <w:proofErr w:type="spellEnd"/>
      <w:r w:rsidRPr="00FB5515">
        <w:rPr>
          <w:rFonts w:ascii="Book Antiqua" w:hAnsi="Book Antiqua" w:cs="Times New Roman"/>
          <w:b/>
        </w:rPr>
        <w:t xml:space="preserve"> (x2) </w:t>
      </w:r>
      <w:proofErr w:type="spellStart"/>
      <w:r w:rsidRPr="00FB5515">
        <w:rPr>
          <w:rFonts w:ascii="Book Antiqua" w:hAnsi="Book Antiqua" w:cs="Times New Roman"/>
          <w:b/>
        </w:rPr>
        <w:t>terhadap</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Laporan</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Keuangan</w:t>
      </w:r>
      <w:proofErr w:type="spellEnd"/>
      <w:r w:rsidRPr="00FB5515">
        <w:rPr>
          <w:rFonts w:ascii="Book Antiqua" w:hAnsi="Book Antiqua" w:cs="Times New Roman"/>
          <w:b/>
        </w:rPr>
        <w:t xml:space="preserve"> (y1)</w:t>
      </w:r>
    </w:p>
    <w:p w14:paraId="116FFA5A"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Hubungan</w:t>
      </w:r>
      <w:proofErr w:type="spellEnd"/>
      <w:r w:rsidRPr="00FB5515">
        <w:rPr>
          <w:rFonts w:ascii="Book Antiqua" w:hAnsi="Book Antiqua" w:cs="Times New Roman"/>
        </w:rPr>
        <w:t xml:space="preserve"> </w:t>
      </w:r>
      <w:proofErr w:type="spellStart"/>
      <w:r w:rsidRPr="00FB5515">
        <w:rPr>
          <w:rFonts w:ascii="Book Antiqua" w:hAnsi="Book Antiqua" w:cs="Times New Roman"/>
        </w:rPr>
        <w:t>antara</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(TI) dan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(LK) </w:t>
      </w:r>
      <w:proofErr w:type="spellStart"/>
      <w:r w:rsidRPr="00FB5515">
        <w:rPr>
          <w:rFonts w:ascii="Book Antiqua" w:hAnsi="Book Antiqua" w:cs="Times New Roman"/>
        </w:rPr>
        <w:t>telah</w:t>
      </w:r>
      <w:proofErr w:type="spellEnd"/>
      <w:r w:rsidRPr="00FB5515">
        <w:rPr>
          <w:rFonts w:ascii="Book Antiqua" w:hAnsi="Book Antiqua" w:cs="Times New Roman"/>
        </w:rPr>
        <w:t xml:space="preserve"> </w:t>
      </w:r>
      <w:proofErr w:type="spellStart"/>
      <w:r w:rsidRPr="00FB5515">
        <w:rPr>
          <w:rFonts w:ascii="Book Antiqua" w:hAnsi="Book Antiqua" w:cs="Times New Roman"/>
        </w:rPr>
        <w:t>menjadi</w:t>
      </w:r>
      <w:proofErr w:type="spellEnd"/>
      <w:r w:rsidRPr="00FB5515">
        <w:rPr>
          <w:rFonts w:ascii="Book Antiqua" w:hAnsi="Book Antiqua" w:cs="Times New Roman"/>
        </w:rPr>
        <w:t xml:space="preserve"> </w:t>
      </w:r>
      <w:proofErr w:type="spellStart"/>
      <w:r w:rsidRPr="00FB5515">
        <w:rPr>
          <w:rFonts w:ascii="Book Antiqua" w:hAnsi="Book Antiqua" w:cs="Times New Roman"/>
        </w:rPr>
        <w:t>aspek</w:t>
      </w:r>
      <w:proofErr w:type="spellEnd"/>
      <w:r w:rsidRPr="00FB5515">
        <w:rPr>
          <w:rFonts w:ascii="Book Antiqua" w:hAnsi="Book Antiqua" w:cs="Times New Roman"/>
        </w:rPr>
        <w:t xml:space="preserve"> </w:t>
      </w:r>
      <w:proofErr w:type="spellStart"/>
      <w:r w:rsidRPr="00FB5515">
        <w:rPr>
          <w:rFonts w:ascii="Book Antiqua" w:hAnsi="Book Antiqua" w:cs="Times New Roman"/>
        </w:rPr>
        <w:t>penting</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konteks</w:t>
      </w:r>
      <w:proofErr w:type="spellEnd"/>
      <w:r w:rsidRPr="00FB5515">
        <w:rPr>
          <w:rFonts w:ascii="Book Antiqua" w:hAnsi="Book Antiqua" w:cs="Times New Roman"/>
        </w:rPr>
        <w:t xml:space="preserve"> modern </w:t>
      </w:r>
      <w:proofErr w:type="spellStart"/>
      <w:r w:rsidRPr="00FB5515">
        <w:rPr>
          <w:rFonts w:ascii="Book Antiqua" w:hAnsi="Book Antiqua" w:cs="Times New Roman"/>
        </w:rPr>
        <w:t>pengelolaan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(Kurniawan et al., 2023).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kemajuan</w:t>
      </w:r>
      <w:proofErr w:type="spellEnd"/>
      <w:r w:rsidRPr="00FB5515">
        <w:rPr>
          <w:rFonts w:ascii="Book Antiqua" w:hAnsi="Book Antiqua" w:cs="Times New Roman"/>
        </w:rPr>
        <w:t xml:space="preserve"> </w:t>
      </w:r>
      <w:proofErr w:type="spellStart"/>
      <w:r w:rsidRPr="00FB5515">
        <w:rPr>
          <w:rFonts w:ascii="Book Antiqua" w:hAnsi="Book Antiqua" w:cs="Times New Roman"/>
        </w:rPr>
        <w:t>pesat</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khususnya</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tidak</w:t>
      </w:r>
      <w:proofErr w:type="spellEnd"/>
      <w:r w:rsidRPr="00FB5515">
        <w:rPr>
          <w:rFonts w:ascii="Book Antiqua" w:hAnsi="Book Antiqua" w:cs="Times New Roman"/>
        </w:rPr>
        <w:t xml:space="preserve"> </w:t>
      </w:r>
      <w:proofErr w:type="spellStart"/>
      <w:r w:rsidRPr="00FB5515">
        <w:rPr>
          <w:rFonts w:ascii="Book Antiqua" w:hAnsi="Book Antiqua" w:cs="Times New Roman"/>
        </w:rPr>
        <w:t>hanya</w:t>
      </w:r>
      <w:proofErr w:type="spellEnd"/>
      <w:r w:rsidRPr="00FB5515">
        <w:rPr>
          <w:rFonts w:ascii="Book Antiqua" w:hAnsi="Book Antiqua" w:cs="Times New Roman"/>
        </w:rPr>
        <w:t xml:space="preserve"> </w:t>
      </w:r>
      <w:proofErr w:type="spellStart"/>
      <w:r w:rsidRPr="00FB5515">
        <w:rPr>
          <w:rFonts w:ascii="Book Antiqua" w:hAnsi="Book Antiqua" w:cs="Times New Roman"/>
        </w:rPr>
        <w:t>sekadar</w:t>
      </w:r>
      <w:proofErr w:type="spellEnd"/>
      <w:r w:rsidRPr="00FB5515">
        <w:rPr>
          <w:rFonts w:ascii="Book Antiqua" w:hAnsi="Book Antiqua" w:cs="Times New Roman"/>
        </w:rPr>
        <w:t xml:space="preserve"> </w:t>
      </w:r>
      <w:proofErr w:type="spellStart"/>
      <w:r w:rsidRPr="00FB5515">
        <w:rPr>
          <w:rFonts w:ascii="Book Antiqua" w:hAnsi="Book Antiqua" w:cs="Times New Roman"/>
        </w:rPr>
        <w:t>dokumen</w:t>
      </w:r>
      <w:proofErr w:type="spellEnd"/>
      <w:r w:rsidRPr="00FB5515">
        <w:rPr>
          <w:rFonts w:ascii="Book Antiqua" w:hAnsi="Book Antiqua" w:cs="Times New Roman"/>
        </w:rPr>
        <w:t xml:space="preserve"> statis, </w:t>
      </w:r>
      <w:proofErr w:type="spellStart"/>
      <w:r w:rsidRPr="00FB5515">
        <w:rPr>
          <w:rFonts w:ascii="Book Antiqua" w:hAnsi="Book Antiqua" w:cs="Times New Roman"/>
        </w:rPr>
        <w:t>melainkan</w:t>
      </w:r>
      <w:proofErr w:type="spellEnd"/>
      <w:r w:rsidRPr="00FB5515">
        <w:rPr>
          <w:rFonts w:ascii="Book Antiqua" w:hAnsi="Book Antiqua" w:cs="Times New Roman"/>
        </w:rPr>
        <w:t xml:space="preserve"> juga </w:t>
      </w:r>
      <w:proofErr w:type="spellStart"/>
      <w:r w:rsidRPr="00FB5515">
        <w:rPr>
          <w:rFonts w:ascii="Book Antiqua" w:hAnsi="Book Antiqua" w:cs="Times New Roman"/>
        </w:rPr>
        <w:t>mencerminkan</w:t>
      </w:r>
      <w:proofErr w:type="spellEnd"/>
      <w:r w:rsidRPr="00FB5515">
        <w:rPr>
          <w:rFonts w:ascii="Book Antiqua" w:hAnsi="Book Antiqua" w:cs="Times New Roman"/>
        </w:rPr>
        <w:t xml:space="preserve"> </w:t>
      </w:r>
      <w:proofErr w:type="spellStart"/>
      <w:r w:rsidRPr="00FB5515">
        <w:rPr>
          <w:rFonts w:ascii="Book Antiqua" w:hAnsi="Book Antiqua" w:cs="Times New Roman"/>
        </w:rPr>
        <w:t>pemanfaatan</w:t>
      </w:r>
      <w:proofErr w:type="spellEnd"/>
      <w:r w:rsidRPr="00FB5515">
        <w:rPr>
          <w:rFonts w:ascii="Book Antiqua" w:hAnsi="Book Antiqua" w:cs="Times New Roman"/>
        </w:rPr>
        <w:t xml:space="preserve"> TI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berbagai</w:t>
      </w:r>
      <w:proofErr w:type="spellEnd"/>
      <w:r w:rsidRPr="00FB5515">
        <w:rPr>
          <w:rFonts w:ascii="Book Antiqua" w:hAnsi="Book Antiqua" w:cs="Times New Roman"/>
        </w:rPr>
        <w:t xml:space="preserve"> </w:t>
      </w:r>
      <w:proofErr w:type="spellStart"/>
      <w:r w:rsidRPr="00FB5515">
        <w:rPr>
          <w:rFonts w:ascii="Book Antiqua" w:hAnsi="Book Antiqua" w:cs="Times New Roman"/>
        </w:rPr>
        <w:t>aspek</w:t>
      </w:r>
      <w:proofErr w:type="spellEnd"/>
      <w:r w:rsidRPr="00FB5515">
        <w:rPr>
          <w:rFonts w:ascii="Book Antiqua" w:hAnsi="Book Antiqua" w:cs="Times New Roman"/>
        </w:rPr>
        <w:t xml:space="preserve"> (Saputra et al., 2023). </w:t>
      </w:r>
      <w:proofErr w:type="spellStart"/>
      <w:r w:rsidRPr="00FB5515">
        <w:rPr>
          <w:rFonts w:ascii="Book Antiqua" w:hAnsi="Book Antiqua" w:cs="Times New Roman"/>
        </w:rPr>
        <w:t>Penggunaan</w:t>
      </w:r>
      <w:proofErr w:type="spellEnd"/>
      <w:r w:rsidRPr="00FB5515">
        <w:rPr>
          <w:rFonts w:ascii="Book Antiqua" w:hAnsi="Book Antiqua" w:cs="Times New Roman"/>
        </w:rPr>
        <w:t xml:space="preserve"> TI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penyusunan</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membawa</w:t>
      </w:r>
      <w:proofErr w:type="spellEnd"/>
      <w:r w:rsidRPr="00FB5515">
        <w:rPr>
          <w:rFonts w:ascii="Book Antiqua" w:hAnsi="Book Antiqua" w:cs="Times New Roman"/>
        </w:rPr>
        <w:t xml:space="preserve"> </w:t>
      </w:r>
      <w:proofErr w:type="spellStart"/>
      <w:r w:rsidRPr="00FB5515">
        <w:rPr>
          <w:rFonts w:ascii="Book Antiqua" w:hAnsi="Book Antiqua" w:cs="Times New Roman"/>
        </w:rPr>
        <w:t>dampak</w:t>
      </w:r>
      <w:proofErr w:type="spellEnd"/>
      <w:r w:rsidRPr="00FB5515">
        <w:rPr>
          <w:rFonts w:ascii="Book Antiqua" w:hAnsi="Book Antiqua" w:cs="Times New Roman"/>
        </w:rPr>
        <w:t xml:space="preserve"> </w:t>
      </w:r>
      <w:proofErr w:type="spellStart"/>
      <w:r w:rsidRPr="00FB5515">
        <w:rPr>
          <w:rFonts w:ascii="Book Antiqua" w:hAnsi="Book Antiqua" w:cs="Times New Roman"/>
        </w:rPr>
        <w:t>signifikan</w:t>
      </w:r>
      <w:proofErr w:type="spellEnd"/>
      <w:r w:rsidRPr="00FB5515">
        <w:rPr>
          <w:rFonts w:ascii="Book Antiqua" w:hAnsi="Book Antiqua" w:cs="Times New Roman"/>
        </w:rPr>
        <w:t xml:space="preserve"> pada </w:t>
      </w:r>
      <w:proofErr w:type="spellStart"/>
      <w:r w:rsidRPr="00FB5515">
        <w:rPr>
          <w:rFonts w:ascii="Book Antiqua" w:hAnsi="Book Antiqua" w:cs="Times New Roman"/>
        </w:rPr>
        <w:t>efisiensi</w:t>
      </w:r>
      <w:proofErr w:type="spellEnd"/>
      <w:r w:rsidRPr="00FB5515">
        <w:rPr>
          <w:rFonts w:ascii="Book Antiqua" w:hAnsi="Book Antiqua" w:cs="Times New Roman"/>
        </w:rPr>
        <w:t xml:space="preserve">, </w:t>
      </w:r>
      <w:proofErr w:type="spellStart"/>
      <w:r w:rsidRPr="00FB5515">
        <w:rPr>
          <w:rFonts w:ascii="Book Antiqua" w:hAnsi="Book Antiqua" w:cs="Times New Roman"/>
        </w:rPr>
        <w:t>akurasi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keterbacaan</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Mutiana</w:t>
      </w:r>
      <w:proofErr w:type="spellEnd"/>
      <w:r w:rsidRPr="00FB5515">
        <w:rPr>
          <w:rFonts w:ascii="Book Antiqua" w:hAnsi="Book Antiqua" w:cs="Times New Roman"/>
        </w:rPr>
        <w:t xml:space="preserve"> et al., 2017).</w:t>
      </w:r>
    </w:p>
    <w:p w14:paraId="0FE41B20"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Pertama</w:t>
      </w:r>
      <w:proofErr w:type="spellEnd"/>
      <w:r w:rsidRPr="00FB5515">
        <w:rPr>
          <w:rFonts w:ascii="Book Antiqua" w:hAnsi="Book Antiqua" w:cs="Times New Roman"/>
        </w:rPr>
        <w:t xml:space="preserve">, TI </w:t>
      </w:r>
      <w:proofErr w:type="spellStart"/>
      <w:r w:rsidRPr="00FB5515">
        <w:rPr>
          <w:rFonts w:ascii="Book Antiqua" w:hAnsi="Book Antiqua" w:cs="Times New Roman"/>
        </w:rPr>
        <w:t>memungkinkan</w:t>
      </w:r>
      <w:proofErr w:type="spellEnd"/>
      <w:r w:rsidRPr="00FB5515">
        <w:rPr>
          <w:rFonts w:ascii="Book Antiqua" w:hAnsi="Book Antiqua" w:cs="Times New Roman"/>
        </w:rPr>
        <w:t xml:space="preserve"> </w:t>
      </w:r>
      <w:proofErr w:type="spellStart"/>
      <w:r w:rsidRPr="00FB5515">
        <w:rPr>
          <w:rFonts w:ascii="Book Antiqua" w:hAnsi="Book Antiqua" w:cs="Times New Roman"/>
        </w:rPr>
        <w:t>otomatisasi</w:t>
      </w:r>
      <w:proofErr w:type="spellEnd"/>
      <w:r w:rsidRPr="00FB5515">
        <w:rPr>
          <w:rFonts w:ascii="Book Antiqua" w:hAnsi="Book Antiqua" w:cs="Times New Roman"/>
        </w:rPr>
        <w:t xml:space="preserve"> proses </w:t>
      </w:r>
      <w:proofErr w:type="spellStart"/>
      <w:r w:rsidRPr="00FB5515">
        <w:rPr>
          <w:rFonts w:ascii="Book Antiqua" w:hAnsi="Book Antiqua" w:cs="Times New Roman"/>
        </w:rPr>
        <w:t>akuntansi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pelaporan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(Kurniawan et al., 2023). </w:t>
      </w:r>
      <w:proofErr w:type="spellStart"/>
      <w:r w:rsidRPr="00FB5515">
        <w:rPr>
          <w:rFonts w:ascii="Book Antiqua" w:hAnsi="Book Antiqua" w:cs="Times New Roman"/>
        </w:rPr>
        <w:t>Sistem</w:t>
      </w:r>
      <w:proofErr w:type="spellEnd"/>
      <w:r w:rsidRPr="00FB5515">
        <w:rPr>
          <w:rFonts w:ascii="Book Antiqua" w:hAnsi="Book Antiqua" w:cs="Times New Roman"/>
        </w:rPr>
        <w:t xml:space="preserve"> </w:t>
      </w:r>
      <w:proofErr w:type="spellStart"/>
      <w:r w:rsidRPr="00FB5515">
        <w:rPr>
          <w:rFonts w:ascii="Book Antiqua" w:hAnsi="Book Antiqua" w:cs="Times New Roman"/>
        </w:rPr>
        <w:t>akuntansi</w:t>
      </w:r>
      <w:proofErr w:type="spellEnd"/>
      <w:r w:rsidRPr="00FB5515">
        <w:rPr>
          <w:rFonts w:ascii="Book Antiqua" w:hAnsi="Book Antiqua" w:cs="Times New Roman"/>
        </w:rPr>
        <w:t xml:space="preserve"> yang </w:t>
      </w:r>
      <w:proofErr w:type="spellStart"/>
      <w:r w:rsidRPr="00FB5515">
        <w:rPr>
          <w:rFonts w:ascii="Book Antiqua" w:hAnsi="Book Antiqua" w:cs="Times New Roman"/>
        </w:rPr>
        <w:t>terintegrasi</w:t>
      </w:r>
      <w:proofErr w:type="spellEnd"/>
      <w:r w:rsidRPr="00FB5515">
        <w:rPr>
          <w:rFonts w:ascii="Book Antiqua" w:hAnsi="Book Antiqua" w:cs="Times New Roman"/>
        </w:rPr>
        <w:t xml:space="preserve"> </w:t>
      </w:r>
      <w:proofErr w:type="spellStart"/>
      <w:r w:rsidRPr="00FB5515">
        <w:rPr>
          <w:rFonts w:ascii="Book Antiqua" w:hAnsi="Book Antiqua" w:cs="Times New Roman"/>
        </w:rPr>
        <w:t>secara</w:t>
      </w:r>
      <w:proofErr w:type="spellEnd"/>
      <w:r w:rsidRPr="00FB5515">
        <w:rPr>
          <w:rFonts w:ascii="Book Antiqua" w:hAnsi="Book Antiqua" w:cs="Times New Roman"/>
        </w:rPr>
        <w:t xml:space="preserve"> digital </w:t>
      </w:r>
      <w:proofErr w:type="spellStart"/>
      <w:r w:rsidRPr="00FB5515">
        <w:rPr>
          <w:rFonts w:ascii="Book Antiqua" w:hAnsi="Book Antiqua" w:cs="Times New Roman"/>
        </w:rPr>
        <w:t>dapat</w:t>
      </w:r>
      <w:proofErr w:type="spellEnd"/>
      <w:r w:rsidRPr="00FB5515">
        <w:rPr>
          <w:rFonts w:ascii="Book Antiqua" w:hAnsi="Book Antiqua" w:cs="Times New Roman"/>
        </w:rPr>
        <w:t xml:space="preserve"> </w:t>
      </w:r>
      <w:proofErr w:type="spellStart"/>
      <w:r w:rsidRPr="00FB5515">
        <w:rPr>
          <w:rFonts w:ascii="Book Antiqua" w:hAnsi="Book Antiqua" w:cs="Times New Roman"/>
        </w:rPr>
        <w:t>mencatat</w:t>
      </w:r>
      <w:proofErr w:type="spellEnd"/>
      <w:r w:rsidRPr="00FB5515">
        <w:rPr>
          <w:rFonts w:ascii="Book Antiqua" w:hAnsi="Book Antiqua" w:cs="Times New Roman"/>
        </w:rPr>
        <w:t xml:space="preserve"> </w:t>
      </w:r>
      <w:proofErr w:type="spellStart"/>
      <w:r w:rsidRPr="00FB5515">
        <w:rPr>
          <w:rFonts w:ascii="Book Antiqua" w:hAnsi="Book Antiqua" w:cs="Times New Roman"/>
        </w:rPr>
        <w:t>transaksi</w:t>
      </w:r>
      <w:proofErr w:type="spellEnd"/>
      <w:r w:rsidRPr="00FB5515">
        <w:rPr>
          <w:rFonts w:ascii="Book Antiqua" w:hAnsi="Book Antiqua" w:cs="Times New Roman"/>
        </w:rPr>
        <w:t xml:space="preserve"> </w:t>
      </w:r>
      <w:proofErr w:type="spellStart"/>
      <w:r w:rsidRPr="00FB5515">
        <w:rPr>
          <w:rFonts w:ascii="Book Antiqua" w:hAnsi="Book Antiqua" w:cs="Times New Roman"/>
        </w:rPr>
        <w:lastRenderedPageBreak/>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cepat</w:t>
      </w:r>
      <w:proofErr w:type="spellEnd"/>
      <w:r w:rsidRPr="00FB5515">
        <w:rPr>
          <w:rFonts w:ascii="Book Antiqua" w:hAnsi="Book Antiqua" w:cs="Times New Roman"/>
        </w:rPr>
        <w:t xml:space="preserve"> dan </w:t>
      </w:r>
      <w:proofErr w:type="spellStart"/>
      <w:r w:rsidRPr="00FB5515">
        <w:rPr>
          <w:rFonts w:ascii="Book Antiqua" w:hAnsi="Book Antiqua" w:cs="Times New Roman"/>
        </w:rPr>
        <w:t>akurat</w:t>
      </w:r>
      <w:proofErr w:type="spellEnd"/>
      <w:r w:rsidRPr="00FB5515">
        <w:rPr>
          <w:rFonts w:ascii="Book Antiqua" w:hAnsi="Book Antiqua" w:cs="Times New Roman"/>
        </w:rPr>
        <w:t xml:space="preserve">, </w:t>
      </w:r>
      <w:proofErr w:type="spellStart"/>
      <w:r w:rsidRPr="00FB5515">
        <w:rPr>
          <w:rFonts w:ascii="Book Antiqua" w:hAnsi="Book Antiqua" w:cs="Times New Roman"/>
        </w:rPr>
        <w:t>mengurangi</w:t>
      </w:r>
      <w:proofErr w:type="spellEnd"/>
      <w:r w:rsidRPr="00FB5515">
        <w:rPr>
          <w:rFonts w:ascii="Book Antiqua" w:hAnsi="Book Antiqua" w:cs="Times New Roman"/>
        </w:rPr>
        <w:t xml:space="preserve"> </w:t>
      </w:r>
      <w:proofErr w:type="spellStart"/>
      <w:r w:rsidRPr="00FB5515">
        <w:rPr>
          <w:rFonts w:ascii="Book Antiqua" w:hAnsi="Book Antiqua" w:cs="Times New Roman"/>
        </w:rPr>
        <w:t>risiko</w:t>
      </w:r>
      <w:proofErr w:type="spellEnd"/>
      <w:r w:rsidRPr="00FB5515">
        <w:rPr>
          <w:rFonts w:ascii="Book Antiqua" w:hAnsi="Book Antiqua" w:cs="Times New Roman"/>
        </w:rPr>
        <w:t xml:space="preserve"> </w:t>
      </w:r>
      <w:proofErr w:type="spellStart"/>
      <w:r w:rsidRPr="00FB5515">
        <w:rPr>
          <w:rFonts w:ascii="Book Antiqua" w:hAnsi="Book Antiqua" w:cs="Times New Roman"/>
        </w:rPr>
        <w:t>kesalahan</w:t>
      </w:r>
      <w:proofErr w:type="spellEnd"/>
      <w:r w:rsidRPr="00FB5515">
        <w:rPr>
          <w:rFonts w:ascii="Book Antiqua" w:hAnsi="Book Antiqua" w:cs="Times New Roman"/>
        </w:rPr>
        <w:t xml:space="preserve"> </w:t>
      </w:r>
      <w:proofErr w:type="spellStart"/>
      <w:r w:rsidRPr="00FB5515">
        <w:rPr>
          <w:rFonts w:ascii="Book Antiqua" w:hAnsi="Book Antiqua" w:cs="Times New Roman"/>
        </w:rPr>
        <w:t>manusia</w:t>
      </w:r>
      <w:proofErr w:type="spellEnd"/>
      <w:r w:rsidRPr="00FB5515">
        <w:rPr>
          <w:rFonts w:ascii="Book Antiqua" w:hAnsi="Book Antiqua" w:cs="Times New Roman"/>
        </w:rPr>
        <w:t xml:space="preserve"> dan </w:t>
      </w:r>
      <w:proofErr w:type="spellStart"/>
      <w:r w:rsidRPr="00FB5515">
        <w:rPr>
          <w:rFonts w:ascii="Book Antiqua" w:hAnsi="Book Antiqua" w:cs="Times New Roman"/>
        </w:rPr>
        <w:t>memastikan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data yang </w:t>
      </w:r>
      <w:proofErr w:type="spellStart"/>
      <w:r w:rsidRPr="00FB5515">
        <w:rPr>
          <w:rFonts w:ascii="Book Antiqua" w:hAnsi="Book Antiqua" w:cs="Times New Roman"/>
        </w:rPr>
        <w:t>masuk</w:t>
      </w:r>
      <w:proofErr w:type="spellEnd"/>
      <w:r w:rsidRPr="00FB5515">
        <w:rPr>
          <w:rFonts w:ascii="Book Antiqua" w:hAnsi="Book Antiqua" w:cs="Times New Roman"/>
        </w:rPr>
        <w:t xml:space="preserve"> </w:t>
      </w:r>
      <w:proofErr w:type="spellStart"/>
      <w:r w:rsidRPr="00FB5515">
        <w:rPr>
          <w:rFonts w:ascii="Book Antiqua" w:hAnsi="Book Antiqua" w:cs="Times New Roman"/>
        </w:rPr>
        <w:t>ke</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adalah</w:t>
      </w:r>
      <w:proofErr w:type="spellEnd"/>
      <w:r w:rsidRPr="00FB5515">
        <w:rPr>
          <w:rFonts w:ascii="Book Antiqua" w:hAnsi="Book Antiqua" w:cs="Times New Roman"/>
        </w:rPr>
        <w:t xml:space="preserve"> </w:t>
      </w:r>
      <w:proofErr w:type="spellStart"/>
      <w:r w:rsidRPr="00FB5515">
        <w:rPr>
          <w:rFonts w:ascii="Book Antiqua" w:hAnsi="Book Antiqua" w:cs="Times New Roman"/>
        </w:rPr>
        <w:t>konsisten</w:t>
      </w:r>
      <w:proofErr w:type="spellEnd"/>
      <w:r w:rsidRPr="00FB5515">
        <w:rPr>
          <w:rFonts w:ascii="Book Antiqua" w:hAnsi="Book Antiqua" w:cs="Times New Roman"/>
        </w:rPr>
        <w:t xml:space="preserve"> dan </w:t>
      </w:r>
      <w:proofErr w:type="spellStart"/>
      <w:r w:rsidRPr="00FB5515">
        <w:rPr>
          <w:rFonts w:ascii="Book Antiqua" w:hAnsi="Book Antiqua" w:cs="Times New Roman"/>
        </w:rPr>
        <w:t>tepat</w:t>
      </w:r>
      <w:proofErr w:type="spellEnd"/>
      <w:r w:rsidRPr="00FB5515">
        <w:rPr>
          <w:rFonts w:ascii="Book Antiqua" w:hAnsi="Book Antiqua" w:cs="Times New Roman"/>
        </w:rPr>
        <w:t xml:space="preserve"> </w:t>
      </w:r>
      <w:proofErr w:type="spellStart"/>
      <w:r w:rsidRPr="00FB5515">
        <w:rPr>
          <w:rFonts w:ascii="Book Antiqua" w:hAnsi="Book Antiqua" w:cs="Times New Roman"/>
        </w:rPr>
        <w:t>waktu</w:t>
      </w:r>
      <w:proofErr w:type="spellEnd"/>
      <w:r w:rsidRPr="00FB5515">
        <w:rPr>
          <w:rFonts w:ascii="Book Antiqua" w:hAnsi="Book Antiqua" w:cs="Times New Roman"/>
        </w:rPr>
        <w:t xml:space="preserve"> (Zamzami et al., 2021).</w:t>
      </w:r>
    </w:p>
    <w:p w14:paraId="3CF15897"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Kedua</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mendukung</w:t>
      </w:r>
      <w:proofErr w:type="spellEnd"/>
      <w:r w:rsidRPr="00FB5515">
        <w:rPr>
          <w:rFonts w:ascii="Book Antiqua" w:hAnsi="Book Antiqua" w:cs="Times New Roman"/>
        </w:rPr>
        <w:t xml:space="preserve"> </w:t>
      </w:r>
      <w:proofErr w:type="spellStart"/>
      <w:r w:rsidRPr="00FB5515">
        <w:rPr>
          <w:rFonts w:ascii="Book Antiqua" w:hAnsi="Book Antiqua" w:cs="Times New Roman"/>
        </w:rPr>
        <w:t>penggunaan</w:t>
      </w:r>
      <w:proofErr w:type="spellEnd"/>
      <w:r w:rsidRPr="00FB5515">
        <w:rPr>
          <w:rFonts w:ascii="Book Antiqua" w:hAnsi="Book Antiqua" w:cs="Times New Roman"/>
        </w:rPr>
        <w:t xml:space="preserve"> </w:t>
      </w:r>
      <w:proofErr w:type="spellStart"/>
      <w:r w:rsidRPr="00FB5515">
        <w:rPr>
          <w:rFonts w:ascii="Book Antiqua" w:hAnsi="Book Antiqua" w:cs="Times New Roman"/>
        </w:rPr>
        <w:t>analisis</w:t>
      </w:r>
      <w:proofErr w:type="spellEnd"/>
      <w:r w:rsidRPr="00FB5515">
        <w:rPr>
          <w:rFonts w:ascii="Book Antiqua" w:hAnsi="Book Antiqua" w:cs="Times New Roman"/>
        </w:rPr>
        <w:t xml:space="preserve"> data dan </w:t>
      </w:r>
      <w:proofErr w:type="spellStart"/>
      <w:r w:rsidRPr="00FB5515">
        <w:rPr>
          <w:rFonts w:ascii="Book Antiqua" w:hAnsi="Book Antiqua" w:cs="Times New Roman"/>
        </w:rPr>
        <w:t>kecerdasan</w:t>
      </w:r>
      <w:proofErr w:type="spellEnd"/>
      <w:r w:rsidRPr="00FB5515">
        <w:rPr>
          <w:rFonts w:ascii="Book Antiqua" w:hAnsi="Book Antiqua" w:cs="Times New Roman"/>
        </w:rPr>
        <w:t xml:space="preserve"> </w:t>
      </w:r>
      <w:proofErr w:type="spellStart"/>
      <w:r w:rsidRPr="00FB5515">
        <w:rPr>
          <w:rFonts w:ascii="Book Antiqua" w:hAnsi="Book Antiqua" w:cs="Times New Roman"/>
        </w:rPr>
        <w:t>buatan</w:t>
      </w:r>
      <w:proofErr w:type="spellEnd"/>
      <w:r w:rsidRPr="00FB5515">
        <w:rPr>
          <w:rFonts w:ascii="Book Antiqua" w:hAnsi="Book Antiqua" w:cs="Times New Roman"/>
        </w:rPr>
        <w:t xml:space="preserve"> (AI)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menganalisis</w:t>
      </w:r>
      <w:proofErr w:type="spellEnd"/>
      <w:r w:rsidRPr="00FB5515">
        <w:rPr>
          <w:rFonts w:ascii="Book Antiqua" w:hAnsi="Book Antiqua" w:cs="Times New Roman"/>
        </w:rPr>
        <w:t xml:space="preserve"> </w:t>
      </w:r>
      <w:proofErr w:type="spellStart"/>
      <w:r w:rsidRPr="00FB5515">
        <w:rPr>
          <w:rFonts w:ascii="Book Antiqua" w:hAnsi="Book Antiqua" w:cs="Times New Roman"/>
        </w:rPr>
        <w:t>tren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memproyeksikan</w:t>
      </w:r>
      <w:proofErr w:type="spellEnd"/>
      <w:r w:rsidRPr="00FB5515">
        <w:rPr>
          <w:rFonts w:ascii="Book Antiqua" w:hAnsi="Book Antiqua" w:cs="Times New Roman"/>
        </w:rPr>
        <w:t xml:space="preserve"> </w:t>
      </w:r>
      <w:proofErr w:type="spellStart"/>
      <w:r w:rsidRPr="00FB5515">
        <w:rPr>
          <w:rFonts w:ascii="Book Antiqua" w:hAnsi="Book Antiqua" w:cs="Times New Roman"/>
        </w:rPr>
        <w:t>hasil</w:t>
      </w:r>
      <w:proofErr w:type="spellEnd"/>
      <w:r w:rsidRPr="00FB5515">
        <w:rPr>
          <w:rFonts w:ascii="Book Antiqua" w:hAnsi="Book Antiqua" w:cs="Times New Roman"/>
        </w:rPr>
        <w:t xml:space="preserve"> masa </w:t>
      </w:r>
      <w:proofErr w:type="spellStart"/>
      <w:r w:rsidRPr="00FB5515">
        <w:rPr>
          <w:rFonts w:ascii="Book Antiqua" w:hAnsi="Book Antiqua" w:cs="Times New Roman"/>
        </w:rPr>
        <w:t>depan</w:t>
      </w:r>
      <w:proofErr w:type="spellEnd"/>
      <w:r w:rsidRPr="00FB5515">
        <w:rPr>
          <w:rFonts w:ascii="Book Antiqua" w:hAnsi="Book Antiqua" w:cs="Times New Roman"/>
        </w:rPr>
        <w:t xml:space="preserve">, dan </w:t>
      </w:r>
      <w:proofErr w:type="spellStart"/>
      <w:r w:rsidRPr="00FB5515">
        <w:rPr>
          <w:rFonts w:ascii="Book Antiqua" w:hAnsi="Book Antiqua" w:cs="Times New Roman"/>
        </w:rPr>
        <w:t>memberikan</w:t>
      </w:r>
      <w:proofErr w:type="spellEnd"/>
      <w:r w:rsidRPr="00FB5515">
        <w:rPr>
          <w:rFonts w:ascii="Book Antiqua" w:hAnsi="Book Antiqua" w:cs="Times New Roman"/>
        </w:rPr>
        <w:t xml:space="preserve"> </w:t>
      </w:r>
      <w:proofErr w:type="spellStart"/>
      <w:r w:rsidRPr="00FB5515">
        <w:rPr>
          <w:rFonts w:ascii="Book Antiqua" w:hAnsi="Book Antiqua" w:cs="Times New Roman"/>
        </w:rPr>
        <w:t>wawasan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lebih</w:t>
      </w:r>
      <w:proofErr w:type="spellEnd"/>
      <w:r w:rsidRPr="00FB5515">
        <w:rPr>
          <w:rFonts w:ascii="Book Antiqua" w:hAnsi="Book Antiqua" w:cs="Times New Roman"/>
        </w:rPr>
        <w:t xml:space="preserve"> </w:t>
      </w:r>
      <w:proofErr w:type="spellStart"/>
      <w:r w:rsidRPr="00FB5515">
        <w:rPr>
          <w:rFonts w:ascii="Book Antiqua" w:hAnsi="Book Antiqua" w:cs="Times New Roman"/>
        </w:rPr>
        <w:t>mendalam</w:t>
      </w:r>
      <w:proofErr w:type="spellEnd"/>
      <w:r w:rsidRPr="00FB5515">
        <w:rPr>
          <w:rFonts w:ascii="Book Antiqua" w:hAnsi="Book Antiqua" w:cs="Times New Roman"/>
        </w:rPr>
        <w:t xml:space="preserve"> </w:t>
      </w:r>
      <w:proofErr w:type="spellStart"/>
      <w:r w:rsidRPr="00FB5515">
        <w:rPr>
          <w:rFonts w:ascii="Book Antiqua" w:hAnsi="Book Antiqua" w:cs="Times New Roman"/>
        </w:rPr>
        <w:t>kepada</w:t>
      </w:r>
      <w:proofErr w:type="spellEnd"/>
      <w:r w:rsidRPr="00FB5515">
        <w:rPr>
          <w:rFonts w:ascii="Book Antiqua" w:hAnsi="Book Antiqua" w:cs="Times New Roman"/>
        </w:rPr>
        <w:t xml:space="preserve"> </w:t>
      </w:r>
      <w:proofErr w:type="spellStart"/>
      <w:r w:rsidRPr="00FB5515">
        <w:rPr>
          <w:rFonts w:ascii="Book Antiqua" w:hAnsi="Book Antiqua" w:cs="Times New Roman"/>
        </w:rPr>
        <w:t>pemangku</w:t>
      </w:r>
      <w:proofErr w:type="spellEnd"/>
      <w:r w:rsidRPr="00FB5515">
        <w:rPr>
          <w:rFonts w:ascii="Book Antiqua" w:hAnsi="Book Antiqua" w:cs="Times New Roman"/>
        </w:rPr>
        <w:t xml:space="preserve"> </w:t>
      </w:r>
      <w:proofErr w:type="spellStart"/>
      <w:r w:rsidRPr="00FB5515">
        <w:rPr>
          <w:rFonts w:ascii="Book Antiqua" w:hAnsi="Book Antiqua" w:cs="Times New Roman"/>
        </w:rPr>
        <w:t>kepentingan</w:t>
      </w:r>
      <w:proofErr w:type="spellEnd"/>
      <w:r w:rsidRPr="00FB5515">
        <w:rPr>
          <w:rFonts w:ascii="Book Antiqua" w:hAnsi="Book Antiqua" w:cs="Times New Roman"/>
        </w:rPr>
        <w:t xml:space="preserve"> (</w:t>
      </w:r>
      <w:proofErr w:type="spellStart"/>
      <w:r w:rsidRPr="00FB5515">
        <w:rPr>
          <w:rFonts w:ascii="Book Antiqua" w:hAnsi="Book Antiqua" w:cs="Times New Roman"/>
        </w:rPr>
        <w:t>Berdiyeva</w:t>
      </w:r>
      <w:proofErr w:type="spellEnd"/>
      <w:r w:rsidRPr="00FB5515">
        <w:rPr>
          <w:rFonts w:ascii="Book Antiqua" w:hAnsi="Book Antiqua" w:cs="Times New Roman"/>
        </w:rPr>
        <w:t xml:space="preserve"> et al., 2021; Hasan, 2022).</w:t>
      </w:r>
    </w:p>
    <w:p w14:paraId="11E07B04" w14:textId="77777777" w:rsidR="00B52BC1" w:rsidRPr="00FB5515" w:rsidRDefault="00B52BC1" w:rsidP="00B52BC1">
      <w:pPr>
        <w:spacing w:after="0" w:line="240" w:lineRule="auto"/>
        <w:ind w:firstLine="567"/>
        <w:jc w:val="both"/>
        <w:rPr>
          <w:rFonts w:ascii="Book Antiqua" w:hAnsi="Book Antiqua" w:cs="Times New Roman"/>
        </w:rPr>
      </w:pPr>
      <w:r w:rsidRPr="00FB5515">
        <w:rPr>
          <w:rFonts w:ascii="Book Antiqua" w:hAnsi="Book Antiqua" w:cs="Times New Roman"/>
        </w:rPr>
        <w:t xml:space="preserve">Selain </w:t>
      </w:r>
      <w:proofErr w:type="spellStart"/>
      <w:r w:rsidRPr="00FB5515">
        <w:rPr>
          <w:rFonts w:ascii="Book Antiqua" w:hAnsi="Book Antiqua" w:cs="Times New Roman"/>
        </w:rPr>
        <w:t>itu</w:t>
      </w:r>
      <w:proofErr w:type="spellEnd"/>
      <w:r w:rsidRPr="00FB5515">
        <w:rPr>
          <w:rFonts w:ascii="Book Antiqua" w:hAnsi="Book Antiqua" w:cs="Times New Roman"/>
        </w:rPr>
        <w:t xml:space="preserve">, TI juga </w:t>
      </w:r>
      <w:proofErr w:type="spellStart"/>
      <w:r w:rsidRPr="00FB5515">
        <w:rPr>
          <w:rFonts w:ascii="Book Antiqua" w:hAnsi="Book Antiqua" w:cs="Times New Roman"/>
        </w:rPr>
        <w:t>memperkuat</w:t>
      </w:r>
      <w:proofErr w:type="spellEnd"/>
      <w:r w:rsidRPr="00FB5515">
        <w:rPr>
          <w:rFonts w:ascii="Book Antiqua" w:hAnsi="Book Antiqua" w:cs="Times New Roman"/>
        </w:rPr>
        <w:t xml:space="preserve"> </w:t>
      </w:r>
      <w:proofErr w:type="spellStart"/>
      <w:r w:rsidRPr="00FB5515">
        <w:rPr>
          <w:rFonts w:ascii="Book Antiqua" w:hAnsi="Book Antiqua" w:cs="Times New Roman"/>
        </w:rPr>
        <w:t>transparansi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akuntabilitas</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penyajian</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adopsi</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r w:rsidRPr="00FB5515">
        <w:rPr>
          <w:rFonts w:ascii="Book Antiqua" w:hAnsi="Book Antiqua" w:cs="Times New Roman"/>
          <w:i/>
          <w:iCs/>
        </w:rPr>
        <w:t>blockchain</w:t>
      </w:r>
      <w:r w:rsidRPr="00FB5515">
        <w:rPr>
          <w:rFonts w:ascii="Book Antiqua" w:hAnsi="Book Antiqua" w:cs="Times New Roman"/>
        </w:rPr>
        <w:t xml:space="preserve">, </w:t>
      </w:r>
      <w:proofErr w:type="spellStart"/>
      <w:r w:rsidRPr="00FB5515">
        <w:rPr>
          <w:rFonts w:ascii="Book Antiqua" w:hAnsi="Book Antiqua" w:cs="Times New Roman"/>
        </w:rPr>
        <w:t>misalnya</w:t>
      </w:r>
      <w:proofErr w:type="spellEnd"/>
      <w:r w:rsidRPr="00FB5515">
        <w:rPr>
          <w:rFonts w:ascii="Book Antiqua" w:hAnsi="Book Antiqua" w:cs="Times New Roman"/>
        </w:rPr>
        <w:t xml:space="preserve">, </w:t>
      </w:r>
      <w:proofErr w:type="spellStart"/>
      <w:r w:rsidRPr="00FB5515">
        <w:rPr>
          <w:rFonts w:ascii="Book Antiqua" w:hAnsi="Book Antiqua" w:cs="Times New Roman"/>
        </w:rPr>
        <w:t>integritas</w:t>
      </w:r>
      <w:proofErr w:type="spellEnd"/>
      <w:r w:rsidRPr="00FB5515">
        <w:rPr>
          <w:rFonts w:ascii="Book Antiqua" w:hAnsi="Book Antiqua" w:cs="Times New Roman"/>
        </w:rPr>
        <w:t xml:space="preserve"> data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dapat</w:t>
      </w:r>
      <w:proofErr w:type="spellEnd"/>
      <w:r w:rsidRPr="00FB5515">
        <w:rPr>
          <w:rFonts w:ascii="Book Antiqua" w:hAnsi="Book Antiqua" w:cs="Times New Roman"/>
        </w:rPr>
        <w:t xml:space="preserve"> </w:t>
      </w:r>
      <w:proofErr w:type="spellStart"/>
      <w:r w:rsidRPr="00FB5515">
        <w:rPr>
          <w:rFonts w:ascii="Book Antiqua" w:hAnsi="Book Antiqua" w:cs="Times New Roman"/>
        </w:rPr>
        <w:t>dijamin</w:t>
      </w:r>
      <w:proofErr w:type="spellEnd"/>
      <w:r w:rsidRPr="00FB5515">
        <w:rPr>
          <w:rFonts w:ascii="Book Antiqua" w:hAnsi="Book Antiqua" w:cs="Times New Roman"/>
        </w:rPr>
        <w:t xml:space="preserve"> dan </w:t>
      </w:r>
      <w:proofErr w:type="spellStart"/>
      <w:r w:rsidRPr="00FB5515">
        <w:rPr>
          <w:rFonts w:ascii="Book Antiqua" w:hAnsi="Book Antiqua" w:cs="Times New Roman"/>
        </w:rPr>
        <w:t>jejak</w:t>
      </w:r>
      <w:proofErr w:type="spellEnd"/>
      <w:r w:rsidRPr="00FB5515">
        <w:rPr>
          <w:rFonts w:ascii="Book Antiqua" w:hAnsi="Book Antiqua" w:cs="Times New Roman"/>
        </w:rPr>
        <w:t xml:space="preserve"> audit yang </w:t>
      </w:r>
      <w:proofErr w:type="spellStart"/>
      <w:r w:rsidRPr="00FB5515">
        <w:rPr>
          <w:rFonts w:ascii="Book Antiqua" w:hAnsi="Book Antiqua" w:cs="Times New Roman"/>
        </w:rPr>
        <w:t>tak</w:t>
      </w:r>
      <w:proofErr w:type="spellEnd"/>
      <w:r w:rsidRPr="00FB5515">
        <w:rPr>
          <w:rFonts w:ascii="Book Antiqua" w:hAnsi="Book Antiqua" w:cs="Times New Roman"/>
        </w:rPr>
        <w:t xml:space="preserve"> </w:t>
      </w:r>
      <w:proofErr w:type="spellStart"/>
      <w:r w:rsidRPr="00FB5515">
        <w:rPr>
          <w:rFonts w:ascii="Book Antiqua" w:hAnsi="Book Antiqua" w:cs="Times New Roman"/>
        </w:rPr>
        <w:t>terubah</w:t>
      </w:r>
      <w:proofErr w:type="spellEnd"/>
      <w:r w:rsidRPr="00FB5515">
        <w:rPr>
          <w:rFonts w:ascii="Book Antiqua" w:hAnsi="Book Antiqua" w:cs="Times New Roman"/>
        </w:rPr>
        <w:t xml:space="preserve"> </w:t>
      </w:r>
      <w:proofErr w:type="spellStart"/>
      <w:r w:rsidRPr="00FB5515">
        <w:rPr>
          <w:rFonts w:ascii="Book Antiqua" w:hAnsi="Book Antiqua" w:cs="Times New Roman"/>
        </w:rPr>
        <w:t>dapat</w:t>
      </w:r>
      <w:proofErr w:type="spellEnd"/>
      <w:r w:rsidRPr="00FB5515">
        <w:rPr>
          <w:rFonts w:ascii="Book Antiqua" w:hAnsi="Book Antiqua" w:cs="Times New Roman"/>
        </w:rPr>
        <w:t xml:space="preserve"> </w:t>
      </w:r>
      <w:proofErr w:type="spellStart"/>
      <w:r w:rsidRPr="00FB5515">
        <w:rPr>
          <w:rFonts w:ascii="Book Antiqua" w:hAnsi="Book Antiqua" w:cs="Times New Roman"/>
        </w:rPr>
        <w:t>diakses</w:t>
      </w:r>
      <w:proofErr w:type="spellEnd"/>
      <w:r w:rsidRPr="00FB5515">
        <w:rPr>
          <w:rFonts w:ascii="Book Antiqua" w:hAnsi="Book Antiqua" w:cs="Times New Roman"/>
        </w:rPr>
        <w:t xml:space="preserve"> oleh </w:t>
      </w:r>
      <w:proofErr w:type="spellStart"/>
      <w:r w:rsidRPr="00FB5515">
        <w:rPr>
          <w:rFonts w:ascii="Book Antiqua" w:hAnsi="Book Antiqua" w:cs="Times New Roman"/>
        </w:rPr>
        <w:t>pemangku</w:t>
      </w:r>
      <w:proofErr w:type="spellEnd"/>
      <w:r w:rsidRPr="00FB5515">
        <w:rPr>
          <w:rFonts w:ascii="Book Antiqua" w:hAnsi="Book Antiqua" w:cs="Times New Roman"/>
        </w:rPr>
        <w:t xml:space="preserve"> </w:t>
      </w:r>
      <w:proofErr w:type="spellStart"/>
      <w:r w:rsidRPr="00FB5515">
        <w:rPr>
          <w:rFonts w:ascii="Book Antiqua" w:hAnsi="Book Antiqua" w:cs="Times New Roman"/>
        </w:rPr>
        <w:t>kepentingan</w:t>
      </w:r>
      <w:proofErr w:type="spellEnd"/>
      <w:r w:rsidRPr="00FB5515">
        <w:rPr>
          <w:rFonts w:ascii="Book Antiqua" w:hAnsi="Book Antiqua" w:cs="Times New Roman"/>
        </w:rPr>
        <w:t xml:space="preserve"> (Pratiwi, 2022). </w:t>
      </w:r>
      <w:proofErr w:type="spellStart"/>
      <w:r w:rsidRPr="00FB5515">
        <w:rPr>
          <w:rFonts w:ascii="Book Antiqua" w:hAnsi="Book Antiqua" w:cs="Times New Roman"/>
        </w:rPr>
        <w:t>Penelitian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dilakukan</w:t>
      </w:r>
      <w:proofErr w:type="spellEnd"/>
      <w:r w:rsidRPr="00FB5515">
        <w:rPr>
          <w:rFonts w:ascii="Book Antiqua" w:hAnsi="Book Antiqua" w:cs="Times New Roman"/>
        </w:rPr>
        <w:t xml:space="preserve"> oleh Amalia &amp; Ali (2023) juga </w:t>
      </w:r>
      <w:proofErr w:type="spellStart"/>
      <w:r w:rsidRPr="00FB5515">
        <w:rPr>
          <w:rFonts w:ascii="Book Antiqua" w:hAnsi="Book Antiqua" w:cs="Times New Roman"/>
        </w:rPr>
        <w:t>menghasilkan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penggunaan</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berpengaruh</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pengambilan</w:t>
      </w:r>
      <w:proofErr w:type="spellEnd"/>
      <w:r w:rsidRPr="00FB5515">
        <w:rPr>
          <w:rFonts w:ascii="Book Antiqua" w:hAnsi="Book Antiqua" w:cs="Times New Roman"/>
        </w:rPr>
        <w:t xml:space="preserve"> </w:t>
      </w:r>
      <w:proofErr w:type="spellStart"/>
      <w:r w:rsidRPr="00FB5515">
        <w:rPr>
          <w:rFonts w:ascii="Book Antiqua" w:hAnsi="Book Antiqua" w:cs="Times New Roman"/>
        </w:rPr>
        <w:t>keputusan</w:t>
      </w:r>
      <w:proofErr w:type="spellEnd"/>
      <w:r w:rsidRPr="00FB5515">
        <w:rPr>
          <w:rFonts w:ascii="Book Antiqua" w:hAnsi="Book Antiqua" w:cs="Times New Roman"/>
        </w:rPr>
        <w:t xml:space="preserve"> </w:t>
      </w:r>
      <w:proofErr w:type="spellStart"/>
      <w:r w:rsidRPr="00FB5515">
        <w:rPr>
          <w:rFonts w:ascii="Book Antiqua" w:hAnsi="Book Antiqua" w:cs="Times New Roman"/>
        </w:rPr>
        <w:t>manajamen</w:t>
      </w:r>
      <w:proofErr w:type="spellEnd"/>
      <w:r w:rsidRPr="00FB5515">
        <w:rPr>
          <w:rFonts w:ascii="Book Antiqua" w:hAnsi="Book Antiqua" w:cs="Times New Roman"/>
        </w:rPr>
        <w:t>.</w:t>
      </w:r>
    </w:p>
    <w:p w14:paraId="6BDBF9FA" w14:textId="77777777" w:rsidR="00B52BC1" w:rsidRPr="00FB5515" w:rsidRDefault="00B52BC1" w:rsidP="00B52BC1">
      <w:pPr>
        <w:spacing w:after="0" w:line="240" w:lineRule="auto"/>
        <w:ind w:firstLine="567"/>
        <w:jc w:val="both"/>
        <w:rPr>
          <w:rFonts w:ascii="Book Antiqua" w:hAnsi="Book Antiqua" w:cs="Times New Roman"/>
        </w:rPr>
      </w:pPr>
      <w:r w:rsidRPr="00FB5515">
        <w:rPr>
          <w:rFonts w:ascii="Book Antiqua" w:hAnsi="Book Antiqua" w:cs="Times New Roman"/>
        </w:rPr>
        <w:t xml:space="preserve">Hasil </w:t>
      </w:r>
      <w:proofErr w:type="spellStart"/>
      <w:r w:rsidRPr="00FB5515">
        <w:rPr>
          <w:rFonts w:ascii="Book Antiqua" w:hAnsi="Book Antiqua" w:cs="Times New Roman"/>
        </w:rPr>
        <w:t>penelitian</w:t>
      </w:r>
      <w:proofErr w:type="spellEnd"/>
      <w:r w:rsidRPr="00FB5515">
        <w:rPr>
          <w:rFonts w:ascii="Book Antiqua" w:hAnsi="Book Antiqua" w:cs="Times New Roman"/>
        </w:rPr>
        <w:t xml:space="preserve"> </w:t>
      </w:r>
      <w:proofErr w:type="spellStart"/>
      <w:r w:rsidRPr="00FB5515">
        <w:rPr>
          <w:rFonts w:ascii="Book Antiqua" w:hAnsi="Book Antiqua" w:cs="Times New Roman"/>
        </w:rPr>
        <w:t>sebelumnya</w:t>
      </w:r>
      <w:proofErr w:type="spellEnd"/>
      <w:r w:rsidRPr="00FB5515">
        <w:rPr>
          <w:rFonts w:ascii="Book Antiqua" w:hAnsi="Book Antiqua" w:cs="Times New Roman"/>
        </w:rPr>
        <w:t xml:space="preserve"> yang </w:t>
      </w:r>
      <w:proofErr w:type="spellStart"/>
      <w:r w:rsidRPr="00FB5515">
        <w:rPr>
          <w:rFonts w:ascii="Book Antiqua" w:hAnsi="Book Antiqua" w:cs="Times New Roman"/>
        </w:rPr>
        <w:t>dilakukan</w:t>
      </w:r>
      <w:proofErr w:type="spellEnd"/>
      <w:r w:rsidRPr="00FB5515">
        <w:rPr>
          <w:rFonts w:ascii="Book Antiqua" w:hAnsi="Book Antiqua" w:cs="Times New Roman"/>
        </w:rPr>
        <w:t xml:space="preserve"> oleh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{"citationItems":[{"id":"ITEM-1","itemData":{"DOI":"10.21009/wahana.13.022","ISSN":"2302-1810","abstract":"Tujuan penelitian ini adalah untuk mengetahui pengaruh pendidikan dan pelatihan, pengalaman kerja Serta pemanfaatan teknologi informasi terhadap kualitas laporan keuangan daerah. Penelitian ini menggunakan data primer yaitu kuesioner. Kuesioner disebar sebanyak 60 dan kembali sebanyak 55 kuesioner. Responden yang mengisi kuesioner tersebut adalah pegawai pengelola keuangan Pemerintah Kota Depok. Teknik analisis data menggunakan analisis regresi linear berganda. Hasil penelititan menunjukan bahwa pendidikan dan pelatihan tidak berpengaruh signifikan terhadap kualitas laporan keuangan daerah, pengalaman kerja tidak berpengaruh signifikan terhadap kualitas laporan keuangan daerah. Sedangkan pemanfaatan teknologi informasi berpengaruh positif dan signifikan terhadap kualitas laporan keuangan daerah.","author":[{"dropping-particle":"","family":"Budiono","given":"Vinne Shabrina","non-dropping-particle":"","parse-names":false,"suffix":""},{"dropping-particle":"","family":"Muchlis","given":"Muchlis","non-dropping-particle":"","parse-names":false,"suffix":""},{"dropping-particle":"","family":"Masri","given":"Indah","non-dropping-particle":"","parse-names":false,"suffix":""}],"container-title":"Jurnal Wahana Akuntansi","id":"ITEM-1","issue":"2","issued":{"date-parts":[["2018","12"]]},"page":"110-128","title":"Analisis Pengaruh Pendidikan dan Pelatihan, Pengalaman Kerja Serta Pemanfaatan Teknologi Informasi Terhadap Kualitas Laporan Keuangan Pemerintah Daerah (Studi Kasus Pada Pemerintah Kota Depok)","type":"article-journal","volume":"13"},"uris":["http://www.mendeley.com/documents/?uuid=f9080e13-88fc-4fbd-a1aa-a7b551dfeac4","http://www.mendeley.com/documents/?uuid=f87971af-b4fb-4e8a-be33-017389e413fb"]}],"mendeley":{"formattedCitation":"(Budiono et al., 2018)","manualFormatting":"Budiono et al (2018)","plainTextFormattedCitation":"(Budiono et al., 2018)","previouslyFormattedCitation":"(Budiono et al., 2018)"},"properties":{"noteIndex":0},"schema":"https://github.com/citation-style-language/schema/raw/master/csl-citation.json"}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Budiono et al (2018)</w:t>
      </w:r>
      <w:r w:rsidRPr="00FB5515">
        <w:rPr>
          <w:rFonts w:ascii="Book Antiqua" w:hAnsi="Book Antiqua" w:cs="Times New Roman"/>
        </w:rPr>
        <w:fldChar w:fldCharType="end"/>
      </w:r>
      <w:r w:rsidRPr="00FB5515">
        <w:rPr>
          <w:rFonts w:ascii="Book Antiqua" w:hAnsi="Book Antiqua" w:cs="Times New Roman"/>
        </w:rPr>
        <w:t xml:space="preserve">,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author":[{"dropping-particle":"","family":"Chodijah","given":"Siti","non-dropping-particle":"","parse-names":false,"suffix":""},{"dropping-particle":"","family":"Hidayah","given":"Nurul","non-dropping-particle":"","parse-names":false,"suffix":""}],"container-title":"Jurnal Tekun","id":"ITEM-1","issue":"1","issued":{"date-parts":[["2018"]]},"page":"34-48","title":"Pengaruh pemanfaatan teknologi informasi dan sistem pengendalian internal terhadap kualitas pelaporan keuangan pemerintah daerah (studi kasus skpd provinsi dki jakarta)","type":"article-journal","volume":"8"},"uris":["http://www.mendeley.com/documents/?uuid=64a85905-4f19-4d29-8002-0f6fb60296c8","http://www.mendeley.com/documents/?uuid=bf19da79-3eb2-4efc-be19-e50388fdd3e5"]}],"mendeley":{"formattedCitation":"(Chodijah &amp; Hidayah, 2018)","manualFormatting":"Chodijah &amp; Hidayah (2018)","plainTextFormattedCitation":"(Chodijah &amp; Hidayah, 2018)","previouslyFormattedCitation":"(Chodijah &amp; Hidayah, 2018)"},"properties":{"noteIndex":0},"schema":"https://github.com/citation-style-language/schema/raw/master/csl-citation.json"}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Chodijah &amp; Hidayah (2018)</w:t>
      </w:r>
      <w:r w:rsidRPr="00FB5515">
        <w:rPr>
          <w:rFonts w:ascii="Book Antiqua" w:hAnsi="Book Antiqua" w:cs="Times New Roman"/>
        </w:rPr>
        <w:fldChar w:fldCharType="end"/>
      </w:r>
      <w:r w:rsidRPr="00FB5515">
        <w:rPr>
          <w:rFonts w:ascii="Book Antiqua" w:hAnsi="Book Antiqua" w:cs="Times New Roman"/>
        </w:rPr>
        <w:t xml:space="preserve">,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{"citationItems":[{"id":"ITEM-1","itemData":{"DOI":"10.32400/gc.13.03.20045.2018","ISSN":"2686-4215","abstract":"Autonomous region demanded the Government Areas to provide the best service to the community. One form of such services is to provide financial information that is transparent and accountable. Accountability can be realized through local government financial reports are reliable in order to be trusted by users. The presence of finance report audit results areas that still require refinement exhortations continuously. Based on the Government Regulation Number 71 Year 2010, the quality of the financial report of the Central Government and regions must meet the qualitative characteristics, namely: relavan, reliably, understandable and comparable. This research aims to know the influence of the utilization of information technology and systems of internal control of financial reporting to the quality of government local government North Halmahera Regency as the sample. This research uses a quantitative approach, using primary data, the data collection was done by disseminating a questionnaire to all employees on the employees of the financial manager of the 28 units of Work Device area (SKPD) North Halmahera Regency by the number of respondents 60 people. Data analysis using the method of multiple regression analysis statistics. The results of hypothesis testing showed that the utilization of information technology and systems of internal control of the Government a positive and significant effect of the quality of the financial report of the local Government District of North Halmahera.Keywords: quality of the financial report of the Government of the region, the utilization of information technology and Government internal control Systems","author":[{"dropping-particle":"","family":"Mene","given":"Restika Eklesia","non-dropping-particle":"","parse-names":false,"suffix":""},{"dropping-particle":"","family":"Karamoy","given":"Herman","non-dropping-particle":"","parse-names":false,"suffix":""},{"dropping-particle":"","family":"Warongan","given":"Jessy D.L","non-dropping-particle":"","parse-names":false,"suffix":""}],"container-title":"GOING CONCERN : JURNAL RISET AKUNTANSI","id":"ITEM-1","issue":"04","issued":{"date-parts":[["2018","9"]]},"title":"Pengaruh Pemanfaatan Teknologi Informasi dan Penerapan Sistem Pengendalian Intern Pemerintah Terhadap Kualitas Laporan Keuangan Pemerintah Daerah Kabupaten Halmahera Utara","type":"article-journal","volume":"13"},"uris":["http://www.mendeley.com/documents/?uuid=095a06f2-3051-4182-a05a-3badbb9c04f0","http://www.mendeley.com/documents/?uuid=e891311c-279e-4faa-9882-8193982320ff"]}],"mendeley":{"formattedCitation":"(Mene et al., 2018)","manualFormatting":"Mene et al (2018)","plainTextFormattedCitation":"(Mene et al., 2018)","previouslyFormattedCitation":"(Mene et al., 2018)"},"properties":{"noteIndex":0},"schema":"https://github.com/citation-style-language/schema/raw/master/csl-citation.json"}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Mene et al (2018)</w:t>
      </w:r>
      <w:r w:rsidRPr="00FB5515">
        <w:rPr>
          <w:rFonts w:ascii="Book Antiqua" w:hAnsi="Book Antiqua" w:cs="Times New Roman"/>
        </w:rPr>
        <w:fldChar w:fldCharType="end"/>
      </w:r>
      <w:r w:rsidRPr="00FB5515">
        <w:rPr>
          <w:rFonts w:ascii="Book Antiqua" w:hAnsi="Book Antiqua" w:cs="Times New Roman"/>
        </w:rPr>
        <w:t xml:space="preserve"> </w:t>
      </w:r>
      <w:proofErr w:type="spellStart"/>
      <w:r w:rsidRPr="00FB5515">
        <w:rPr>
          <w:rFonts w:ascii="Book Antiqua" w:hAnsi="Book Antiqua" w:cs="Times New Roman"/>
        </w:rPr>
        <w:t>menunjukkan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pemanfaatan</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berpengaruh</w:t>
      </w:r>
      <w:proofErr w:type="spellEnd"/>
      <w:r w:rsidRPr="00FB5515">
        <w:rPr>
          <w:rFonts w:ascii="Book Antiqua" w:hAnsi="Book Antiqua" w:cs="Times New Roman"/>
        </w:rPr>
        <w:t xml:space="preserve"> </w:t>
      </w:r>
      <w:proofErr w:type="spellStart"/>
      <w:r w:rsidRPr="00FB5515">
        <w:rPr>
          <w:rFonts w:ascii="Book Antiqua" w:hAnsi="Book Antiqua" w:cs="Times New Roman"/>
        </w:rPr>
        <w:t>signifikan</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kualitas</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pemerintah</w:t>
      </w:r>
      <w:proofErr w:type="spellEnd"/>
      <w:r w:rsidRPr="00FB5515">
        <w:rPr>
          <w:rFonts w:ascii="Book Antiqua" w:hAnsi="Book Antiqua" w:cs="Times New Roman"/>
        </w:rPr>
        <w:t xml:space="preserve"> </w:t>
      </w:r>
      <w:proofErr w:type="spellStart"/>
      <w:r w:rsidRPr="00FB5515">
        <w:rPr>
          <w:rFonts w:ascii="Book Antiqua" w:hAnsi="Book Antiqua" w:cs="Times New Roman"/>
        </w:rPr>
        <w:t>daerah</w:t>
      </w:r>
      <w:proofErr w:type="spellEnd"/>
      <w:r w:rsidRPr="00FB5515">
        <w:rPr>
          <w:rFonts w:ascii="Book Antiqua" w:hAnsi="Book Antiqua" w:cs="Times New Roman"/>
        </w:rPr>
        <w:t xml:space="preserve">. </w:t>
      </w: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studi</w:t>
      </w:r>
      <w:proofErr w:type="spellEnd"/>
      <w:r w:rsidRPr="00FB5515">
        <w:rPr>
          <w:rFonts w:ascii="Book Antiqua" w:hAnsi="Book Antiqua" w:cs="Times New Roman"/>
        </w:rPr>
        <w:t xml:space="preserve"> </w:t>
      </w:r>
      <w:proofErr w:type="spellStart"/>
      <w:r w:rsidRPr="00FB5515">
        <w:rPr>
          <w:rFonts w:ascii="Book Antiqua" w:hAnsi="Book Antiqua" w:cs="Times New Roman"/>
        </w:rPr>
        <w:t>Satuan</w:t>
      </w:r>
      <w:proofErr w:type="spellEnd"/>
      <w:r w:rsidRPr="00FB5515">
        <w:rPr>
          <w:rFonts w:ascii="Book Antiqua" w:hAnsi="Book Antiqua" w:cs="Times New Roman"/>
        </w:rPr>
        <w:t xml:space="preserve"> </w:t>
      </w:r>
      <w:proofErr w:type="spellStart"/>
      <w:r w:rsidRPr="00FB5515">
        <w:rPr>
          <w:rFonts w:ascii="Book Antiqua" w:hAnsi="Book Antiqua" w:cs="Times New Roman"/>
        </w:rPr>
        <w:t>Kerja</w:t>
      </w:r>
      <w:proofErr w:type="spellEnd"/>
      <w:r w:rsidRPr="00FB5515">
        <w:rPr>
          <w:rFonts w:ascii="Book Antiqua" w:hAnsi="Book Antiqua" w:cs="Times New Roman"/>
        </w:rPr>
        <w:t xml:space="preserve"> yang </w:t>
      </w:r>
      <w:proofErr w:type="spellStart"/>
      <w:r w:rsidRPr="00FB5515">
        <w:rPr>
          <w:rFonts w:ascii="Book Antiqua" w:hAnsi="Book Antiqua" w:cs="Times New Roman"/>
        </w:rPr>
        <w:t>berbeda</w:t>
      </w:r>
      <w:proofErr w:type="spellEnd"/>
      <w:r w:rsidRPr="00FB5515">
        <w:rPr>
          <w:rFonts w:ascii="Book Antiqua" w:hAnsi="Book Antiqua" w:cs="Times New Roman"/>
        </w:rPr>
        <w:t xml:space="preserve">, </w:t>
      </w:r>
      <w:proofErr w:type="spellStart"/>
      <w:r w:rsidRPr="00FB5515">
        <w:rPr>
          <w:rFonts w:ascii="Book Antiqua" w:hAnsi="Book Antiqua" w:cs="Times New Roman"/>
        </w:rPr>
        <w:t>hasil</w:t>
      </w:r>
      <w:proofErr w:type="spellEnd"/>
      <w:r w:rsidRPr="00FB5515">
        <w:rPr>
          <w:rFonts w:ascii="Book Antiqua" w:hAnsi="Book Antiqua" w:cs="Times New Roman"/>
        </w:rPr>
        <w:t xml:space="preserve"> </w:t>
      </w:r>
      <w:proofErr w:type="spellStart"/>
      <w:r w:rsidRPr="00FB5515">
        <w:rPr>
          <w:rFonts w:ascii="Book Antiqua" w:hAnsi="Book Antiqua" w:cs="Times New Roman"/>
        </w:rPr>
        <w:t>penelitian</w:t>
      </w:r>
      <w:proofErr w:type="spellEnd"/>
      <w:r w:rsidRPr="00FB5515">
        <w:rPr>
          <w:rFonts w:ascii="Book Antiqua" w:hAnsi="Book Antiqua" w:cs="Times New Roman"/>
        </w:rPr>
        <w:t xml:space="preserve"> </w:t>
      </w:r>
      <w:proofErr w:type="spellStart"/>
      <w:r w:rsidRPr="00FB5515">
        <w:rPr>
          <w:rFonts w:ascii="Book Antiqua" w:hAnsi="Book Antiqua" w:cs="Times New Roman"/>
        </w:rPr>
        <w:t>dari</w:t>
      </w:r>
      <w:proofErr w:type="spellEnd"/>
      <w:r w:rsidRPr="00FB5515">
        <w:rPr>
          <w:rFonts w:ascii="Book Antiqua" w:hAnsi="Book Antiqua" w:cs="Times New Roman"/>
        </w:rPr>
        <w:t xml:space="preserve"> </w:t>
      </w:r>
      <w:r w:rsidRPr="00FB5515">
        <w:rPr>
          <w:rFonts w:ascii="Book Antiqua" w:hAnsi="Book Antiqua" w:cs="Times New Roman"/>
        </w:rPr>
        <w:fldChar w:fldCharType="begin" w:fldLock="1"/>
      </w:r>
      <w:r w:rsidRPr="00FB5515">
        <w:rPr>
          <w:rFonts w:ascii="Book Antiqua" w:hAnsi="Book Antiqua" w:cs="Times New Roman"/>
        </w:rPr>
        <w:instrText>ADDIN CSL_CITATION {"citationItems":[{"id":"ITEM-1","itemData":{"abstract":"Penelitian ini bertujuan mengetahui dan mendapatkan bukti secara empiris faktor–faktor yang mempengaruhi kualitas laporan keuangan pemerintah. Berdasarkan PP No. 71 tahun 2010 bahwa laporan keuangan pemerintah memiliki karakteristik kualitatif, dimana faktor–faktor yangmempengaruhi adalah kompetensi, pengendalian intern akuntansi dan teknologi informasi.Penelitian dilaksanakan pada petugas SAI di satuan kerja vertikal Kementerian Kesehatan Wilayah Provinsi DKI Jakarta dengan menggunakan data primer yang diperoleh dari kuesioner yang disebarkan kepada responden. Penentuan sampel melalui purposive sampling dan diperoleh sampel sebanyak 51 responden. Data yang tersedia diproses menggunakan SPSS versi 21 dan di analisa menggunakan metode regresi linier berganda.Hasil uji analisa data menunjukkan hasil semua instrumen penelitian valid dan reliabel serta model yang digunakan layak untuk menjelaskan variabel dependen. Hasil penelitian ini menunjukkan bahwa kompetensi, pengendalian intern akuntansi dan teknologi informasi berpengaruh secara positif dan signifikan terhadap kualitas laporan keuangan","author":[{"dropping-particle":"","family":"Sari","given":"Rina Yuliana","non-dropping-particle":"","parse-names":false,"suffix":""},{"dropping-particle":"","family":"Oktavianto","given":"Hardian","non-dropping-particle":"","parse-names":false,"suffix":""},{"dropping-particle":"","family":"Sulistyo","given":"Henny Wahyu","non-dropping-particle":"","parse-names":false,"suffix":""}],"id":"ITEM-1","issue":"3","issued":{"date-parts":[["2018"]]},"page":"146-150","title":"Pengaruh Kompetensi, Pengendalian Intern Akuntansi, Teknologi Informasi Terhadap Kualitas Laporan Keuangan (Studi pada Satker Vertikal Kementerian Kesehatan Wil Prov. DKI Jakarta)","type":"article-journal","volume":"24"},"uris":["http://www.mendeley.com/documents/?uuid=9cdbc511-bffc-4c51-9406-97c9274e93c8"]}],"mendeley":{"formattedCitation":"(Sari et al., 2018)","manualFormatting":"Sari et al., (2018)","plainTextFormattedCitation":"(Sari et al., 2018)","previouslyFormattedCitation":"(Sari et al., 2018)"},"properties":{"noteIndex":0},"schema":"https://github.com/citation-style-language/schema/raw/master/csl-citation.json"}</w:instrText>
      </w:r>
      <w:r w:rsidRPr="00FB5515">
        <w:rPr>
          <w:rFonts w:ascii="Book Antiqua" w:hAnsi="Book Antiqua" w:cs="Times New Roman"/>
        </w:rPr>
        <w:fldChar w:fldCharType="separate"/>
      </w:r>
      <w:r w:rsidRPr="00FB5515">
        <w:rPr>
          <w:rFonts w:ascii="Book Antiqua" w:hAnsi="Book Antiqua" w:cs="Times New Roman"/>
          <w:noProof/>
        </w:rPr>
        <w:t>Sari et al., (2018)</w:t>
      </w:r>
      <w:r w:rsidRPr="00FB5515">
        <w:rPr>
          <w:rFonts w:ascii="Book Antiqua" w:hAnsi="Book Antiqua" w:cs="Times New Roman"/>
        </w:rPr>
        <w:fldChar w:fldCharType="end"/>
      </w:r>
      <w:r w:rsidRPr="00FB5515">
        <w:rPr>
          <w:rFonts w:ascii="Book Antiqua" w:hAnsi="Book Antiqua" w:cs="Times New Roman"/>
        </w:rPr>
        <w:t xml:space="preserve"> </w:t>
      </w:r>
      <w:proofErr w:type="spellStart"/>
      <w:r w:rsidRPr="00FB5515">
        <w:rPr>
          <w:rFonts w:ascii="Book Antiqua" w:hAnsi="Book Antiqua" w:cs="Times New Roman"/>
        </w:rPr>
        <w:t>menyimpulkan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pemanfaatan</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melalui</w:t>
      </w:r>
      <w:proofErr w:type="spellEnd"/>
      <w:r w:rsidRPr="00FB5515">
        <w:rPr>
          <w:rFonts w:ascii="Book Antiqua" w:hAnsi="Book Antiqua" w:cs="Times New Roman"/>
        </w:rPr>
        <w:t xml:space="preserve"> </w:t>
      </w:r>
      <w:proofErr w:type="spellStart"/>
      <w:r w:rsidRPr="00FB5515">
        <w:rPr>
          <w:rFonts w:ascii="Book Antiqua" w:hAnsi="Book Antiqua" w:cs="Times New Roman"/>
        </w:rPr>
        <w:t>aplikasi</w:t>
      </w:r>
      <w:proofErr w:type="spellEnd"/>
      <w:r w:rsidRPr="00FB5515">
        <w:rPr>
          <w:rFonts w:ascii="Book Antiqua" w:hAnsi="Book Antiqua" w:cs="Times New Roman"/>
        </w:rPr>
        <w:t xml:space="preserve"> internal </w:t>
      </w:r>
      <w:proofErr w:type="spellStart"/>
      <w:r w:rsidRPr="00FB5515">
        <w:rPr>
          <w:rFonts w:ascii="Book Antiqua" w:hAnsi="Book Antiqua" w:cs="Times New Roman"/>
        </w:rPr>
        <w:t>maupun</w:t>
      </w:r>
      <w:proofErr w:type="spellEnd"/>
      <w:r w:rsidRPr="00FB5515">
        <w:rPr>
          <w:rFonts w:ascii="Book Antiqua" w:hAnsi="Book Antiqua" w:cs="Times New Roman"/>
        </w:rPr>
        <w:t xml:space="preserve"> </w:t>
      </w:r>
      <w:proofErr w:type="spellStart"/>
      <w:r w:rsidRPr="00FB5515">
        <w:rPr>
          <w:rFonts w:ascii="Book Antiqua" w:hAnsi="Book Antiqua" w:cs="Times New Roman"/>
        </w:rPr>
        <w:t>aplikasi</w:t>
      </w:r>
      <w:proofErr w:type="spellEnd"/>
      <w:r w:rsidRPr="00FB5515">
        <w:rPr>
          <w:rFonts w:ascii="Book Antiqua" w:hAnsi="Book Antiqua" w:cs="Times New Roman"/>
        </w:rPr>
        <w:t xml:space="preserve"> </w:t>
      </w:r>
      <w:proofErr w:type="spellStart"/>
      <w:r w:rsidRPr="00FB5515">
        <w:rPr>
          <w:rFonts w:ascii="Book Antiqua" w:hAnsi="Book Antiqua" w:cs="Times New Roman"/>
        </w:rPr>
        <w:t>umum</w:t>
      </w:r>
      <w:proofErr w:type="spellEnd"/>
      <w:r w:rsidRPr="00FB5515">
        <w:rPr>
          <w:rFonts w:ascii="Book Antiqua" w:hAnsi="Book Antiqua" w:cs="Times New Roman"/>
        </w:rPr>
        <w:t xml:space="preserve"> </w:t>
      </w:r>
      <w:proofErr w:type="spellStart"/>
      <w:r w:rsidRPr="00FB5515">
        <w:rPr>
          <w:rFonts w:ascii="Book Antiqua" w:hAnsi="Book Antiqua" w:cs="Times New Roman"/>
        </w:rPr>
        <w:t>mampu</w:t>
      </w:r>
      <w:proofErr w:type="spellEnd"/>
      <w:r w:rsidRPr="00FB5515">
        <w:rPr>
          <w:rFonts w:ascii="Book Antiqua" w:hAnsi="Book Antiqua" w:cs="Times New Roman"/>
        </w:rPr>
        <w:t xml:space="preserve"> </w:t>
      </w:r>
      <w:proofErr w:type="spellStart"/>
      <w:r w:rsidRPr="00FB5515">
        <w:rPr>
          <w:rFonts w:ascii="Book Antiqua" w:hAnsi="Book Antiqua" w:cs="Times New Roman"/>
        </w:rPr>
        <w:t>mempercepat</w:t>
      </w:r>
      <w:proofErr w:type="spellEnd"/>
      <w:r w:rsidRPr="00FB5515">
        <w:rPr>
          <w:rFonts w:ascii="Book Antiqua" w:hAnsi="Book Antiqua" w:cs="Times New Roman"/>
        </w:rPr>
        <w:t xml:space="preserve"> </w:t>
      </w:r>
      <w:proofErr w:type="spellStart"/>
      <w:r w:rsidRPr="00FB5515">
        <w:rPr>
          <w:rFonts w:ascii="Book Antiqua" w:hAnsi="Book Antiqua" w:cs="Times New Roman"/>
        </w:rPr>
        <w:t>pengolahan</w:t>
      </w:r>
      <w:proofErr w:type="spellEnd"/>
      <w:r w:rsidRPr="00FB5515">
        <w:rPr>
          <w:rFonts w:ascii="Book Antiqua" w:hAnsi="Book Antiqua" w:cs="Times New Roman"/>
        </w:rPr>
        <w:t xml:space="preserve"> data dan </w:t>
      </w:r>
      <w:proofErr w:type="spellStart"/>
      <w:r w:rsidRPr="00FB5515">
        <w:rPr>
          <w:rFonts w:ascii="Book Antiqua" w:hAnsi="Book Antiqua" w:cs="Times New Roman"/>
        </w:rPr>
        <w:t>menjamin</w:t>
      </w:r>
      <w:proofErr w:type="spellEnd"/>
      <w:r w:rsidRPr="00FB5515">
        <w:rPr>
          <w:rFonts w:ascii="Book Antiqua" w:hAnsi="Book Antiqua" w:cs="Times New Roman"/>
        </w:rPr>
        <w:t xml:space="preserve"> </w:t>
      </w:r>
      <w:proofErr w:type="spellStart"/>
      <w:r w:rsidRPr="00FB5515">
        <w:rPr>
          <w:rFonts w:ascii="Book Antiqua" w:hAnsi="Book Antiqua" w:cs="Times New Roman"/>
        </w:rPr>
        <w:t>keakuratan</w:t>
      </w:r>
      <w:proofErr w:type="spellEnd"/>
      <w:r w:rsidRPr="00FB5515">
        <w:rPr>
          <w:rFonts w:ascii="Book Antiqua" w:hAnsi="Book Antiqua" w:cs="Times New Roman"/>
        </w:rPr>
        <w:t xml:space="preserve"> </w:t>
      </w:r>
      <w:proofErr w:type="spellStart"/>
      <w:r w:rsidRPr="00FB5515">
        <w:rPr>
          <w:rFonts w:ascii="Book Antiqua" w:hAnsi="Book Antiqua" w:cs="Times New Roman"/>
        </w:rPr>
        <w:t>serta</w:t>
      </w:r>
      <w:proofErr w:type="spellEnd"/>
      <w:r w:rsidRPr="00FB5515">
        <w:rPr>
          <w:rFonts w:ascii="Book Antiqua" w:hAnsi="Book Antiqua" w:cs="Times New Roman"/>
        </w:rPr>
        <w:t xml:space="preserve"> </w:t>
      </w:r>
      <w:proofErr w:type="spellStart"/>
      <w:r w:rsidRPr="00FB5515">
        <w:rPr>
          <w:rFonts w:ascii="Book Antiqua" w:hAnsi="Book Antiqua" w:cs="Times New Roman"/>
        </w:rPr>
        <w:t>kevalidan</w:t>
      </w:r>
      <w:proofErr w:type="spellEnd"/>
      <w:r w:rsidRPr="00FB5515">
        <w:rPr>
          <w:rFonts w:ascii="Book Antiqua" w:hAnsi="Book Antiqua" w:cs="Times New Roman"/>
        </w:rPr>
        <w:t xml:space="preserve"> data, yang pada </w:t>
      </w:r>
      <w:proofErr w:type="spellStart"/>
      <w:r w:rsidRPr="00FB5515">
        <w:rPr>
          <w:rFonts w:ascii="Book Antiqua" w:hAnsi="Book Antiqua" w:cs="Times New Roman"/>
        </w:rPr>
        <w:t>akhirnya</w:t>
      </w:r>
      <w:proofErr w:type="spellEnd"/>
      <w:r w:rsidRPr="00FB5515">
        <w:rPr>
          <w:rFonts w:ascii="Book Antiqua" w:hAnsi="Book Antiqua" w:cs="Times New Roman"/>
        </w:rPr>
        <w:t xml:space="preserve"> </w:t>
      </w:r>
      <w:proofErr w:type="spellStart"/>
      <w:r w:rsidRPr="00FB5515">
        <w:rPr>
          <w:rFonts w:ascii="Book Antiqua" w:hAnsi="Book Antiqua" w:cs="Times New Roman"/>
        </w:rPr>
        <w:t>berdampak</w:t>
      </w:r>
      <w:proofErr w:type="spellEnd"/>
      <w:r w:rsidRPr="00FB5515">
        <w:rPr>
          <w:rFonts w:ascii="Book Antiqua" w:hAnsi="Book Antiqua" w:cs="Times New Roman"/>
        </w:rPr>
        <w:t xml:space="preserve"> pada </w:t>
      </w:r>
      <w:proofErr w:type="spellStart"/>
      <w:r w:rsidRPr="00FB5515">
        <w:rPr>
          <w:rFonts w:ascii="Book Antiqua" w:hAnsi="Book Antiqua" w:cs="Times New Roman"/>
        </w:rPr>
        <w:t>kualitas</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satuan</w:t>
      </w:r>
      <w:proofErr w:type="spellEnd"/>
      <w:r w:rsidRPr="00FB5515">
        <w:rPr>
          <w:rFonts w:ascii="Book Antiqua" w:hAnsi="Book Antiqua" w:cs="Times New Roman"/>
        </w:rPr>
        <w:t xml:space="preserve"> </w:t>
      </w:r>
      <w:proofErr w:type="spellStart"/>
      <w:r w:rsidRPr="00FB5515">
        <w:rPr>
          <w:rFonts w:ascii="Book Antiqua" w:hAnsi="Book Antiqua" w:cs="Times New Roman"/>
        </w:rPr>
        <w:t>kerja</w:t>
      </w:r>
      <w:proofErr w:type="spellEnd"/>
      <w:r w:rsidRPr="00FB5515">
        <w:rPr>
          <w:rFonts w:ascii="Book Antiqua" w:hAnsi="Book Antiqua" w:cs="Times New Roman"/>
        </w:rPr>
        <w:t xml:space="preserve"> </w:t>
      </w:r>
      <w:proofErr w:type="spellStart"/>
      <w:r w:rsidRPr="00FB5515">
        <w:rPr>
          <w:rFonts w:ascii="Book Antiqua" w:hAnsi="Book Antiqua" w:cs="Times New Roman"/>
        </w:rPr>
        <w:t>vertikal</w:t>
      </w:r>
      <w:proofErr w:type="spellEnd"/>
      <w:r w:rsidRPr="00FB5515">
        <w:rPr>
          <w:rFonts w:ascii="Book Antiqua" w:hAnsi="Book Antiqua" w:cs="Times New Roman"/>
        </w:rPr>
        <w:t xml:space="preserve"> Kementerian Kesehatan Wilayah </w:t>
      </w:r>
      <w:proofErr w:type="spellStart"/>
      <w:r w:rsidRPr="00FB5515">
        <w:rPr>
          <w:rFonts w:ascii="Book Antiqua" w:hAnsi="Book Antiqua" w:cs="Times New Roman"/>
        </w:rPr>
        <w:t>Provinsi</w:t>
      </w:r>
      <w:proofErr w:type="spellEnd"/>
      <w:r w:rsidRPr="00FB5515">
        <w:rPr>
          <w:rFonts w:ascii="Book Antiqua" w:hAnsi="Book Antiqua" w:cs="Times New Roman"/>
        </w:rPr>
        <w:t xml:space="preserve"> DKI Jakarta.</w:t>
      </w:r>
    </w:p>
    <w:p w14:paraId="7111EE7E" w14:textId="77777777" w:rsidR="00B52BC1" w:rsidRPr="00FB5515" w:rsidRDefault="00B52BC1" w:rsidP="00B52BC1">
      <w:pPr>
        <w:spacing w:after="0" w:line="240" w:lineRule="auto"/>
        <w:ind w:firstLine="567"/>
        <w:jc w:val="both"/>
        <w:rPr>
          <w:rFonts w:ascii="Book Antiqua" w:hAnsi="Book Antiqua" w:cs="Times New Roman"/>
        </w:rPr>
      </w:pPr>
      <w:proofErr w:type="spellStart"/>
      <w:r w:rsidRPr="00FB5515">
        <w:rPr>
          <w:rFonts w:ascii="Book Antiqua" w:hAnsi="Book Antiqua" w:cs="Times New Roman"/>
        </w:rPr>
        <w:t>Dengan</w:t>
      </w:r>
      <w:proofErr w:type="spellEnd"/>
      <w:r w:rsidRPr="00FB5515">
        <w:rPr>
          <w:rFonts w:ascii="Book Antiqua" w:hAnsi="Book Antiqua" w:cs="Times New Roman"/>
        </w:rPr>
        <w:t xml:space="preserve"> </w:t>
      </w:r>
      <w:proofErr w:type="spellStart"/>
      <w:r w:rsidRPr="00FB5515">
        <w:rPr>
          <w:rFonts w:ascii="Book Antiqua" w:hAnsi="Book Antiqua" w:cs="Times New Roman"/>
        </w:rPr>
        <w:t>adanya</w:t>
      </w:r>
      <w:proofErr w:type="spellEnd"/>
      <w:r w:rsidRPr="00FB5515">
        <w:rPr>
          <w:rFonts w:ascii="Book Antiqua" w:hAnsi="Book Antiqua" w:cs="Times New Roman"/>
        </w:rPr>
        <w:t xml:space="preserve"> </w:t>
      </w:r>
      <w:proofErr w:type="spellStart"/>
      <w:r w:rsidRPr="00FB5515">
        <w:rPr>
          <w:rFonts w:ascii="Book Antiqua" w:hAnsi="Book Antiqua" w:cs="Times New Roman"/>
        </w:rPr>
        <w:t>hubungan</w:t>
      </w:r>
      <w:proofErr w:type="spellEnd"/>
      <w:r w:rsidRPr="00FB5515">
        <w:rPr>
          <w:rFonts w:ascii="Book Antiqua" w:hAnsi="Book Antiqua" w:cs="Times New Roman"/>
        </w:rPr>
        <w:t xml:space="preserve"> yang </w:t>
      </w:r>
      <w:proofErr w:type="spellStart"/>
      <w:r w:rsidRPr="00FB5515">
        <w:rPr>
          <w:rFonts w:ascii="Book Antiqua" w:hAnsi="Book Antiqua" w:cs="Times New Roman"/>
        </w:rPr>
        <w:t>semakin</w:t>
      </w:r>
      <w:proofErr w:type="spellEnd"/>
      <w:r w:rsidRPr="00FB5515">
        <w:rPr>
          <w:rFonts w:ascii="Book Antiqua" w:hAnsi="Book Antiqua" w:cs="Times New Roman"/>
        </w:rPr>
        <w:t xml:space="preserve"> </w:t>
      </w:r>
      <w:proofErr w:type="spellStart"/>
      <w:r w:rsidRPr="00FB5515">
        <w:rPr>
          <w:rFonts w:ascii="Book Antiqua" w:hAnsi="Book Antiqua" w:cs="Times New Roman"/>
        </w:rPr>
        <w:t>erat</w:t>
      </w:r>
      <w:proofErr w:type="spellEnd"/>
      <w:r w:rsidRPr="00FB5515">
        <w:rPr>
          <w:rFonts w:ascii="Book Antiqua" w:hAnsi="Book Antiqua" w:cs="Times New Roman"/>
        </w:rPr>
        <w:t xml:space="preserve"> </w:t>
      </w:r>
      <w:proofErr w:type="spellStart"/>
      <w:r w:rsidRPr="00FB5515">
        <w:rPr>
          <w:rFonts w:ascii="Book Antiqua" w:hAnsi="Book Antiqua" w:cs="Times New Roman"/>
        </w:rPr>
        <w:t>antara</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penerapan</w:t>
      </w:r>
      <w:proofErr w:type="spellEnd"/>
      <w:r w:rsidRPr="00FB5515">
        <w:rPr>
          <w:rFonts w:ascii="Book Antiqua" w:hAnsi="Book Antiqua" w:cs="Times New Roman"/>
        </w:rPr>
        <w:t xml:space="preserve"> </w:t>
      </w:r>
      <w:proofErr w:type="spellStart"/>
      <w:r w:rsidRPr="00FB5515">
        <w:rPr>
          <w:rFonts w:ascii="Book Antiqua" w:hAnsi="Book Antiqua" w:cs="Times New Roman"/>
        </w:rPr>
        <w:t>teknologi</w:t>
      </w:r>
      <w:proofErr w:type="spellEnd"/>
      <w:r w:rsidRPr="00FB5515">
        <w:rPr>
          <w:rFonts w:ascii="Book Antiqua" w:hAnsi="Book Antiqua" w:cs="Times New Roman"/>
        </w:rPr>
        <w:t xml:space="preserve"> </w:t>
      </w:r>
      <w:proofErr w:type="spellStart"/>
      <w:r w:rsidRPr="00FB5515">
        <w:rPr>
          <w:rFonts w:ascii="Book Antiqua" w:hAnsi="Book Antiqua" w:cs="Times New Roman"/>
        </w:rPr>
        <w:t>ini</w:t>
      </w:r>
      <w:proofErr w:type="spellEnd"/>
      <w:r w:rsidRPr="00FB5515">
        <w:rPr>
          <w:rFonts w:ascii="Book Antiqua" w:hAnsi="Book Antiqua" w:cs="Times New Roman"/>
        </w:rPr>
        <w:t xml:space="preserve"> </w:t>
      </w:r>
      <w:proofErr w:type="spellStart"/>
      <w:r w:rsidRPr="00FB5515">
        <w:rPr>
          <w:rFonts w:ascii="Book Antiqua" w:hAnsi="Book Antiqua" w:cs="Times New Roman"/>
        </w:rPr>
        <w:t>menjadi</w:t>
      </w:r>
      <w:proofErr w:type="spellEnd"/>
      <w:r w:rsidRPr="00FB5515">
        <w:rPr>
          <w:rFonts w:ascii="Book Antiqua" w:hAnsi="Book Antiqua" w:cs="Times New Roman"/>
        </w:rPr>
        <w:t xml:space="preserve"> </w:t>
      </w:r>
      <w:proofErr w:type="spellStart"/>
      <w:r w:rsidRPr="00FB5515">
        <w:rPr>
          <w:rFonts w:ascii="Book Antiqua" w:hAnsi="Book Antiqua" w:cs="Times New Roman"/>
        </w:rPr>
        <w:t>penting</w:t>
      </w:r>
      <w:proofErr w:type="spellEnd"/>
      <w:r w:rsidRPr="00FB5515">
        <w:rPr>
          <w:rFonts w:ascii="Book Antiqua" w:hAnsi="Book Antiqua" w:cs="Times New Roman"/>
        </w:rPr>
        <w:t xml:space="preserve"> </w:t>
      </w:r>
      <w:proofErr w:type="spellStart"/>
      <w:r w:rsidRPr="00FB5515">
        <w:rPr>
          <w:rFonts w:ascii="Book Antiqua" w:hAnsi="Book Antiqua" w:cs="Times New Roman"/>
        </w:rPr>
        <w:t>untuk</w:t>
      </w:r>
      <w:proofErr w:type="spellEnd"/>
      <w:r w:rsidRPr="00FB5515">
        <w:rPr>
          <w:rFonts w:ascii="Book Antiqua" w:hAnsi="Book Antiqua" w:cs="Times New Roman"/>
        </w:rPr>
        <w:t xml:space="preserve"> </w:t>
      </w:r>
      <w:proofErr w:type="spellStart"/>
      <w:r w:rsidRPr="00FB5515">
        <w:rPr>
          <w:rFonts w:ascii="Book Antiqua" w:hAnsi="Book Antiqua" w:cs="Times New Roman"/>
        </w:rPr>
        <w:t>meningkatkan</w:t>
      </w:r>
      <w:proofErr w:type="spellEnd"/>
      <w:r w:rsidRPr="00FB5515">
        <w:rPr>
          <w:rFonts w:ascii="Book Antiqua" w:hAnsi="Book Antiqua" w:cs="Times New Roman"/>
        </w:rPr>
        <w:t xml:space="preserve"> </w:t>
      </w:r>
      <w:proofErr w:type="spellStart"/>
      <w:r w:rsidRPr="00FB5515">
        <w:rPr>
          <w:rFonts w:ascii="Book Antiqua" w:hAnsi="Book Antiqua" w:cs="Times New Roman"/>
        </w:rPr>
        <w:t>efisiensi</w:t>
      </w:r>
      <w:proofErr w:type="spellEnd"/>
      <w:r w:rsidRPr="00FB5515">
        <w:rPr>
          <w:rFonts w:ascii="Book Antiqua" w:hAnsi="Book Antiqua" w:cs="Times New Roman"/>
        </w:rPr>
        <w:t xml:space="preserve">, </w:t>
      </w:r>
      <w:proofErr w:type="spellStart"/>
      <w:r w:rsidRPr="00FB5515">
        <w:rPr>
          <w:rFonts w:ascii="Book Antiqua" w:hAnsi="Book Antiqua" w:cs="Times New Roman"/>
        </w:rPr>
        <w:t>akurasi</w:t>
      </w:r>
      <w:proofErr w:type="spellEnd"/>
      <w:r w:rsidRPr="00FB5515">
        <w:rPr>
          <w:rFonts w:ascii="Book Antiqua" w:hAnsi="Book Antiqua" w:cs="Times New Roman"/>
        </w:rPr>
        <w:t xml:space="preserve"> dan </w:t>
      </w:r>
      <w:proofErr w:type="spellStart"/>
      <w:r w:rsidRPr="00FB5515">
        <w:rPr>
          <w:rFonts w:ascii="Book Antiqua" w:hAnsi="Book Antiqua" w:cs="Times New Roman"/>
        </w:rPr>
        <w:t>transparansi</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menyajikan</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kepada</w:t>
      </w:r>
      <w:proofErr w:type="spellEnd"/>
      <w:r w:rsidRPr="00FB5515">
        <w:rPr>
          <w:rFonts w:ascii="Book Antiqua" w:hAnsi="Book Antiqua" w:cs="Times New Roman"/>
        </w:rPr>
        <w:t xml:space="preserve"> para </w:t>
      </w:r>
      <w:proofErr w:type="spellStart"/>
      <w:r w:rsidRPr="00FB5515">
        <w:rPr>
          <w:rFonts w:ascii="Book Antiqua" w:hAnsi="Book Antiqua" w:cs="Times New Roman"/>
        </w:rPr>
        <w:t>pemangku</w:t>
      </w:r>
      <w:proofErr w:type="spellEnd"/>
      <w:r w:rsidRPr="00FB5515">
        <w:rPr>
          <w:rFonts w:ascii="Book Antiqua" w:hAnsi="Book Antiqua" w:cs="Times New Roman"/>
        </w:rPr>
        <w:t xml:space="preserve"> </w:t>
      </w:r>
      <w:proofErr w:type="spellStart"/>
      <w:r w:rsidRPr="00FB5515">
        <w:rPr>
          <w:rFonts w:ascii="Book Antiqua" w:hAnsi="Book Antiqua" w:cs="Times New Roman"/>
        </w:rPr>
        <w:t>kepentingan</w:t>
      </w:r>
      <w:proofErr w:type="spellEnd"/>
      <w:r w:rsidRPr="00FB5515">
        <w:rPr>
          <w:rFonts w:ascii="Book Antiqua" w:hAnsi="Book Antiqua" w:cs="Times New Roman"/>
        </w:rPr>
        <w:t xml:space="preserve">. </w:t>
      </w:r>
      <w:proofErr w:type="spellStart"/>
      <w:r w:rsidRPr="00FB5515">
        <w:rPr>
          <w:rFonts w:ascii="Book Antiqua" w:hAnsi="Book Antiqua" w:cs="Times New Roman"/>
        </w:rPr>
        <w:t>Meskipun</w:t>
      </w:r>
      <w:proofErr w:type="spellEnd"/>
      <w:r w:rsidRPr="00FB5515">
        <w:rPr>
          <w:rFonts w:ascii="Book Antiqua" w:hAnsi="Book Antiqua" w:cs="Times New Roman"/>
        </w:rPr>
        <w:t xml:space="preserve"> </w:t>
      </w:r>
      <w:proofErr w:type="spellStart"/>
      <w:r w:rsidRPr="00FB5515">
        <w:rPr>
          <w:rFonts w:ascii="Book Antiqua" w:hAnsi="Book Antiqua" w:cs="Times New Roman"/>
        </w:rPr>
        <w:t>demikian</w:t>
      </w:r>
      <w:proofErr w:type="spellEnd"/>
      <w:r w:rsidRPr="00FB5515">
        <w:rPr>
          <w:rFonts w:ascii="Book Antiqua" w:hAnsi="Book Antiqua" w:cs="Times New Roman"/>
        </w:rPr>
        <w:t xml:space="preserve">, </w:t>
      </w:r>
      <w:proofErr w:type="spellStart"/>
      <w:r w:rsidRPr="00FB5515">
        <w:rPr>
          <w:rFonts w:ascii="Book Antiqua" w:hAnsi="Book Antiqua" w:cs="Times New Roman"/>
        </w:rPr>
        <w:t>perlu</w:t>
      </w:r>
      <w:proofErr w:type="spellEnd"/>
      <w:r w:rsidRPr="00FB5515">
        <w:rPr>
          <w:rFonts w:ascii="Book Antiqua" w:hAnsi="Book Antiqua" w:cs="Times New Roman"/>
        </w:rPr>
        <w:t xml:space="preserve"> </w:t>
      </w:r>
      <w:proofErr w:type="spellStart"/>
      <w:r w:rsidRPr="00FB5515">
        <w:rPr>
          <w:rFonts w:ascii="Book Antiqua" w:hAnsi="Book Antiqua" w:cs="Times New Roman"/>
        </w:rPr>
        <w:t>dicatat</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tantangan</w:t>
      </w:r>
      <w:proofErr w:type="spellEnd"/>
      <w:r w:rsidRPr="00FB5515">
        <w:rPr>
          <w:rFonts w:ascii="Book Antiqua" w:hAnsi="Book Antiqua" w:cs="Times New Roman"/>
        </w:rPr>
        <w:t xml:space="preserve"> </w:t>
      </w:r>
      <w:proofErr w:type="spellStart"/>
      <w:r w:rsidRPr="00FB5515">
        <w:rPr>
          <w:rFonts w:ascii="Book Antiqua" w:hAnsi="Book Antiqua" w:cs="Times New Roman"/>
        </w:rPr>
        <w:t>seperti</w:t>
      </w:r>
      <w:proofErr w:type="spellEnd"/>
      <w:r w:rsidRPr="00FB5515">
        <w:rPr>
          <w:rFonts w:ascii="Book Antiqua" w:hAnsi="Book Antiqua" w:cs="Times New Roman"/>
        </w:rPr>
        <w:t xml:space="preserve"> </w:t>
      </w:r>
      <w:proofErr w:type="spellStart"/>
      <w:r w:rsidRPr="00FB5515">
        <w:rPr>
          <w:rFonts w:ascii="Book Antiqua" w:hAnsi="Book Antiqua" w:cs="Times New Roman"/>
        </w:rPr>
        <w:t>keamanan</w:t>
      </w:r>
      <w:proofErr w:type="spellEnd"/>
      <w:r w:rsidRPr="00FB5515">
        <w:rPr>
          <w:rFonts w:ascii="Book Antiqua" w:hAnsi="Book Antiqua" w:cs="Times New Roman"/>
        </w:rPr>
        <w:t xml:space="preserve"> data dan </w:t>
      </w:r>
      <w:proofErr w:type="spellStart"/>
      <w:r w:rsidRPr="00FB5515">
        <w:rPr>
          <w:rFonts w:ascii="Book Antiqua" w:hAnsi="Book Antiqua" w:cs="Times New Roman"/>
        </w:rPr>
        <w:t>kepatuhan</w:t>
      </w:r>
      <w:proofErr w:type="spellEnd"/>
      <w:r w:rsidRPr="00FB5515">
        <w:rPr>
          <w:rFonts w:ascii="Book Antiqua" w:hAnsi="Book Antiqua" w:cs="Times New Roman"/>
        </w:rPr>
        <w:t xml:space="preserve"> </w:t>
      </w:r>
      <w:proofErr w:type="spellStart"/>
      <w:r w:rsidRPr="00FB5515">
        <w:rPr>
          <w:rFonts w:ascii="Book Antiqua" w:hAnsi="Book Antiqua" w:cs="Times New Roman"/>
        </w:rPr>
        <w:t>terhadap</w:t>
      </w:r>
      <w:proofErr w:type="spellEnd"/>
      <w:r w:rsidRPr="00FB5515">
        <w:rPr>
          <w:rFonts w:ascii="Book Antiqua" w:hAnsi="Book Antiqua" w:cs="Times New Roman"/>
        </w:rPr>
        <w:t xml:space="preserve"> </w:t>
      </w:r>
      <w:proofErr w:type="spellStart"/>
      <w:r w:rsidRPr="00FB5515">
        <w:rPr>
          <w:rFonts w:ascii="Book Antiqua" w:hAnsi="Book Antiqua" w:cs="Times New Roman"/>
        </w:rPr>
        <w:t>regulasi</w:t>
      </w:r>
      <w:proofErr w:type="spellEnd"/>
      <w:r w:rsidRPr="00FB5515">
        <w:rPr>
          <w:rFonts w:ascii="Book Antiqua" w:hAnsi="Book Antiqua" w:cs="Times New Roman"/>
        </w:rPr>
        <w:t xml:space="preserve"> </w:t>
      </w:r>
      <w:proofErr w:type="spellStart"/>
      <w:r w:rsidRPr="00FB5515">
        <w:rPr>
          <w:rFonts w:ascii="Book Antiqua" w:hAnsi="Book Antiqua" w:cs="Times New Roman"/>
        </w:rPr>
        <w:t>masih</w:t>
      </w:r>
      <w:proofErr w:type="spellEnd"/>
      <w:r w:rsidRPr="00FB5515">
        <w:rPr>
          <w:rFonts w:ascii="Book Antiqua" w:hAnsi="Book Antiqua" w:cs="Times New Roman"/>
        </w:rPr>
        <w:t xml:space="preserve"> </w:t>
      </w:r>
      <w:proofErr w:type="spellStart"/>
      <w:r w:rsidRPr="00FB5515">
        <w:rPr>
          <w:rFonts w:ascii="Book Antiqua" w:hAnsi="Book Antiqua" w:cs="Times New Roman"/>
        </w:rPr>
        <w:t>menjadi</w:t>
      </w:r>
      <w:proofErr w:type="spellEnd"/>
      <w:r w:rsidRPr="00FB5515">
        <w:rPr>
          <w:rFonts w:ascii="Book Antiqua" w:hAnsi="Book Antiqua" w:cs="Times New Roman"/>
        </w:rPr>
        <w:t xml:space="preserve"> </w:t>
      </w:r>
      <w:proofErr w:type="spellStart"/>
      <w:r w:rsidRPr="00FB5515">
        <w:rPr>
          <w:rFonts w:ascii="Book Antiqua" w:hAnsi="Book Antiqua" w:cs="Times New Roman"/>
        </w:rPr>
        <w:t>perhatian</w:t>
      </w:r>
      <w:proofErr w:type="spellEnd"/>
      <w:r w:rsidRPr="00FB5515">
        <w:rPr>
          <w:rFonts w:ascii="Book Antiqua" w:hAnsi="Book Antiqua" w:cs="Times New Roman"/>
        </w:rPr>
        <w:t xml:space="preserve"> </w:t>
      </w:r>
      <w:proofErr w:type="spellStart"/>
      <w:r w:rsidRPr="00FB5515">
        <w:rPr>
          <w:rFonts w:ascii="Book Antiqua" w:hAnsi="Book Antiqua" w:cs="Times New Roman"/>
        </w:rPr>
        <w:t>utama</w:t>
      </w:r>
      <w:proofErr w:type="spellEnd"/>
      <w:r w:rsidRPr="00FB5515">
        <w:rPr>
          <w:rFonts w:ascii="Book Antiqua" w:hAnsi="Book Antiqua" w:cs="Times New Roman"/>
        </w:rPr>
        <w:t xml:space="preserve">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implementasi</w:t>
      </w:r>
      <w:proofErr w:type="spellEnd"/>
      <w:r w:rsidRPr="00FB5515">
        <w:rPr>
          <w:rFonts w:ascii="Book Antiqua" w:hAnsi="Book Antiqua" w:cs="Times New Roman"/>
        </w:rPr>
        <w:t xml:space="preserve"> TI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konteks</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(Salsabila &amp; Rahman, 2023). Oleh </w:t>
      </w:r>
      <w:proofErr w:type="spellStart"/>
      <w:r w:rsidRPr="00FB5515">
        <w:rPr>
          <w:rFonts w:ascii="Book Antiqua" w:hAnsi="Book Antiqua" w:cs="Times New Roman"/>
        </w:rPr>
        <w:t>karena</w:t>
      </w:r>
      <w:proofErr w:type="spellEnd"/>
      <w:r w:rsidRPr="00FB5515">
        <w:rPr>
          <w:rFonts w:ascii="Book Antiqua" w:hAnsi="Book Antiqua" w:cs="Times New Roman"/>
        </w:rPr>
        <w:t xml:space="preserve"> </w:t>
      </w:r>
      <w:proofErr w:type="spellStart"/>
      <w:r w:rsidRPr="00FB5515">
        <w:rPr>
          <w:rFonts w:ascii="Book Antiqua" w:hAnsi="Book Antiqua" w:cs="Times New Roman"/>
        </w:rPr>
        <w:t>itu</w:t>
      </w:r>
      <w:proofErr w:type="spellEnd"/>
      <w:r w:rsidRPr="00FB5515">
        <w:rPr>
          <w:rFonts w:ascii="Book Antiqua" w:hAnsi="Book Antiqua" w:cs="Times New Roman"/>
        </w:rPr>
        <w:t xml:space="preserve">, </w:t>
      </w:r>
      <w:proofErr w:type="spellStart"/>
      <w:r w:rsidRPr="00FB5515">
        <w:rPr>
          <w:rFonts w:ascii="Book Antiqua" w:hAnsi="Book Antiqua" w:cs="Times New Roman"/>
        </w:rPr>
        <w:t>manfaat</w:t>
      </w:r>
      <w:proofErr w:type="spellEnd"/>
      <w:r w:rsidRPr="00FB5515">
        <w:rPr>
          <w:rFonts w:ascii="Book Antiqua" w:hAnsi="Book Antiqua" w:cs="Times New Roman"/>
        </w:rPr>
        <w:t xml:space="preserve"> dan </w:t>
      </w:r>
      <w:proofErr w:type="spellStart"/>
      <w:r w:rsidRPr="00FB5515">
        <w:rPr>
          <w:rFonts w:ascii="Book Antiqua" w:hAnsi="Book Antiqua" w:cs="Times New Roman"/>
        </w:rPr>
        <w:t>risiko</w:t>
      </w:r>
      <w:proofErr w:type="spellEnd"/>
      <w:r w:rsidRPr="00FB5515">
        <w:rPr>
          <w:rFonts w:ascii="Book Antiqua" w:hAnsi="Book Antiqua" w:cs="Times New Roman"/>
        </w:rPr>
        <w:t xml:space="preserve"> TI </w:t>
      </w:r>
      <w:proofErr w:type="spellStart"/>
      <w:r w:rsidRPr="00FB5515">
        <w:rPr>
          <w:rFonts w:ascii="Book Antiqua" w:hAnsi="Book Antiqua" w:cs="Times New Roman"/>
        </w:rPr>
        <w:t>dalam</w:t>
      </w:r>
      <w:proofErr w:type="spellEnd"/>
      <w:r w:rsidRPr="00FB5515">
        <w:rPr>
          <w:rFonts w:ascii="Book Antiqua" w:hAnsi="Book Antiqua" w:cs="Times New Roman"/>
        </w:rPr>
        <w:t xml:space="preserve"> </w:t>
      </w:r>
      <w:proofErr w:type="spellStart"/>
      <w:r w:rsidRPr="00FB5515">
        <w:rPr>
          <w:rFonts w:ascii="Book Antiqua" w:hAnsi="Book Antiqua" w:cs="Times New Roman"/>
        </w:rPr>
        <w:t>laporan</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 xml:space="preserve"> </w:t>
      </w:r>
      <w:proofErr w:type="spellStart"/>
      <w:r w:rsidRPr="00FB5515">
        <w:rPr>
          <w:rFonts w:ascii="Book Antiqua" w:hAnsi="Book Antiqua" w:cs="Times New Roman"/>
        </w:rPr>
        <w:t>perlu</w:t>
      </w:r>
      <w:proofErr w:type="spellEnd"/>
      <w:r w:rsidRPr="00FB5515">
        <w:rPr>
          <w:rFonts w:ascii="Book Antiqua" w:hAnsi="Book Antiqua" w:cs="Times New Roman"/>
        </w:rPr>
        <w:t xml:space="preserve"> </w:t>
      </w:r>
      <w:proofErr w:type="spellStart"/>
      <w:r w:rsidRPr="00FB5515">
        <w:rPr>
          <w:rFonts w:ascii="Book Antiqua" w:hAnsi="Book Antiqua" w:cs="Times New Roman"/>
        </w:rPr>
        <w:t>dievaluasi</w:t>
      </w:r>
      <w:proofErr w:type="spellEnd"/>
      <w:r w:rsidRPr="00FB5515">
        <w:rPr>
          <w:rFonts w:ascii="Book Antiqua" w:hAnsi="Book Antiqua" w:cs="Times New Roman"/>
        </w:rPr>
        <w:t xml:space="preserve"> </w:t>
      </w:r>
      <w:proofErr w:type="spellStart"/>
      <w:r w:rsidRPr="00FB5515">
        <w:rPr>
          <w:rFonts w:ascii="Book Antiqua" w:hAnsi="Book Antiqua" w:cs="Times New Roman"/>
        </w:rPr>
        <w:t>secara</w:t>
      </w:r>
      <w:proofErr w:type="spellEnd"/>
      <w:r w:rsidRPr="00FB5515">
        <w:rPr>
          <w:rFonts w:ascii="Book Antiqua" w:hAnsi="Book Antiqua" w:cs="Times New Roman"/>
        </w:rPr>
        <w:t xml:space="preserve"> </w:t>
      </w:r>
      <w:proofErr w:type="spellStart"/>
      <w:r w:rsidRPr="00FB5515">
        <w:rPr>
          <w:rFonts w:ascii="Book Antiqua" w:hAnsi="Book Antiqua" w:cs="Times New Roman"/>
        </w:rPr>
        <w:t>cermat</w:t>
      </w:r>
      <w:proofErr w:type="spellEnd"/>
      <w:r w:rsidRPr="00FB5515">
        <w:rPr>
          <w:rFonts w:ascii="Book Antiqua" w:hAnsi="Book Antiqua" w:cs="Times New Roman"/>
        </w:rPr>
        <w:t xml:space="preserve"> </w:t>
      </w:r>
      <w:proofErr w:type="spellStart"/>
      <w:r w:rsidRPr="00FB5515">
        <w:rPr>
          <w:rFonts w:ascii="Book Antiqua" w:hAnsi="Book Antiqua" w:cs="Times New Roman"/>
        </w:rPr>
        <w:t>untuk</w:t>
      </w:r>
      <w:proofErr w:type="spellEnd"/>
      <w:r w:rsidRPr="00FB5515">
        <w:rPr>
          <w:rFonts w:ascii="Book Antiqua" w:hAnsi="Book Antiqua" w:cs="Times New Roman"/>
        </w:rPr>
        <w:t xml:space="preserve"> </w:t>
      </w:r>
      <w:proofErr w:type="spellStart"/>
      <w:r w:rsidRPr="00FB5515">
        <w:rPr>
          <w:rFonts w:ascii="Book Antiqua" w:hAnsi="Book Antiqua" w:cs="Times New Roman"/>
        </w:rPr>
        <w:t>memastikan</w:t>
      </w:r>
      <w:proofErr w:type="spellEnd"/>
      <w:r w:rsidRPr="00FB5515">
        <w:rPr>
          <w:rFonts w:ascii="Book Antiqua" w:hAnsi="Book Antiqua" w:cs="Times New Roman"/>
        </w:rPr>
        <w:t xml:space="preserve"> </w:t>
      </w:r>
      <w:proofErr w:type="spellStart"/>
      <w:r w:rsidRPr="00FB5515">
        <w:rPr>
          <w:rFonts w:ascii="Book Antiqua" w:hAnsi="Book Antiqua" w:cs="Times New Roman"/>
        </w:rPr>
        <w:t>bahwa</w:t>
      </w:r>
      <w:proofErr w:type="spellEnd"/>
      <w:r w:rsidRPr="00FB5515">
        <w:rPr>
          <w:rFonts w:ascii="Book Antiqua" w:hAnsi="Book Antiqua" w:cs="Times New Roman"/>
        </w:rPr>
        <w:t xml:space="preserve"> </w:t>
      </w:r>
      <w:proofErr w:type="spellStart"/>
      <w:r w:rsidRPr="00FB5515">
        <w:rPr>
          <w:rFonts w:ascii="Book Antiqua" w:hAnsi="Book Antiqua" w:cs="Times New Roman"/>
        </w:rPr>
        <w:t>implementasinya</w:t>
      </w:r>
      <w:proofErr w:type="spellEnd"/>
      <w:r w:rsidRPr="00FB5515">
        <w:rPr>
          <w:rFonts w:ascii="Book Antiqua" w:hAnsi="Book Antiqua" w:cs="Times New Roman"/>
        </w:rPr>
        <w:t xml:space="preserve"> </w:t>
      </w:r>
      <w:proofErr w:type="spellStart"/>
      <w:r w:rsidRPr="00FB5515">
        <w:rPr>
          <w:rFonts w:ascii="Book Antiqua" w:hAnsi="Book Antiqua" w:cs="Times New Roman"/>
        </w:rPr>
        <w:t>membawa</w:t>
      </w:r>
      <w:proofErr w:type="spellEnd"/>
      <w:r w:rsidRPr="00FB5515">
        <w:rPr>
          <w:rFonts w:ascii="Book Antiqua" w:hAnsi="Book Antiqua" w:cs="Times New Roman"/>
        </w:rPr>
        <w:t xml:space="preserve"> </w:t>
      </w:r>
      <w:proofErr w:type="spellStart"/>
      <w:r w:rsidRPr="00FB5515">
        <w:rPr>
          <w:rFonts w:ascii="Book Antiqua" w:hAnsi="Book Antiqua" w:cs="Times New Roman"/>
        </w:rPr>
        <w:t>nilai</w:t>
      </w:r>
      <w:proofErr w:type="spellEnd"/>
      <w:r w:rsidRPr="00FB5515">
        <w:rPr>
          <w:rFonts w:ascii="Book Antiqua" w:hAnsi="Book Antiqua" w:cs="Times New Roman"/>
        </w:rPr>
        <w:t xml:space="preserve"> </w:t>
      </w:r>
      <w:proofErr w:type="spellStart"/>
      <w:r w:rsidRPr="00FB5515">
        <w:rPr>
          <w:rFonts w:ascii="Book Antiqua" w:hAnsi="Book Antiqua" w:cs="Times New Roman"/>
        </w:rPr>
        <w:t>tambah</w:t>
      </w:r>
      <w:proofErr w:type="spellEnd"/>
      <w:r w:rsidRPr="00FB5515">
        <w:rPr>
          <w:rFonts w:ascii="Book Antiqua" w:hAnsi="Book Antiqua" w:cs="Times New Roman"/>
        </w:rPr>
        <w:t xml:space="preserve"> dan </w:t>
      </w:r>
      <w:proofErr w:type="spellStart"/>
      <w:r w:rsidRPr="00FB5515">
        <w:rPr>
          <w:rFonts w:ascii="Book Antiqua" w:hAnsi="Book Antiqua" w:cs="Times New Roman"/>
        </w:rPr>
        <w:t>keandalan</w:t>
      </w:r>
      <w:proofErr w:type="spellEnd"/>
      <w:r w:rsidRPr="00FB5515">
        <w:rPr>
          <w:rFonts w:ascii="Book Antiqua" w:hAnsi="Book Antiqua" w:cs="Times New Roman"/>
        </w:rPr>
        <w:t xml:space="preserve"> </w:t>
      </w:r>
      <w:proofErr w:type="spellStart"/>
      <w:r w:rsidRPr="00FB5515">
        <w:rPr>
          <w:rFonts w:ascii="Book Antiqua" w:hAnsi="Book Antiqua" w:cs="Times New Roman"/>
        </w:rPr>
        <w:t>informasi</w:t>
      </w:r>
      <w:proofErr w:type="spellEnd"/>
      <w:r w:rsidRPr="00FB5515">
        <w:rPr>
          <w:rFonts w:ascii="Book Antiqua" w:hAnsi="Book Antiqua" w:cs="Times New Roman"/>
        </w:rPr>
        <w:t xml:space="preserve"> </w:t>
      </w:r>
      <w:proofErr w:type="spellStart"/>
      <w:r w:rsidRPr="00FB5515">
        <w:rPr>
          <w:rFonts w:ascii="Book Antiqua" w:hAnsi="Book Antiqua" w:cs="Times New Roman"/>
        </w:rPr>
        <w:t>keuangan</w:t>
      </w:r>
      <w:proofErr w:type="spellEnd"/>
      <w:r w:rsidRPr="00FB5515">
        <w:rPr>
          <w:rFonts w:ascii="Book Antiqua" w:hAnsi="Book Antiqua" w:cs="Times New Roman"/>
        </w:rPr>
        <w:t>.</w:t>
      </w:r>
    </w:p>
    <w:p w14:paraId="57F74F95" w14:textId="77777777" w:rsidR="00B52BC1" w:rsidRPr="00FB5515" w:rsidRDefault="00B52BC1" w:rsidP="00B52BC1">
      <w:pPr>
        <w:spacing w:after="0" w:line="240" w:lineRule="auto"/>
        <w:ind w:firstLine="567"/>
        <w:jc w:val="both"/>
        <w:rPr>
          <w:rFonts w:ascii="Book Antiqua" w:hAnsi="Book Antiqua" w:cs="Times New Roman"/>
        </w:rPr>
      </w:pPr>
    </w:p>
    <w:p w14:paraId="45B4F20D" w14:textId="77777777" w:rsidR="00B52BC1" w:rsidRPr="00FB5515" w:rsidRDefault="00B52BC1" w:rsidP="00B52BC1">
      <w:pPr>
        <w:pStyle w:val="ListParagraph"/>
        <w:numPr>
          <w:ilvl w:val="0"/>
          <w:numId w:val="2"/>
        </w:numPr>
        <w:spacing w:after="0" w:line="240" w:lineRule="auto"/>
        <w:ind w:left="567" w:hanging="567"/>
        <w:jc w:val="both"/>
        <w:rPr>
          <w:rFonts w:ascii="Book Antiqua" w:hAnsi="Book Antiqua" w:cs="Times New Roman"/>
          <w:b/>
        </w:rPr>
      </w:pPr>
      <w:proofErr w:type="spellStart"/>
      <w:r w:rsidRPr="00FB5515">
        <w:rPr>
          <w:rFonts w:ascii="Book Antiqua" w:hAnsi="Book Antiqua" w:cs="Times New Roman"/>
          <w:b/>
        </w:rPr>
        <w:t>Pengaruh</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Kompetensi</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sumber</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daya</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manusia</w:t>
      </w:r>
      <w:proofErr w:type="spellEnd"/>
      <w:r w:rsidRPr="00FB5515">
        <w:rPr>
          <w:rFonts w:ascii="Book Antiqua" w:hAnsi="Book Antiqua" w:cs="Times New Roman"/>
          <w:b/>
        </w:rPr>
        <w:t xml:space="preserve"> (SDM) (x3) </w:t>
      </w:r>
      <w:proofErr w:type="spellStart"/>
      <w:r w:rsidRPr="00FB5515">
        <w:rPr>
          <w:rFonts w:ascii="Book Antiqua" w:hAnsi="Book Antiqua" w:cs="Times New Roman"/>
          <w:b/>
        </w:rPr>
        <w:t>terhadap</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Laporan</w:t>
      </w:r>
      <w:proofErr w:type="spellEnd"/>
      <w:r w:rsidRPr="00FB5515">
        <w:rPr>
          <w:rFonts w:ascii="Book Antiqua" w:hAnsi="Book Antiqua" w:cs="Times New Roman"/>
          <w:b/>
        </w:rPr>
        <w:t xml:space="preserve"> </w:t>
      </w:r>
      <w:proofErr w:type="spellStart"/>
      <w:r w:rsidRPr="00FB5515">
        <w:rPr>
          <w:rFonts w:ascii="Book Antiqua" w:hAnsi="Book Antiqua" w:cs="Times New Roman"/>
          <w:b/>
        </w:rPr>
        <w:t>Keuangan</w:t>
      </w:r>
      <w:proofErr w:type="spellEnd"/>
      <w:r w:rsidRPr="00FB5515">
        <w:rPr>
          <w:rFonts w:ascii="Book Antiqua" w:hAnsi="Book Antiqua" w:cs="Times New Roman"/>
          <w:b/>
        </w:rPr>
        <w:t xml:space="preserve"> (y1)</w:t>
      </w:r>
    </w:p>
    <w:p w14:paraId="49B6BE47" w14:textId="77777777" w:rsidR="00B52BC1" w:rsidRPr="00FB5515" w:rsidRDefault="00B52BC1" w:rsidP="00B52BC1">
      <w:pPr>
        <w:spacing w:after="0" w:line="240" w:lineRule="auto"/>
        <w:ind w:firstLine="567"/>
        <w:jc w:val="both"/>
        <w:rPr>
          <w:rFonts w:ascii="Book Antiqua" w:hAnsi="Book Antiqua" w:cs="Times New Roman"/>
          <w:bCs/>
          <w:spacing w:val="-6"/>
        </w:rPr>
      </w:pPr>
      <w:proofErr w:type="spellStart"/>
      <w:r w:rsidRPr="00FB5515">
        <w:rPr>
          <w:rFonts w:ascii="Book Antiqua" w:hAnsi="Book Antiqua" w:cs="Times New Roman"/>
          <w:bCs/>
        </w:rPr>
        <w:t>Aktivitas</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pelaporan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keuangan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pemerintah</w:t>
      </w:r>
      <w:proofErr w:type="spellEnd"/>
      <w:r w:rsidRPr="00FB5515">
        <w:rPr>
          <w:rFonts w:ascii="Book Antiqua" w:hAnsi="Book Antiqua" w:cs="Times New Roman"/>
          <w:bCs/>
        </w:rPr>
        <w:t xml:space="preserve"> yang </w:t>
      </w:r>
      <w:proofErr w:type="spellStart"/>
      <w:r w:rsidRPr="00FB5515">
        <w:rPr>
          <w:rFonts w:ascii="Book Antiqua" w:hAnsi="Book Antiqua" w:cs="Times New Roman"/>
          <w:bCs/>
        </w:rPr>
        <w:t>sesuai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dengan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syarat</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kualitatif</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seperti</w:t>
      </w:r>
      <w:proofErr w:type="spellEnd"/>
      <w:r w:rsidRPr="00FB5515">
        <w:rPr>
          <w:rFonts w:ascii="Book Antiqua" w:hAnsi="Book Antiqua" w:cs="Times New Roman"/>
          <w:bCs/>
        </w:rPr>
        <w:t xml:space="preserve"> yang </w:t>
      </w:r>
      <w:proofErr w:type="spellStart"/>
      <w:r w:rsidRPr="00FB5515">
        <w:rPr>
          <w:rFonts w:ascii="Book Antiqua" w:hAnsi="Book Antiqua" w:cs="Times New Roman"/>
          <w:bCs/>
        </w:rPr>
        <w:t>diatur</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dalam</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Standar</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Akuntansi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Pemerintah</w:t>
      </w:r>
      <w:proofErr w:type="spellEnd"/>
      <w:r w:rsidRPr="00FB5515">
        <w:rPr>
          <w:rFonts w:ascii="Book Antiqua" w:hAnsi="Book Antiqua" w:cs="Times New Roman"/>
          <w:bCs/>
        </w:rPr>
        <w:t xml:space="preserve"> pada PP </w:t>
      </w:r>
      <w:proofErr w:type="spellStart"/>
      <w:r w:rsidRPr="00FB5515">
        <w:rPr>
          <w:rFonts w:ascii="Book Antiqua" w:hAnsi="Book Antiqua" w:cs="Times New Roman"/>
          <w:bCs/>
        </w:rPr>
        <w:t>Nomor</w:t>
      </w:r>
      <w:proofErr w:type="spellEnd"/>
      <w:r w:rsidRPr="00FB5515">
        <w:rPr>
          <w:rFonts w:ascii="Book Antiqua" w:hAnsi="Book Antiqua" w:cs="Times New Roman"/>
          <w:bCs/>
        </w:rPr>
        <w:t xml:space="preserve"> 71 </w:t>
      </w:r>
      <w:proofErr w:type="spellStart"/>
      <w:r w:rsidRPr="00FB5515">
        <w:rPr>
          <w:rFonts w:ascii="Book Antiqua" w:hAnsi="Book Antiqua" w:cs="Times New Roman"/>
          <w:bCs/>
        </w:rPr>
        <w:t>tahun</w:t>
      </w:r>
      <w:proofErr w:type="spellEnd"/>
      <w:r w:rsidRPr="00FB5515">
        <w:rPr>
          <w:rFonts w:ascii="Book Antiqua" w:hAnsi="Book Antiqua" w:cs="Times New Roman"/>
          <w:bCs/>
        </w:rPr>
        <w:t xml:space="preserve"> 2010, </w:t>
      </w:r>
      <w:proofErr w:type="spellStart"/>
      <w:r w:rsidRPr="00FB5515">
        <w:rPr>
          <w:rFonts w:ascii="Book Antiqua" w:hAnsi="Book Antiqua" w:cs="Times New Roman"/>
          <w:bCs/>
        </w:rPr>
        <w:t>memerlukan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sumber</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daya</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manusia</w:t>
      </w:r>
      <w:proofErr w:type="spellEnd"/>
      <w:r w:rsidRPr="00FB5515">
        <w:rPr>
          <w:rFonts w:ascii="Book Antiqua" w:hAnsi="Book Antiqua" w:cs="Times New Roman"/>
          <w:bCs/>
        </w:rPr>
        <w:t xml:space="preserve"> yang </w:t>
      </w:r>
      <w:proofErr w:type="spellStart"/>
      <w:r w:rsidRPr="00FB5515">
        <w:rPr>
          <w:rFonts w:ascii="Book Antiqua" w:hAnsi="Book Antiqua" w:cs="Times New Roman"/>
          <w:bCs/>
        </w:rPr>
        <w:t>memahami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secara</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komprehensif</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akuntansi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pemerintahan</w:t>
      </w:r>
      <w:proofErr w:type="spellEnd"/>
      <w:r w:rsidRPr="00FB5515">
        <w:rPr>
          <w:rFonts w:ascii="Book Antiqua" w:hAnsi="Book Antiqua" w:cs="Times New Roman"/>
          <w:bCs/>
        </w:rPr>
        <w:t xml:space="preserve">. Dalam </w:t>
      </w:r>
      <w:proofErr w:type="spellStart"/>
      <w:r w:rsidRPr="00FB5515">
        <w:rPr>
          <w:rFonts w:ascii="Book Antiqua" w:hAnsi="Book Antiqua" w:cs="Times New Roman"/>
          <w:bCs/>
        </w:rPr>
        <w:t>hal</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ini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sesuai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dengan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h</w:t>
      </w:r>
      <w:r w:rsidRPr="00FB5515">
        <w:rPr>
          <w:rFonts w:ascii="Book Antiqua" w:hAnsi="Book Antiqua" w:cs="Times New Roman"/>
          <w:bCs/>
          <w:spacing w:val="-6"/>
        </w:rPr>
        <w:t>asil</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regresi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berganda</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dilakukan</w:t>
      </w:r>
      <w:proofErr w:type="spellEnd"/>
      <w:r w:rsidRPr="00FB5515">
        <w:rPr>
          <w:rFonts w:ascii="Book Antiqua" w:hAnsi="Book Antiqua" w:cs="Times New Roman"/>
          <w:bCs/>
          <w:spacing w:val="-6"/>
        </w:rPr>
        <w:t xml:space="preserve"> oleh </w:t>
      </w:r>
      <w:r w:rsidRPr="00FB5515">
        <w:rPr>
          <w:rFonts w:ascii="Book Antiqua" w:hAnsi="Book Antiqua" w:cs="Times New Roman"/>
          <w:b/>
          <w:spacing w:val="-6"/>
        </w:rPr>
        <w:fldChar w:fldCharType="begin" w:fldLock="1"/>
      </w:r>
      <w:r w:rsidRPr="00FB5515">
        <w:rPr>
          <w:rFonts w:ascii="Book Antiqua" w:hAnsi="Book Antiqua" w:cs="Times New Roman"/>
          <w:b/>
          <w:spacing w:val="-6"/>
        </w:rPr>
        <w:instrText>ADDIN CSL_CITATION {"citationItems":[{"id":"ITEM-1","itemData":{"ISSN":"2549-6409","author":[{"dropping-particle":"","family":"Zubaidi","given":"Nabila","non-dropping-particle":"","parse-names":false,"suffix":""},{"dropping-particle":"","family":"Cahyono","given":"Dwi","non-dropping-particle":"","parse-names":false,"suffix":""},{"dropping-particle":"","family":"Maharani","given":"Astrid","non-dropping-particle":"","parse-names":false,"suffix":""}],"container-title":"International Journal of Social Science and Business","id":"ITEM-1","issue":"2","issued":{"date-parts":[["2019"]]},"page":"68-76","title":"Pengaruh kompetensi sumber daya manusia dan pemanfaatan teknologi informasi terhadap kualitas laporan keuangan","type":"article-journal","volume":"3"},"uris":["http://www.mendeley.com/documents/?uuid=6bdd027b-b5d5-401d-9d8a-4b66169f98c7"]}],"mendeley":{"formattedCitation":"(Zubaidi et al., 2019)","manualFormatting":"Zubaidi et al (2019)","plainTextFormattedCitation":"(Zubaidi et al., 2019)","previouslyFormattedCitation":"(Zubaidi et al., 2019)"},"properties":{"noteIndex":0},"schema":"https://github.com/citation-style-language/schema/raw/master/csl-citation.json"}</w:instrText>
      </w:r>
      <w:r w:rsidRPr="00FB5515">
        <w:rPr>
          <w:rFonts w:ascii="Book Antiqua" w:hAnsi="Book Antiqua" w:cs="Times New Roman"/>
          <w:b/>
          <w:spacing w:val="-6"/>
        </w:rPr>
        <w:fldChar w:fldCharType="separate"/>
      </w:r>
      <w:r w:rsidRPr="00FB5515">
        <w:rPr>
          <w:rFonts w:ascii="Book Antiqua" w:hAnsi="Book Antiqua" w:cs="Times New Roman"/>
          <w:noProof/>
          <w:spacing w:val="-6"/>
        </w:rPr>
        <w:t>Zubaidi et al (2019)</w:t>
      </w:r>
      <w:r w:rsidRPr="00FB5515">
        <w:rPr>
          <w:rFonts w:ascii="Book Antiqua" w:hAnsi="Book Antiqua" w:cs="Times New Roman"/>
          <w:b/>
          <w:spacing w:val="-6"/>
        </w:rPr>
        <w:fldChar w:fldCharType="end"/>
      </w:r>
      <w:r w:rsidRPr="00FB5515">
        <w:rPr>
          <w:rFonts w:ascii="Book Antiqua" w:hAnsi="Book Antiqua" w:cs="Times New Roman"/>
          <w:b/>
          <w:spacing w:val="-6"/>
        </w:rPr>
        <w:t>,</w:t>
      </w:r>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bahwa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Kompetensi</w:t>
      </w:r>
      <w:proofErr w:type="spellEnd"/>
      <w:r w:rsidRPr="00FB5515">
        <w:rPr>
          <w:rFonts w:ascii="Book Antiqua" w:hAnsi="Book Antiqua" w:cs="Times New Roman"/>
          <w:bCs/>
          <w:spacing w:val="-6"/>
        </w:rPr>
        <w:t xml:space="preserve"> SDM </w:t>
      </w:r>
      <w:proofErr w:type="spellStart"/>
      <w:r w:rsidRPr="00FB5515">
        <w:rPr>
          <w:rFonts w:ascii="Book Antiqua" w:hAnsi="Book Antiqua" w:cs="Times New Roman"/>
          <w:bCs/>
          <w:spacing w:val="-6"/>
        </w:rPr>
        <w:t>terhadap</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menunjukkan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hubungan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positif</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signifikan</w:t>
      </w:r>
      <w:proofErr w:type="spellEnd"/>
      <w:r w:rsidRPr="00FB5515">
        <w:rPr>
          <w:rFonts w:ascii="Book Antiqua" w:hAnsi="Book Antiqua" w:cs="Times New Roman"/>
          <w:bCs/>
          <w:spacing w:val="-6"/>
        </w:rPr>
        <w:t xml:space="preserve">. Ini </w:t>
      </w:r>
      <w:proofErr w:type="spellStart"/>
      <w:r w:rsidRPr="00FB5515">
        <w:rPr>
          <w:rFonts w:ascii="Book Antiqua" w:hAnsi="Book Antiqua" w:cs="Times New Roman"/>
          <w:bCs/>
          <w:spacing w:val="-6"/>
        </w:rPr>
        <w:t>membuktikan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bahwa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Kompetensi</w:t>
      </w:r>
      <w:proofErr w:type="spellEnd"/>
      <w:r w:rsidRPr="00FB5515">
        <w:rPr>
          <w:rFonts w:ascii="Book Antiqua" w:hAnsi="Book Antiqua" w:cs="Times New Roman"/>
          <w:bCs/>
          <w:spacing w:val="-6"/>
        </w:rPr>
        <w:t xml:space="preserve"> SDM yang </w:t>
      </w:r>
      <w:proofErr w:type="spellStart"/>
      <w:r w:rsidRPr="00FB5515">
        <w:rPr>
          <w:rFonts w:ascii="Book Antiqua" w:hAnsi="Book Antiqua" w:cs="Times New Roman"/>
          <w:bCs/>
          <w:spacing w:val="-6"/>
        </w:rPr>
        <w:t>baik</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akan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menjadi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faktor</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mempengaruhi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Kementerian Negara/Lembaga </w:t>
      </w:r>
      <w:proofErr w:type="spellStart"/>
      <w:r w:rsidRPr="00FB5515">
        <w:rPr>
          <w:rFonts w:ascii="Book Antiqua" w:hAnsi="Book Antiqua" w:cs="Times New Roman"/>
          <w:bCs/>
          <w:spacing w:val="-6"/>
        </w:rPr>
        <w:t>dimana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dengan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kompetensi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tersebut</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meningkatkan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mencerminkan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kesesuaian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informasi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disajikan</w:t>
      </w:r>
      <w:proofErr w:type="spellEnd"/>
      <w:r w:rsidRPr="00FB5515">
        <w:rPr>
          <w:rFonts w:ascii="Book Antiqua" w:hAnsi="Book Antiqua" w:cs="Times New Roman"/>
          <w:bCs/>
          <w:spacing w:val="-6"/>
        </w:rPr>
        <w:t xml:space="preserve"> oleh </w:t>
      </w:r>
      <w:proofErr w:type="spellStart"/>
      <w:r w:rsidRPr="00FB5515">
        <w:rPr>
          <w:rFonts w:ascii="Book Antiqua" w:hAnsi="Book Antiqua" w:cs="Times New Roman"/>
          <w:bCs/>
          <w:spacing w:val="-6"/>
        </w:rPr>
        <w:t>suatu</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entitas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dengan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standar</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akuntansi</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berlaku</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berkualitas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baik</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menunjukkan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bahwa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informasi</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terkandung</w:t>
      </w:r>
      <w:proofErr w:type="spellEnd"/>
      <w:r w:rsidRPr="00FB5515">
        <w:rPr>
          <w:rFonts w:ascii="Book Antiqua" w:hAnsi="Book Antiqua" w:cs="Times New Roman"/>
          <w:bCs/>
          <w:spacing w:val="-6"/>
        </w:rPr>
        <w:t xml:space="preserve"> di </w:t>
      </w:r>
      <w:proofErr w:type="spellStart"/>
      <w:r w:rsidRPr="00FB5515">
        <w:rPr>
          <w:rFonts w:ascii="Book Antiqua" w:hAnsi="Book Antiqua" w:cs="Times New Roman"/>
          <w:bCs/>
          <w:spacing w:val="-6"/>
        </w:rPr>
        <w:t>dalamnya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dapat</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digunakan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dalam</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pengambilan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keputusan</w:t>
      </w:r>
      <w:proofErr w:type="spellEnd"/>
      <w:r w:rsidRPr="00FB5515">
        <w:rPr>
          <w:rFonts w:ascii="Book Antiqua" w:hAnsi="Book Antiqua" w:cs="Times New Roman"/>
          <w:bCs/>
          <w:spacing w:val="-6"/>
        </w:rPr>
        <w:t xml:space="preserve"> </w:t>
      </w:r>
      <w:r w:rsidRPr="00FB5515">
        <w:rPr>
          <w:rFonts w:ascii="Book Antiqua" w:hAnsi="Book Antiqua" w:cs="Times New Roman"/>
          <w:bCs/>
          <w:spacing w:val="-6"/>
        </w:rPr>
        <w:fldChar w:fldCharType="begin" w:fldLock="1"/>
      </w:r>
      <w:r w:rsidRPr="00FB5515">
        <w:rPr>
          <w:rFonts w:ascii="Book Antiqua" w:hAnsi="Book Antiqua" w:cs="Times New Roman"/>
          <w:bCs/>
          <w:spacing w:val="-6"/>
        </w:rPr>
        <w:instrText>ADDIN CSL_CITATION {"citationItems":[{"id":"ITEM-1","itemData":{"DOI":"10.33827/akurasi2022.vol4.iss2.art180","ISSN":"2685-0656","abstract":"Kualitas laporan keuangan mencerminkan kesesuaian informasi keuangan yang disajikan oleh suatu entitas dengan standar akuntansi yang berlaku. Laporan keuangan yang berkualitas baik menunjukkan bahwa informasi yang terkandung di dalamnya dapat digunakan dalam pengambilan keputusan. Penelitian ini bertujuan untuk menginvestigasi pengaruh transparansi informasi keuangan, belanja modal, kesehatan keuangan dan ukuran pemerintah daerah terhadap kualitas laporan keuangan pemerintah daerah. Penelitian ini menggunakan pendekatan metode kuantitatif. Data penelitian diambil dari ikhtisar laporan keuangan pemerintah kabupaten/kota di Indonesia tahun 2016 sampai dengan tahun 2019. Data penelitian ini bersumber dari www.djpk.kemenkeu.go.id, website resmi pemerintah daerah, dan www.bpk.go.id. Berdasarkan purposive sampling, sampel penelitian ini berjumlah 349 observasi. Pengujian hipotesis penelitian ini dilakukan dengan menggunakan analisis regresi logistik. Hasil pengujian menunjukkan bahwa transparansi informasi keuangan dan ukuran pemerintah daerah berpengaruh positif terhadap kualitas laporan keuangan. Penelitian ini juga menyimpulkan bahwa belanja modal dan kesehatan keuangan pemerintah daerah tidak bepengaruh terhadap kualitas laporan keuangan. Penelitian ini dapat digunakan oleh Badan Pemeriksa Keuangan dalam melakukan indikasi awal atas kualitas laporan keuangan pemerintah daerah.","author":[{"dropping-particle":"","family":"Firmansyah","given":"Amrie","non-dropping-particle":"","parse-names":false,"suffix":""},{"dropping-particle":"","family":"Yuniar","given":"Muhamad Rizal","non-dropping-particle":"","parse-names":false,"suffix":""},{"dropping-particle":"","family":"Arfiansyah","given":"Zef","non-dropping-particle":"","parse-names":false,"suffix":""}],"container-title":"Jurnal Anggaran dan Keuangan Negara Indonesia (AKURASI)","id":"ITEM-1","issue":"2","issued":{"date-parts":[["2022","12"]]},"page":"181-197","title":"Kualitas Laporan Keuangan di Indonesia: Transparansi Informasi Keuangan dan Karakateristik Pemerintah Daerah","type":"article-journal","volume":"4"},"uris":["http://www.mendeley.com/documents/?uuid=4d51b9d8-f43e-4a90-a9a3-9d75e83dbb5d","http://www.mendeley.com/documents/?uuid=21c381a4-e4f3-4128-966d-7a4c2211be3d"]}],"mendeley":{"formattedCitation":"(Firmansyah et al., 2022)","plainTextFormattedCitation":"(Firmansyah et al., 2022)","previouslyFormattedCitation":"(Firmansyah et al., 2022)"},"properties":{"noteIndex":0},"schema":"https://github.com/citation-style-language/schema/raw/master/csl-citation.json"}</w:instrText>
      </w:r>
      <w:r w:rsidRPr="00FB5515">
        <w:rPr>
          <w:rFonts w:ascii="Book Antiqua" w:hAnsi="Book Antiqua" w:cs="Times New Roman"/>
          <w:bCs/>
          <w:spacing w:val="-6"/>
        </w:rPr>
        <w:fldChar w:fldCharType="separate"/>
      </w:r>
      <w:r w:rsidRPr="00FB5515">
        <w:rPr>
          <w:rFonts w:ascii="Book Antiqua" w:hAnsi="Book Antiqua" w:cs="Times New Roman"/>
          <w:bCs/>
          <w:noProof/>
          <w:spacing w:val="-6"/>
        </w:rPr>
        <w:t>(Firmansyah et al., 2022)</w:t>
      </w:r>
      <w:r w:rsidRPr="00FB5515">
        <w:rPr>
          <w:rFonts w:ascii="Book Antiqua" w:hAnsi="Book Antiqua" w:cs="Times New Roman"/>
          <w:bCs/>
          <w:spacing w:val="-6"/>
        </w:rPr>
        <w:fldChar w:fldCharType="end"/>
      </w:r>
      <w:r w:rsidRPr="00FB5515">
        <w:rPr>
          <w:rFonts w:ascii="Book Antiqua" w:hAnsi="Book Antiqua" w:cs="Times New Roman"/>
          <w:bCs/>
          <w:spacing w:val="-6"/>
        </w:rPr>
        <w:t xml:space="preserve">. </w:t>
      </w:r>
    </w:p>
    <w:p w14:paraId="02AE96AB" w14:textId="77777777" w:rsidR="00B52BC1" w:rsidRPr="00FB5515" w:rsidRDefault="00B52BC1" w:rsidP="00B52BC1">
      <w:pPr>
        <w:spacing w:after="0" w:line="240" w:lineRule="auto"/>
        <w:ind w:firstLine="567"/>
        <w:jc w:val="both"/>
        <w:rPr>
          <w:rFonts w:ascii="Book Antiqua" w:hAnsi="Book Antiqua" w:cs="Times New Roman"/>
          <w:bCs/>
          <w:spacing w:val="-6"/>
        </w:rPr>
      </w:pPr>
      <w:proofErr w:type="spellStart"/>
      <w:r w:rsidRPr="00FB5515">
        <w:rPr>
          <w:rFonts w:ascii="Book Antiqua" w:hAnsi="Book Antiqua" w:cs="Times New Roman"/>
          <w:bCs/>
          <w:spacing w:val="-6"/>
        </w:rPr>
        <w:t>Penelitian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dilakukan</w:t>
      </w:r>
      <w:proofErr w:type="spellEnd"/>
      <w:r w:rsidRPr="00FB5515">
        <w:rPr>
          <w:rFonts w:ascii="Book Antiqua" w:hAnsi="Book Antiqua" w:cs="Times New Roman"/>
          <w:bCs/>
          <w:spacing w:val="-6"/>
        </w:rPr>
        <w:t xml:space="preserve"> oleh </w:t>
      </w:r>
      <w:r w:rsidRPr="00FB5515">
        <w:rPr>
          <w:rFonts w:ascii="Book Antiqua" w:hAnsi="Book Antiqua" w:cs="Times New Roman"/>
          <w:bCs/>
          <w:spacing w:val="-6"/>
        </w:rPr>
        <w:fldChar w:fldCharType="begin" w:fldLock="1"/>
      </w:r>
      <w:r w:rsidRPr="00FB5515">
        <w:rPr>
          <w:rFonts w:ascii="Book Antiqua" w:hAnsi="Book Antiqua" w:cs="Times New Roman"/>
          <w:bCs/>
          <w:spacing w:val="-6"/>
        </w:rPr>
        <w:instrText>ADDIN CSL_CITATION {"citationItems":[{"id":"ITEM-1","itemData":{"abstract":"Untuk menciptakan tata kelola yang baik dalam pengelolaan keuangan yang profesional, transparan, dan bertanggung jawab, maka harus mempertanggungjawabkan penggunaan anggaran yang diterima secara benar dan tepat waktu sesuai ketentuan peraturan perundang-undangan. Menurut Undang-Undang Keuangan Negara Nomor 17 Tahun 2003, menteri/pimpinan lembaga, pengguna anggaran/barang antara lain mempunyai tugas menyusun dan menyajikan laporan keuangan kementerian/lembaga yang dipimpinnya. Laporan keuangan harus disusun sesuai standar akuntansi yang berlaku saat ini, agar laporan keuangan tersebut dapat dibandingkan dengan laporan keuangan periode-periode sebelumnya. Tulisan ini dirancang untuk menganalisis faktor-faktor yang mempengaruhi kualitas laporan keuangan kementerian/lembaga pemerintah. Tulisan ini mengkaji faktor-faktor yang mempengaruhi kualitas laporan keuangan yaitu komitmen organisasi, sistem pengendalian internal dan keahlian pegawai. Tujuan penulisan makalah ini adalah untuk menghasilkan hipotesis mengenai pengaruh antar variabel yang akan digunakan dalam penelitian selanjutnya. Hasil artikel tinjauan literatur ini adalah sebagai berikut: 1) komitmen organisasi berpengaruh terhadap kualitas pelaporan keuangan; 2) Sistem pengendalian internal berpengaruh terhadap kualitas laporan keuangan; dan 3) keahlian personel berpengaruh terhadap kualitas laporan keuangan.","author":[{"dropping-particle":"","family":"Setiyowati","given":"Rina Tri","non-dropping-particle":"","parse-names":false,"suffix":""},{"dropping-particle":"","family":"Kuntadi","given":"Cris","non-dropping-particle":"","parse-names":false,"suffix":""}],"id":"ITEM-1","issue":"3","issued":{"date-parts":[["2023"]]},"page":"400-414","title":"Faktor-faktor yang mempengaruhi Kualitas Laporan Keuangan : Komitmen Organisasi , Sistem Pengendalian Internal dan Kompetensi Sumber Daya Manusia","type":"article-journal","volume":"1"},"uris":["http://www.mendeley.com/documents/?uuid=bbe89ec5-7eed-440b-bc26-6399146c5477"]}],"mendeley":{"formattedCitation":"(Setiyowati &amp; Kuntadi, 2023)","manualFormatting":"Setiyowati &amp; Kuntadi (2023)","plainTextFormattedCitation":"(Setiyowati &amp; Kuntadi, 2023)","previouslyFormattedCitation":"(Setiyowati &amp; Kuntadi, 2023)"},"properties":{"noteIndex":0},"schema":"https://github.com/citation-style-language/schema/raw/master/csl-citation.json"}</w:instrText>
      </w:r>
      <w:r w:rsidRPr="00FB5515">
        <w:rPr>
          <w:rFonts w:ascii="Book Antiqua" w:hAnsi="Book Antiqua" w:cs="Times New Roman"/>
          <w:bCs/>
          <w:spacing w:val="-6"/>
        </w:rPr>
        <w:fldChar w:fldCharType="separate"/>
      </w:r>
      <w:r w:rsidRPr="00FB5515">
        <w:rPr>
          <w:rFonts w:ascii="Book Antiqua" w:hAnsi="Book Antiqua" w:cs="Times New Roman"/>
          <w:bCs/>
          <w:noProof/>
          <w:spacing w:val="-6"/>
        </w:rPr>
        <w:t>Setiyowati &amp; Kuntadi (2023)</w:t>
      </w:r>
      <w:r w:rsidRPr="00FB5515">
        <w:rPr>
          <w:rFonts w:ascii="Book Antiqua" w:hAnsi="Book Antiqua" w:cs="Times New Roman"/>
          <w:bCs/>
          <w:spacing w:val="-6"/>
        </w:rPr>
        <w:fldChar w:fldCharType="end"/>
      </w:r>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menyoroti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aspek</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penting</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dari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Sumber</w:t>
      </w:r>
      <w:proofErr w:type="spellEnd"/>
      <w:r w:rsidRPr="00FB5515">
        <w:rPr>
          <w:rFonts w:ascii="Book Antiqua" w:hAnsi="Book Antiqua" w:cs="Times New Roman"/>
          <w:bCs/>
          <w:spacing w:val="-6"/>
        </w:rPr>
        <w:t xml:space="preserve"> Daya </w:t>
      </w:r>
      <w:proofErr w:type="spellStart"/>
      <w:r w:rsidRPr="00FB5515">
        <w:rPr>
          <w:rFonts w:ascii="Book Antiqua" w:hAnsi="Book Antiqua" w:cs="Times New Roman"/>
          <w:bCs/>
          <w:spacing w:val="-6"/>
        </w:rPr>
        <w:t>Manusia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yakni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keahlian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personel</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terlibat</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dalam</w:t>
      </w:r>
      <w:proofErr w:type="spellEnd"/>
      <w:r w:rsidRPr="00FB5515">
        <w:rPr>
          <w:rFonts w:ascii="Book Antiqua" w:hAnsi="Book Antiqua" w:cs="Times New Roman"/>
          <w:bCs/>
          <w:spacing w:val="-6"/>
        </w:rPr>
        <w:t xml:space="preserve"> proses </w:t>
      </w:r>
      <w:proofErr w:type="spellStart"/>
      <w:r w:rsidRPr="00FB5515">
        <w:rPr>
          <w:rFonts w:ascii="Book Antiqua" w:hAnsi="Book Antiqua" w:cs="Times New Roman"/>
          <w:bCs/>
          <w:spacing w:val="-6"/>
        </w:rPr>
        <w:t>penyusunan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berpengaruh</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terhadap</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akurasi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keterpercayaan</w:t>
      </w:r>
      <w:proofErr w:type="spellEnd"/>
      <w:r w:rsidRPr="00FB5515">
        <w:rPr>
          <w:rFonts w:ascii="Book Antiqua" w:hAnsi="Book Antiqua" w:cs="Times New Roman"/>
          <w:bCs/>
          <w:spacing w:val="-6"/>
        </w:rPr>
        <w:t xml:space="preserve">, dan </w:t>
      </w:r>
      <w:proofErr w:type="spellStart"/>
      <w:r w:rsidRPr="00FB5515">
        <w:rPr>
          <w:rFonts w:ascii="Book Antiqua" w:hAnsi="Book Antiqua" w:cs="Times New Roman"/>
          <w:bCs/>
          <w:spacing w:val="-6"/>
        </w:rPr>
        <w:t>relevansi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informasi</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disajikan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dalam</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suatu</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perusahaan</w:t>
      </w:r>
      <w:proofErr w:type="spellEnd"/>
      <w:r w:rsidRPr="00FB5515">
        <w:rPr>
          <w:rFonts w:ascii="Book Antiqua" w:hAnsi="Book Antiqua" w:cs="Times New Roman"/>
          <w:bCs/>
          <w:spacing w:val="-6"/>
        </w:rPr>
        <w:t xml:space="preserve">. Oleh </w:t>
      </w:r>
      <w:proofErr w:type="spellStart"/>
      <w:r w:rsidRPr="00FB5515">
        <w:rPr>
          <w:rFonts w:ascii="Book Antiqua" w:hAnsi="Book Antiqua" w:cs="Times New Roman"/>
          <w:bCs/>
          <w:spacing w:val="-6"/>
        </w:rPr>
        <w:t>karena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itu</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investasi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dalam</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pengembangan</w:t>
      </w:r>
      <w:proofErr w:type="spellEnd"/>
      <w:r w:rsidRPr="00FB5515">
        <w:rPr>
          <w:rFonts w:ascii="Book Antiqua" w:hAnsi="Book Antiqua" w:cs="Times New Roman"/>
          <w:bCs/>
          <w:spacing w:val="-6"/>
        </w:rPr>
        <w:t xml:space="preserve"> SDM yang </w:t>
      </w:r>
      <w:proofErr w:type="spellStart"/>
      <w:r w:rsidRPr="00FB5515">
        <w:rPr>
          <w:rFonts w:ascii="Book Antiqua" w:hAnsi="Book Antiqua" w:cs="Times New Roman"/>
          <w:bCs/>
          <w:spacing w:val="-6"/>
        </w:rPr>
        <w:t>berkualitas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serta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menciptakan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lingkungan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kerja</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mendukung</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integritas</w:t>
      </w:r>
      <w:proofErr w:type="spellEnd"/>
      <w:r w:rsidRPr="00FB5515">
        <w:rPr>
          <w:rFonts w:ascii="Book Antiqua" w:hAnsi="Book Antiqua" w:cs="Times New Roman"/>
          <w:bCs/>
          <w:spacing w:val="-6"/>
        </w:rPr>
        <w:t xml:space="preserve"> dan </w:t>
      </w:r>
      <w:proofErr w:type="spellStart"/>
      <w:r w:rsidRPr="00FB5515">
        <w:rPr>
          <w:rFonts w:ascii="Book Antiqua" w:hAnsi="Book Antiqua" w:cs="Times New Roman"/>
          <w:bCs/>
          <w:spacing w:val="-6"/>
        </w:rPr>
        <w:t>profesionalisme</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dapat</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meningkatkan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dan </w:t>
      </w:r>
      <w:proofErr w:type="spellStart"/>
      <w:r w:rsidRPr="00FB5515">
        <w:rPr>
          <w:rFonts w:ascii="Book Antiqua" w:hAnsi="Book Antiqua" w:cs="Times New Roman"/>
          <w:bCs/>
          <w:spacing w:val="-6"/>
        </w:rPr>
        <w:t>keandalan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perusahaan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tersebut</w:t>
      </w:r>
      <w:proofErr w:type="spellEnd"/>
      <w:r w:rsidRPr="00FB5515">
        <w:rPr>
          <w:rFonts w:ascii="Book Antiqua" w:hAnsi="Book Antiqua" w:cs="Times New Roman"/>
          <w:bCs/>
          <w:spacing w:val="-6"/>
        </w:rPr>
        <w:t>.</w:t>
      </w:r>
    </w:p>
    <w:p w14:paraId="7ED6CEAC" w14:textId="77777777" w:rsidR="00B52BC1" w:rsidRPr="00FB5515" w:rsidRDefault="00B52BC1" w:rsidP="00B52BC1">
      <w:pPr>
        <w:spacing w:after="0" w:line="240" w:lineRule="auto"/>
        <w:ind w:firstLine="567"/>
        <w:jc w:val="both"/>
        <w:rPr>
          <w:rFonts w:ascii="Book Antiqua" w:hAnsi="Book Antiqua" w:cs="Times New Roman"/>
        </w:rPr>
      </w:pPr>
      <w:r w:rsidRPr="00FB5515">
        <w:rPr>
          <w:rFonts w:ascii="Book Antiqua" w:hAnsi="Book Antiqua" w:cs="Times New Roman"/>
          <w:bCs/>
          <w:spacing w:val="-6"/>
        </w:rPr>
        <w:t xml:space="preserve">Hasil </w:t>
      </w:r>
      <w:proofErr w:type="spellStart"/>
      <w:r w:rsidRPr="00FB5515">
        <w:rPr>
          <w:rFonts w:ascii="Book Antiqua" w:hAnsi="Book Antiqua" w:cs="Times New Roman"/>
          <w:bCs/>
          <w:spacing w:val="-6"/>
        </w:rPr>
        <w:t>penelitian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serupa</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dilakukan</w:t>
      </w:r>
      <w:proofErr w:type="spellEnd"/>
      <w:r w:rsidRPr="00FB5515">
        <w:rPr>
          <w:rFonts w:ascii="Book Antiqua" w:hAnsi="Book Antiqua" w:cs="Times New Roman"/>
          <w:bCs/>
          <w:spacing w:val="-6"/>
        </w:rPr>
        <w:t xml:space="preserve"> </w:t>
      </w:r>
      <w:r w:rsidRPr="00FB5515">
        <w:rPr>
          <w:rFonts w:ascii="Book Antiqua" w:hAnsi="Book Antiqua" w:cs="Times New Roman"/>
          <w:bCs/>
          <w:spacing w:val="-6"/>
        </w:rPr>
        <w:fldChar w:fldCharType="begin" w:fldLock="1"/>
      </w:r>
      <w:r w:rsidRPr="00FB5515">
        <w:rPr>
          <w:rFonts w:ascii="Book Antiqua" w:hAnsi="Book Antiqua" w:cs="Times New Roman"/>
          <w:bCs/>
          <w:spacing w:val="-6"/>
        </w:rPr>
        <w:instrText>ADDIN CSL_CITATION {"citationItems":[{"id":"ITEM-1","itemData":{"author":[{"dropping-particle":"","family":"Andrianto","given":"Elvin","non-dropping-particle":"","parse-names":false,"suffix":""},{"dropping-particle":"","family":"Rahmawati","given":"Diana","non-dropping-particle":"","parse-names":false,"suffix":""}],"container-title":"Jurnal Profita: Kajian Ilmu Akuntansi","id":"ITEM-1","issue":"2","issued":{"date-parts":[["2018"]]},"title":"Pengaruh Kapasitas Sumber Daya Manusia, Pemanfaatan Teknologi Informasi, dan Sistem Pengendalian Intern Pemerintah Terhadap Kualitas Laporan Keuangan Pemerintah Daerah Dengan Komitmen Organisasi Sebagai Variabel Moderasi (Studi Empiris Pada Satuan Kerja P","type":"article-journal","volume":"6"},"uris":["http://www.mendeley.com/documents/?uuid=6303f081-8264-46a3-98b3-134b43118f2a"]}],"mendeley":{"formattedCitation":"(Andrianto &amp; Rahmawati, 2018)","manualFormatting":"Andrianto &amp; Rahmawati (2018)","plainTextFormattedCitation":"(Andrianto &amp; Rahmawati, 2018)","previouslyFormattedCitation":"(Andrianto &amp; Rahmawati, 2018)"},"properties":{"noteIndex":0},"schema":"https://github.com/citation-style-language/schema/raw/master/csl-citation.json"}</w:instrText>
      </w:r>
      <w:r w:rsidRPr="00FB5515">
        <w:rPr>
          <w:rFonts w:ascii="Book Antiqua" w:hAnsi="Book Antiqua" w:cs="Times New Roman"/>
          <w:bCs/>
          <w:spacing w:val="-6"/>
        </w:rPr>
        <w:fldChar w:fldCharType="separate"/>
      </w:r>
      <w:r w:rsidRPr="00FB5515">
        <w:rPr>
          <w:rFonts w:ascii="Book Antiqua" w:hAnsi="Book Antiqua" w:cs="Times New Roman"/>
          <w:bCs/>
          <w:noProof/>
          <w:spacing w:val="-6"/>
        </w:rPr>
        <w:t>Andrianto &amp; Rahmawati (2018)</w:t>
      </w:r>
      <w:r w:rsidRPr="00FB5515">
        <w:rPr>
          <w:rFonts w:ascii="Book Antiqua" w:hAnsi="Book Antiqua" w:cs="Times New Roman"/>
          <w:bCs/>
          <w:spacing w:val="-6"/>
        </w:rPr>
        <w:fldChar w:fldCharType="end"/>
      </w:r>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dengan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sampel</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sebanyak</w:t>
      </w:r>
      <w:proofErr w:type="spellEnd"/>
      <w:r w:rsidRPr="00FB5515">
        <w:rPr>
          <w:rFonts w:ascii="Book Antiqua" w:hAnsi="Book Antiqua" w:cs="Times New Roman"/>
          <w:bCs/>
          <w:spacing w:val="-6"/>
        </w:rPr>
        <w:t xml:space="preserve"> 114 </w:t>
      </w:r>
      <w:proofErr w:type="spellStart"/>
      <w:r w:rsidRPr="00FB5515">
        <w:rPr>
          <w:rFonts w:ascii="Book Antiqua" w:hAnsi="Book Antiqua" w:cs="Times New Roman"/>
          <w:bCs/>
          <w:spacing w:val="-6"/>
        </w:rPr>
        <w:t>pengelola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di </w:t>
      </w:r>
      <w:proofErr w:type="spellStart"/>
      <w:r w:rsidRPr="00FB5515">
        <w:rPr>
          <w:rFonts w:ascii="Book Antiqua" w:hAnsi="Book Antiqua" w:cs="Times New Roman"/>
          <w:bCs/>
          <w:spacing w:val="-6"/>
        </w:rPr>
        <w:t>Satuan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Kerja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Perangkat</w:t>
      </w:r>
      <w:proofErr w:type="spellEnd"/>
      <w:r w:rsidRPr="00FB5515">
        <w:rPr>
          <w:rFonts w:ascii="Book Antiqua" w:hAnsi="Book Antiqua" w:cs="Times New Roman"/>
          <w:bCs/>
          <w:spacing w:val="-6"/>
        </w:rPr>
        <w:t xml:space="preserve"> Daerah Sleman</w:t>
      </w:r>
      <w:r w:rsidRPr="00FB5515">
        <w:rPr>
          <w:rFonts w:ascii="Book Antiqua" w:hAnsi="Book Antiqua" w:cs="Times New Roman"/>
        </w:rPr>
        <w:t xml:space="preserve"> </w:t>
      </w:r>
      <w:proofErr w:type="spellStart"/>
      <w:r w:rsidRPr="00FB5515">
        <w:rPr>
          <w:rFonts w:ascii="Book Antiqua" w:hAnsi="Book Antiqua" w:cs="Times New Roman"/>
          <w:bCs/>
          <w:spacing w:val="-6"/>
        </w:rPr>
        <w:t>menunjukkan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bahwa</w:t>
      </w:r>
      <w:proofErr w:type="spellEnd"/>
      <w:r w:rsidRPr="00FB5515">
        <w:rPr>
          <w:rFonts w:ascii="Book Antiqua" w:hAnsi="Book Antiqua" w:cs="Times New Roman"/>
          <w:bCs/>
          <w:spacing w:val="-6"/>
        </w:rPr>
        <w:t xml:space="preserve"> Kapasitas </w:t>
      </w:r>
      <w:proofErr w:type="spellStart"/>
      <w:r w:rsidRPr="00FB5515">
        <w:rPr>
          <w:rFonts w:ascii="Book Antiqua" w:hAnsi="Book Antiqua" w:cs="Times New Roman"/>
          <w:bCs/>
          <w:spacing w:val="-6"/>
        </w:rPr>
        <w:t>Sumber</w:t>
      </w:r>
      <w:proofErr w:type="spellEnd"/>
      <w:r w:rsidRPr="00FB5515">
        <w:rPr>
          <w:rFonts w:ascii="Book Antiqua" w:hAnsi="Book Antiqua" w:cs="Times New Roman"/>
          <w:bCs/>
          <w:spacing w:val="-6"/>
        </w:rPr>
        <w:t xml:space="preserve"> Daya </w:t>
      </w:r>
      <w:proofErr w:type="spellStart"/>
      <w:r w:rsidRPr="00FB5515">
        <w:rPr>
          <w:rFonts w:ascii="Book Antiqua" w:hAnsi="Book Antiqua" w:cs="Times New Roman"/>
          <w:bCs/>
          <w:spacing w:val="-6"/>
        </w:rPr>
        <w:t>Manusia</w:t>
      </w:r>
      <w:proofErr w:type="spellEnd"/>
      <w:r w:rsidRPr="00FB5515">
        <w:rPr>
          <w:rFonts w:ascii="Book Antiqua" w:hAnsi="Book Antiqua" w:cs="Times New Roman"/>
          <w:bCs/>
          <w:spacing w:val="-6"/>
        </w:rPr>
        <w:t xml:space="preserve"> di </w:t>
      </w:r>
      <w:proofErr w:type="spellStart"/>
      <w:r w:rsidRPr="00FB5515">
        <w:rPr>
          <w:rFonts w:ascii="Book Antiqua" w:hAnsi="Book Antiqua" w:cs="Times New Roman"/>
          <w:bCs/>
          <w:spacing w:val="-6"/>
        </w:rPr>
        <w:t>Satuan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Kerja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Perangkat</w:t>
      </w:r>
      <w:proofErr w:type="spellEnd"/>
      <w:r w:rsidRPr="00FB5515">
        <w:rPr>
          <w:rFonts w:ascii="Book Antiqua" w:hAnsi="Book Antiqua" w:cs="Times New Roman"/>
          <w:bCs/>
          <w:spacing w:val="-6"/>
        </w:rPr>
        <w:t xml:space="preserve"> Daerah Sleman </w:t>
      </w:r>
      <w:proofErr w:type="spellStart"/>
      <w:r w:rsidRPr="00FB5515">
        <w:rPr>
          <w:rFonts w:ascii="Book Antiqua" w:hAnsi="Book Antiqua" w:cs="Times New Roman"/>
          <w:bCs/>
          <w:spacing w:val="-6"/>
        </w:rPr>
        <w:t>berpengaruh</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positif</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terhadap</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lastRenderedPageBreak/>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Pemerintah</w:t>
      </w:r>
      <w:proofErr w:type="spellEnd"/>
      <w:r w:rsidRPr="00FB5515">
        <w:rPr>
          <w:rFonts w:ascii="Book Antiqua" w:hAnsi="Book Antiqua" w:cs="Times New Roman"/>
          <w:bCs/>
          <w:spacing w:val="-6"/>
        </w:rPr>
        <w:t xml:space="preserve"> Daerah. Hasil </w:t>
      </w:r>
      <w:proofErr w:type="spellStart"/>
      <w:r w:rsidRPr="00FB5515">
        <w:rPr>
          <w:rFonts w:ascii="Book Antiqua" w:hAnsi="Book Antiqua" w:cs="Times New Roman"/>
          <w:bCs/>
          <w:spacing w:val="-6"/>
        </w:rPr>
        <w:t>ini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sejalan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dengan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temuan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penelitian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dilakukan</w:t>
      </w:r>
      <w:proofErr w:type="spellEnd"/>
      <w:r w:rsidRPr="00FB5515">
        <w:rPr>
          <w:rFonts w:ascii="Book Antiqua" w:hAnsi="Book Antiqua" w:cs="Times New Roman"/>
          <w:bCs/>
          <w:spacing w:val="-6"/>
        </w:rPr>
        <w:t xml:space="preserve"> </w:t>
      </w:r>
      <w:r w:rsidRPr="00FB5515">
        <w:rPr>
          <w:rFonts w:ascii="Book Antiqua" w:hAnsi="Book Antiqua" w:cs="Times New Roman"/>
          <w:bCs/>
          <w:spacing w:val="-6"/>
        </w:rPr>
        <w:fldChar w:fldCharType="begin" w:fldLock="1"/>
      </w:r>
      <w:r w:rsidRPr="00FB5515">
        <w:rPr>
          <w:rFonts w:ascii="Book Antiqua" w:hAnsi="Book Antiqua" w:cs="Times New Roman"/>
          <w:bCs/>
          <w:spacing w:val="-6"/>
        </w:rPr>
        <w:instrText>ADDIN CSL_CITATION {"citationItems":[{"id":"ITEM-1","itemData":{"ISSN":"2442-9708","author":[{"dropping-particle":"","family":"Henny","given":"Deliza","non-dropping-particle":"","parse-names":false,"suffix":""},{"dropping-particle":"","family":"Rebecka","given":"Sondang Dame","non-dropping-particle":"","parse-names":false,"suffix":""},{"dropping-particle":"","family":"Yanti","given":"Harti Budi","non-dropping-particle":"","parse-names":false,"suffix":""}],"container-title":"Media Riset Akuntansi, Auditing &amp; Informasi","id":"ITEM-1","issue":"2","issued":{"date-parts":[["2021"]]},"page":"227-244","title":"Kualitas laporan keuangan instansi pemerintah","type":"article-journal","volume":"21"},"uris":["http://www.mendeley.com/documents/?uuid=4f09f3b6-f023-42c0-a836-bed606a9e31e"]}],"mendeley":{"formattedCitation":"(Henny et al., 2021)","manualFormatting":"Henny et al (2021)","plainTextFormattedCitation":"(Henny et al., 2021)","previouslyFormattedCitation":"(Henny et al., 2021)"},"properties":{"noteIndex":0},"schema":"https://github.com/citation-style-language/schema/raw/master/csl-citation.json"}</w:instrText>
      </w:r>
      <w:r w:rsidRPr="00FB5515">
        <w:rPr>
          <w:rFonts w:ascii="Book Antiqua" w:hAnsi="Book Antiqua" w:cs="Times New Roman"/>
          <w:bCs/>
          <w:spacing w:val="-6"/>
        </w:rPr>
        <w:fldChar w:fldCharType="separate"/>
      </w:r>
      <w:r w:rsidRPr="00FB5515">
        <w:rPr>
          <w:rFonts w:ascii="Book Antiqua" w:hAnsi="Book Antiqua" w:cs="Times New Roman"/>
          <w:bCs/>
          <w:noProof/>
          <w:spacing w:val="-6"/>
        </w:rPr>
        <w:t>Henny et al (2021)</w:t>
      </w:r>
      <w:r w:rsidRPr="00FB5515">
        <w:rPr>
          <w:rFonts w:ascii="Book Antiqua" w:hAnsi="Book Antiqua" w:cs="Times New Roman"/>
          <w:bCs/>
          <w:spacing w:val="-6"/>
        </w:rPr>
        <w:fldChar w:fldCharType="end"/>
      </w:r>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bahwa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kompetensi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Sumber</w:t>
      </w:r>
      <w:proofErr w:type="spellEnd"/>
      <w:r w:rsidRPr="00FB5515">
        <w:rPr>
          <w:rFonts w:ascii="Book Antiqua" w:hAnsi="Book Antiqua" w:cs="Times New Roman"/>
          <w:bCs/>
          <w:spacing w:val="-6"/>
        </w:rPr>
        <w:t xml:space="preserve"> Daya </w:t>
      </w:r>
      <w:proofErr w:type="spellStart"/>
      <w:r w:rsidRPr="00FB5515">
        <w:rPr>
          <w:rFonts w:ascii="Book Antiqua" w:hAnsi="Book Antiqua" w:cs="Times New Roman"/>
          <w:bCs/>
          <w:spacing w:val="-6"/>
        </w:rPr>
        <w:t>Manusia</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meliputi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pengetahuan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keahlian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serta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perilaku</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atau</w:t>
      </w:r>
      <w:proofErr w:type="spellEnd"/>
      <w:r w:rsidRPr="00FB5515">
        <w:rPr>
          <w:rFonts w:ascii="Book Antiqua" w:hAnsi="Book Antiqua" w:cs="Times New Roman"/>
          <w:bCs/>
          <w:spacing w:val="-6"/>
        </w:rPr>
        <w:t xml:space="preserve"> </w:t>
      </w:r>
      <w:r w:rsidRPr="00FB5515">
        <w:rPr>
          <w:rFonts w:ascii="Book Antiqua" w:hAnsi="Book Antiqua" w:cs="Times New Roman"/>
          <w:bCs/>
          <w:i/>
          <w:iCs/>
          <w:spacing w:val="-6"/>
        </w:rPr>
        <w:t>attitude</w:t>
      </w:r>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dimiliki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seseorang</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berpengaruh</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positif</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terhadap</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w:t>
      </w:r>
      <w:r w:rsidRPr="00FB5515">
        <w:rPr>
          <w:rFonts w:ascii="Book Antiqua" w:hAnsi="Book Antiqua" w:cs="Times New Roman"/>
        </w:rPr>
        <w:t xml:space="preserve"> </w:t>
      </w:r>
    </w:p>
    <w:p w14:paraId="2997B9CC" w14:textId="11C3914E" w:rsidR="00A12068" w:rsidRDefault="00B52BC1" w:rsidP="00B52BC1">
      <w:pPr>
        <w:widowControl w:val="0"/>
        <w:spacing w:after="0" w:line="240" w:lineRule="auto"/>
        <w:jc w:val="both"/>
        <w:rPr>
          <w:rFonts w:ascii="Times New Roman" w:eastAsia="Times New Roman" w:hAnsi="Times New Roman" w:cs="Times New Roman"/>
          <w:sz w:val="24"/>
          <w:szCs w:val="24"/>
        </w:rPr>
      </w:pPr>
      <w:proofErr w:type="spellStart"/>
      <w:r w:rsidRPr="00FB5515">
        <w:rPr>
          <w:rFonts w:ascii="Book Antiqua" w:hAnsi="Book Antiqua" w:cs="Times New Roman"/>
          <w:iCs/>
        </w:rPr>
        <w:t>Penelitian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tentang</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pengaruh</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Kompetensi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Sumber</w:t>
      </w:r>
      <w:proofErr w:type="spellEnd"/>
      <w:r w:rsidRPr="00FB5515">
        <w:rPr>
          <w:rFonts w:ascii="Book Antiqua" w:hAnsi="Book Antiqua" w:cs="Times New Roman"/>
          <w:iCs/>
        </w:rPr>
        <w:t xml:space="preserve"> Daya </w:t>
      </w:r>
      <w:proofErr w:type="spellStart"/>
      <w:r w:rsidRPr="00FB5515">
        <w:rPr>
          <w:rFonts w:ascii="Book Antiqua" w:hAnsi="Book Antiqua" w:cs="Times New Roman"/>
          <w:iCs/>
        </w:rPr>
        <w:t>Manusia</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terhadap</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Kualitas</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Laporan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Keuangan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Pemerintah</w:t>
      </w:r>
      <w:proofErr w:type="spellEnd"/>
      <w:r w:rsidRPr="00FB5515">
        <w:rPr>
          <w:rFonts w:ascii="Book Antiqua" w:hAnsi="Book Antiqua" w:cs="Times New Roman"/>
          <w:iCs/>
        </w:rPr>
        <w:t xml:space="preserve"> juga </w:t>
      </w:r>
      <w:proofErr w:type="spellStart"/>
      <w:r w:rsidRPr="00FB5515">
        <w:rPr>
          <w:rFonts w:ascii="Book Antiqua" w:hAnsi="Book Antiqua" w:cs="Times New Roman"/>
          <w:iCs/>
        </w:rPr>
        <w:t>telah</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dilakukan</w:t>
      </w:r>
      <w:proofErr w:type="spellEnd"/>
      <w:r w:rsidRPr="00FB5515">
        <w:rPr>
          <w:rFonts w:ascii="Book Antiqua" w:hAnsi="Book Antiqua" w:cs="Times New Roman"/>
          <w:iCs/>
        </w:rPr>
        <w:t xml:space="preserve"> oleh </w:t>
      </w:r>
      <w:r w:rsidRPr="00FB5515">
        <w:rPr>
          <w:rFonts w:ascii="Book Antiqua" w:hAnsi="Book Antiqua" w:cs="Times New Roman"/>
          <w:iCs/>
        </w:rPr>
        <w:fldChar w:fldCharType="begin" w:fldLock="1"/>
      </w:r>
      <w:r w:rsidRPr="00FB5515">
        <w:rPr>
          <w:rFonts w:ascii="Book Antiqua" w:hAnsi="Book Antiqua" w:cs="Times New Roman"/>
          <w:iCs/>
        </w:rPr>
        <w:instrText>ADDIN CSL_CITATION {"citationItems":[{"id":"ITEM-1","itemData":{"DOI":"https://doi.org/10.31933/jimt.v3i5.995","ISSN":"2686-4924","abstract":"Laporan Keuangan merupakan bentuk pertanggungjawaban pengelolaan keuangan negara/daerah selama suatu periode. Laporan Keuangan memiliki arah atau tujuan untuk menyediakan informasi yang berkualitas sehingga dapat bermanfaat bagi penggunanya. Artikel ini mereview faktor-faktor yang mempengaruhi kualitas laporan keuangan pemerintah (y) sebagai variabel dependen, dan standar akuntansi pemerintah (x1), sistem pengendalian internal pemerintah (x2) dan kompetensi sumber daya manusia (x3) sebagai variabel independen. Tujuan penulisan artikel ini untuk membangun hipotesis pengaruh antar variabel agar dapat dimanfaatkan dan digunakan pada riset selanjutnya. Hasil artikel literature review yang telah penulis lakukan menunjukkan bahwa ada pengaruh variabel standar akuntansi pemerintah (x1) terhadap kualitas laporan keuangan pemerintah variabel (y), adan pengaruh variabel sistem pengendalian internal pemerintah (x2) terhadap kualitas laporan keuangan pemerintah variabel (y), dan ada pengaruh variabel kompetensi sumber daya manusia (x3) terhadap variabel kualitas laporan keuangan pemerintah (y).","author":[{"dropping-particle":"","family":"Kuntadi","given":"Cris","non-dropping-particle":"","parse-names":false,"suffix":""},{"dropping-particle":"","family":"Saragi","given":"Juniarty Erika Magdalena","non-dropping-particle":"","parse-names":false,"suffix":""},{"dropping-particle":"","family":"Syafira","given":"Syasi Ikhlami","non-dropping-particle":"","parse-names":false,"suffix":""}],"container-title":"Jurnal Ilmu Manajemen Terapan","id":"ITEM-1","issue":"5","issued":{"date-parts":[["2022"]]},"page":"458-468","title":"Pengaruh standar akuntansi pemerintah, sistem pengendalian internal pemerintah, dan kompetensi sumber daya manusia terhadap kualitas laporan keuangan pemerintah","type":"article-journal","volume":"3"},"uris":["http://www.mendeley.com/documents/?uuid=8b5ee4e7-043a-49cc-a714-66af8f2eacbd"]}],"mendeley":{"formattedCitation":"(Kuntadi et al., 2022)","manualFormatting":"Kuntadi dkk, (2022)","plainTextFormattedCitation":"(Kuntadi et al., 2022)","previouslyFormattedCitation":"(Kuntadi et al., 2022)"},"properties":{"noteIndex":0},"schema":"https://github.com/citation-style-language/schema/raw/master/csl-citation.json"}</w:instrText>
      </w:r>
      <w:r w:rsidRPr="00FB5515">
        <w:rPr>
          <w:rFonts w:ascii="Book Antiqua" w:hAnsi="Book Antiqua" w:cs="Times New Roman"/>
          <w:iCs/>
        </w:rPr>
        <w:fldChar w:fldCharType="separate"/>
      </w:r>
      <w:r w:rsidRPr="00FB5515">
        <w:rPr>
          <w:rFonts w:ascii="Book Antiqua" w:hAnsi="Book Antiqua" w:cs="Times New Roman"/>
          <w:iCs/>
          <w:noProof/>
        </w:rPr>
        <w:t>Kuntadi dkk, (2022)</w:t>
      </w:r>
      <w:r w:rsidRPr="00FB5515">
        <w:rPr>
          <w:rFonts w:ascii="Book Antiqua" w:hAnsi="Book Antiqua" w:cs="Times New Roman"/>
          <w:iCs/>
        </w:rPr>
        <w:fldChar w:fldCharType="end"/>
      </w:r>
      <w:r w:rsidRPr="00FB5515">
        <w:rPr>
          <w:rFonts w:ascii="Book Antiqua" w:hAnsi="Book Antiqua" w:cs="Times New Roman"/>
          <w:iCs/>
        </w:rPr>
        <w:t xml:space="preserve">, </w:t>
      </w:r>
      <w:proofErr w:type="spellStart"/>
      <w:r w:rsidRPr="00FB5515">
        <w:rPr>
          <w:rFonts w:ascii="Book Antiqua" w:hAnsi="Book Antiqua" w:cs="Times New Roman"/>
          <w:iCs/>
        </w:rPr>
        <w:t>hasil</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ditemukan</w:t>
      </w:r>
      <w:proofErr w:type="spellEnd"/>
      <w:r w:rsidRPr="00FB5515">
        <w:rPr>
          <w:rFonts w:ascii="Book Antiqua" w:hAnsi="Book Antiqua" w:cs="Times New Roman"/>
          <w:iCs/>
        </w:rPr>
        <w:t xml:space="preserve"> juga </w:t>
      </w:r>
      <w:proofErr w:type="spellStart"/>
      <w:r w:rsidRPr="00FB5515">
        <w:rPr>
          <w:rFonts w:ascii="Book Antiqua" w:hAnsi="Book Antiqua" w:cs="Times New Roman"/>
          <w:iCs/>
        </w:rPr>
        <w:t>memiliki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korelasi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positif</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dengan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peneliti-penelitian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sebelumnya</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telah</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dijelaskan</w:t>
      </w:r>
      <w:proofErr w:type="spellEnd"/>
      <w:r w:rsidRPr="00FB5515">
        <w:rPr>
          <w:rFonts w:ascii="Book Antiqua" w:hAnsi="Book Antiqua" w:cs="Times New Roman"/>
          <w:iCs/>
        </w:rPr>
        <w:t xml:space="preserve"> di </w:t>
      </w:r>
      <w:proofErr w:type="spellStart"/>
      <w:r w:rsidRPr="00FB5515">
        <w:rPr>
          <w:rFonts w:ascii="Book Antiqua" w:hAnsi="Book Antiqua" w:cs="Times New Roman"/>
          <w:iCs/>
        </w:rPr>
        <w:t>atas</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Kompetensi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Sumber</w:t>
      </w:r>
      <w:proofErr w:type="spellEnd"/>
      <w:r w:rsidRPr="00FB5515">
        <w:rPr>
          <w:rFonts w:ascii="Book Antiqua" w:hAnsi="Book Antiqua" w:cs="Times New Roman"/>
          <w:iCs/>
        </w:rPr>
        <w:t xml:space="preserve"> Daya </w:t>
      </w:r>
      <w:proofErr w:type="spellStart"/>
      <w:r w:rsidRPr="00FB5515">
        <w:rPr>
          <w:rFonts w:ascii="Book Antiqua" w:hAnsi="Book Antiqua" w:cs="Times New Roman"/>
          <w:iCs/>
        </w:rPr>
        <w:t>Manusia</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merupakan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faktor</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utama</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sebagai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pengumpul</w:t>
      </w:r>
      <w:proofErr w:type="spellEnd"/>
      <w:r w:rsidRPr="00FB5515">
        <w:rPr>
          <w:rFonts w:ascii="Book Antiqua" w:hAnsi="Book Antiqua" w:cs="Times New Roman"/>
          <w:iCs/>
        </w:rPr>
        <w:t xml:space="preserve"> data </w:t>
      </w:r>
      <w:proofErr w:type="spellStart"/>
      <w:r w:rsidRPr="00FB5515">
        <w:rPr>
          <w:rFonts w:ascii="Book Antiqua" w:hAnsi="Book Antiqua" w:cs="Times New Roman"/>
          <w:iCs/>
        </w:rPr>
        <w:t>hingga</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pembuatan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laporan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keuangan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Kompetensi</w:t>
      </w:r>
      <w:proofErr w:type="spellEnd"/>
      <w:r w:rsidRPr="00FB5515">
        <w:rPr>
          <w:rFonts w:ascii="Book Antiqua" w:hAnsi="Book Antiqua" w:cs="Times New Roman"/>
          <w:iCs/>
        </w:rPr>
        <w:t xml:space="preserve"> SDM </w:t>
      </w:r>
      <w:proofErr w:type="spellStart"/>
      <w:r w:rsidRPr="00FB5515">
        <w:rPr>
          <w:rFonts w:ascii="Book Antiqua" w:hAnsi="Book Antiqua" w:cs="Times New Roman"/>
          <w:iCs/>
        </w:rPr>
        <w:t>mengacu</w:t>
      </w:r>
      <w:proofErr w:type="spellEnd"/>
      <w:r w:rsidRPr="00FB5515">
        <w:rPr>
          <w:rFonts w:ascii="Book Antiqua" w:hAnsi="Book Antiqua" w:cs="Times New Roman"/>
          <w:iCs/>
        </w:rPr>
        <w:t xml:space="preserve"> pada </w:t>
      </w:r>
      <w:proofErr w:type="spellStart"/>
      <w:r w:rsidRPr="00FB5515">
        <w:rPr>
          <w:rFonts w:ascii="Book Antiqua" w:hAnsi="Book Antiqua" w:cs="Times New Roman"/>
          <w:iCs/>
        </w:rPr>
        <w:t>kemampuan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pengetahuan</w:t>
      </w:r>
      <w:proofErr w:type="spellEnd"/>
      <w:r w:rsidRPr="00FB5515">
        <w:rPr>
          <w:rFonts w:ascii="Book Antiqua" w:hAnsi="Book Antiqua" w:cs="Times New Roman"/>
          <w:iCs/>
        </w:rPr>
        <w:t xml:space="preserve"> dan </w:t>
      </w:r>
      <w:proofErr w:type="spellStart"/>
      <w:r w:rsidRPr="00FB5515">
        <w:rPr>
          <w:rFonts w:ascii="Book Antiqua" w:hAnsi="Book Antiqua" w:cs="Times New Roman"/>
          <w:iCs/>
        </w:rPr>
        <w:t>keterampilan</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dimiliki</w:t>
      </w:r>
      <w:proofErr w:type="spellEnd"/>
      <w:r w:rsidRPr="00FB5515">
        <w:rPr>
          <w:rFonts w:ascii="Book Antiqua" w:hAnsi="Book Antiqua" w:cs="Times New Roman"/>
          <w:iCs/>
        </w:rPr>
        <w:t xml:space="preserve"> oleh </w:t>
      </w:r>
      <w:proofErr w:type="spellStart"/>
      <w:r w:rsidRPr="00FB5515">
        <w:rPr>
          <w:rFonts w:ascii="Book Antiqua" w:hAnsi="Book Antiqua" w:cs="Times New Roman"/>
          <w:iCs/>
        </w:rPr>
        <w:t>individu</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atau</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tim</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bertanggung</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jawab</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atas</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penyusunan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laporan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keuangan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dalam</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suatu</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organisasi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Semakin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tinggi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tingkat</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kompetensi</w:t>
      </w:r>
      <w:proofErr w:type="spellEnd"/>
      <w:r w:rsidRPr="00FB5515">
        <w:rPr>
          <w:rFonts w:ascii="Book Antiqua" w:hAnsi="Book Antiqua" w:cs="Times New Roman"/>
          <w:iCs/>
        </w:rPr>
        <w:t xml:space="preserve"> SDM, </w:t>
      </w:r>
      <w:proofErr w:type="spellStart"/>
      <w:r w:rsidRPr="00FB5515">
        <w:rPr>
          <w:rFonts w:ascii="Book Antiqua" w:hAnsi="Book Antiqua" w:cs="Times New Roman"/>
          <w:iCs/>
        </w:rPr>
        <w:t>semakin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baik</w:t>
      </w:r>
      <w:proofErr w:type="spellEnd"/>
      <w:r w:rsidRPr="00FB5515">
        <w:rPr>
          <w:rFonts w:ascii="Book Antiqua" w:hAnsi="Book Antiqua" w:cs="Times New Roman"/>
          <w:iCs/>
        </w:rPr>
        <w:t xml:space="preserve"> pula </w:t>
      </w:r>
      <w:proofErr w:type="spellStart"/>
      <w:r w:rsidRPr="00FB5515">
        <w:rPr>
          <w:rFonts w:ascii="Book Antiqua" w:hAnsi="Book Antiqua" w:cs="Times New Roman"/>
          <w:iCs/>
        </w:rPr>
        <w:t>kualitas</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laporan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keuangan</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dihasilkan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Kompetensi</w:t>
      </w:r>
      <w:proofErr w:type="spellEnd"/>
      <w:r w:rsidRPr="00FB5515">
        <w:rPr>
          <w:rFonts w:ascii="Book Antiqua" w:hAnsi="Book Antiqua" w:cs="Times New Roman"/>
          <w:iCs/>
        </w:rPr>
        <w:t xml:space="preserve"> SDM </w:t>
      </w:r>
      <w:proofErr w:type="spellStart"/>
      <w:r w:rsidRPr="00FB5515">
        <w:rPr>
          <w:rFonts w:ascii="Book Antiqua" w:hAnsi="Book Antiqua" w:cs="Times New Roman"/>
          <w:iCs/>
        </w:rPr>
        <w:t>dalam</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hal</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ini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mencakup</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pemahaman</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mendalam</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tentang</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standar</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akuntansi</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berlaku</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kemampuan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analisis</w:t>
      </w:r>
      <w:proofErr w:type="spellEnd"/>
      <w:r w:rsidRPr="00FB5515">
        <w:rPr>
          <w:rFonts w:ascii="Book Antiqua" w:hAnsi="Book Antiqua" w:cs="Times New Roman"/>
          <w:iCs/>
        </w:rPr>
        <w:t xml:space="preserve"> data, </w:t>
      </w:r>
      <w:proofErr w:type="spellStart"/>
      <w:r w:rsidRPr="00FB5515">
        <w:rPr>
          <w:rFonts w:ascii="Book Antiqua" w:hAnsi="Book Antiqua" w:cs="Times New Roman"/>
          <w:iCs/>
        </w:rPr>
        <w:t>keahlian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dalam</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menggunakan</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perangkat</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lunak</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akuntansi</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serta</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pemahaman</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baik</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tentang</w:t>
      </w:r>
      <w:proofErr w:type="spellEnd"/>
      <w:r w:rsidRPr="00FB5515">
        <w:rPr>
          <w:rFonts w:ascii="Book Antiqua" w:hAnsi="Book Antiqua" w:cs="Times New Roman"/>
          <w:iCs/>
        </w:rPr>
        <w:t xml:space="preserve"> proses </w:t>
      </w:r>
      <w:proofErr w:type="spellStart"/>
      <w:r w:rsidRPr="00FB5515">
        <w:rPr>
          <w:rFonts w:ascii="Book Antiqua" w:hAnsi="Book Antiqua" w:cs="Times New Roman"/>
          <w:iCs/>
        </w:rPr>
        <w:t>bisnis</w:t>
      </w:r>
      <w:proofErr w:type="spellEnd"/>
      <w:r w:rsidRPr="00FB5515">
        <w:rPr>
          <w:rFonts w:ascii="Book Antiqua" w:hAnsi="Book Antiqua" w:cs="Times New Roman"/>
          <w:iCs/>
        </w:rPr>
        <w:t xml:space="preserve"> dan </w:t>
      </w:r>
      <w:proofErr w:type="spellStart"/>
      <w:r w:rsidRPr="00FB5515">
        <w:rPr>
          <w:rFonts w:ascii="Book Antiqua" w:hAnsi="Book Antiqua" w:cs="Times New Roman"/>
          <w:iCs/>
        </w:rPr>
        <w:t>aktivitas</w:t>
      </w:r>
      <w:proofErr w:type="spellEnd"/>
      <w:r w:rsidRPr="00FB5515">
        <w:rPr>
          <w:rFonts w:ascii="Book Antiqua" w:hAnsi="Book Antiqua" w:cs="Times New Roman"/>
          <w:iCs/>
        </w:rPr>
        <w:t xml:space="preserve"> </w:t>
      </w:r>
      <w:proofErr w:type="spellStart"/>
      <w:r w:rsidRPr="00FB5515">
        <w:rPr>
          <w:rFonts w:ascii="Book Antiqua" w:hAnsi="Book Antiqua" w:cs="Times New Roman"/>
          <w:iCs/>
        </w:rPr>
        <w:t>organisasi</w:t>
      </w:r>
      <w:proofErr w:type="spellEnd"/>
      <w:r w:rsidRPr="00FB5515">
        <w:rPr>
          <w:rFonts w:ascii="Book Antiqua" w:hAnsi="Book Antiqua" w:cs="Times New Roman"/>
          <w:iCs/>
        </w:rPr>
        <w:t xml:space="preserve"> yang </w:t>
      </w:r>
      <w:proofErr w:type="spellStart"/>
      <w:r w:rsidRPr="00FB5515">
        <w:rPr>
          <w:rFonts w:ascii="Book Antiqua" w:hAnsi="Book Antiqua" w:cs="Times New Roman"/>
          <w:iCs/>
        </w:rPr>
        <w:t>dilaporkan</w:t>
      </w:r>
      <w:proofErr w:type="spellEnd"/>
      <w:r w:rsidRPr="00FB5515">
        <w:rPr>
          <w:rFonts w:ascii="Book Antiqua" w:hAnsi="Book Antiqua" w:cs="Times New Roman"/>
          <w:iCs/>
        </w:rPr>
        <w:t>.</w:t>
      </w:r>
    </w:p>
    <w:p w14:paraId="4C8D70E2" w14:textId="77777777" w:rsidR="00B52BC1" w:rsidRDefault="00B52BC1" w:rsidP="00B52BC1">
      <w:pPr>
        <w:spacing w:after="0" w:line="240" w:lineRule="auto"/>
        <w:rPr>
          <w:rFonts w:ascii="Book Antiqua" w:hAnsi="Book Antiqua" w:cs="Times New Roman"/>
          <w:b/>
          <w:color w:val="000000" w:themeColor="text1"/>
        </w:rPr>
      </w:pPr>
    </w:p>
    <w:p w14:paraId="1B367E28" w14:textId="10B00A72" w:rsidR="00B52BC1" w:rsidRPr="00FB5515" w:rsidRDefault="00B52BC1" w:rsidP="00B52BC1">
      <w:pPr>
        <w:spacing w:after="0" w:line="240" w:lineRule="auto"/>
        <w:rPr>
          <w:rFonts w:ascii="Book Antiqua" w:hAnsi="Book Antiqua" w:cs="Times New Roman"/>
          <w:b/>
          <w:color w:val="000099"/>
        </w:rPr>
      </w:pPr>
      <w:proofErr w:type="spellStart"/>
      <w:r w:rsidRPr="00FB5515">
        <w:rPr>
          <w:rFonts w:ascii="Book Antiqua" w:hAnsi="Book Antiqua" w:cs="Times New Roman"/>
          <w:b/>
          <w:color w:val="000000" w:themeColor="text1"/>
        </w:rPr>
        <w:t>Kerangka</w:t>
      </w:r>
      <w:proofErr w:type="spellEnd"/>
      <w:r w:rsidRPr="00FB5515">
        <w:rPr>
          <w:rFonts w:ascii="Book Antiqua" w:hAnsi="Book Antiqua" w:cs="Times New Roman"/>
          <w:b/>
          <w:color w:val="000000" w:themeColor="text1"/>
        </w:rPr>
        <w:t xml:space="preserve"> </w:t>
      </w:r>
      <w:proofErr w:type="spellStart"/>
      <w:r w:rsidRPr="00FB5515">
        <w:rPr>
          <w:rFonts w:ascii="Book Antiqua" w:hAnsi="Book Antiqua" w:cs="Times New Roman"/>
          <w:b/>
          <w:color w:val="000000" w:themeColor="text1"/>
        </w:rPr>
        <w:t>Konseptual</w:t>
      </w:r>
      <w:proofErr w:type="spellEnd"/>
    </w:p>
    <w:p w14:paraId="3CBF7DE2" w14:textId="14927503" w:rsidR="00A12068" w:rsidRDefault="00B52BC1" w:rsidP="00B52BC1">
      <w:pPr>
        <w:widowControl w:val="0"/>
        <w:spacing w:after="0" w:line="240" w:lineRule="auto"/>
        <w:ind w:firstLine="720"/>
        <w:jc w:val="both"/>
        <w:rPr>
          <w:rFonts w:ascii="Book Antiqua" w:hAnsi="Book Antiqua" w:cs="Times New Roman"/>
          <w:bCs/>
        </w:rPr>
      </w:pPr>
      <w:proofErr w:type="spellStart"/>
      <w:r w:rsidRPr="00FB5515">
        <w:rPr>
          <w:rFonts w:ascii="Book Antiqua" w:hAnsi="Book Antiqua" w:cs="Times New Roman"/>
          <w:bCs/>
        </w:rPr>
        <w:t>Berdasarkan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rumusan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masalah</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kajian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teori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penelitian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terdahulu</w:t>
      </w:r>
      <w:proofErr w:type="spellEnd"/>
      <w:r w:rsidRPr="00FB5515">
        <w:rPr>
          <w:rFonts w:ascii="Book Antiqua" w:hAnsi="Book Antiqua" w:cs="Times New Roman"/>
          <w:bCs/>
        </w:rPr>
        <w:t xml:space="preserve"> yang </w:t>
      </w:r>
      <w:proofErr w:type="spellStart"/>
      <w:r w:rsidRPr="00FB5515">
        <w:rPr>
          <w:rFonts w:ascii="Book Antiqua" w:hAnsi="Book Antiqua" w:cs="Times New Roman"/>
          <w:bCs/>
        </w:rPr>
        <w:t>relevan</w:t>
      </w:r>
      <w:proofErr w:type="spellEnd"/>
      <w:r w:rsidRPr="00FB5515">
        <w:rPr>
          <w:rFonts w:ascii="Book Antiqua" w:hAnsi="Book Antiqua" w:cs="Times New Roman"/>
          <w:bCs/>
        </w:rPr>
        <w:t xml:space="preserve"> dan </w:t>
      </w:r>
      <w:proofErr w:type="spellStart"/>
      <w:r w:rsidRPr="00FB5515">
        <w:rPr>
          <w:rFonts w:ascii="Book Antiqua" w:hAnsi="Book Antiqua" w:cs="Times New Roman"/>
          <w:bCs/>
        </w:rPr>
        <w:t>pembahasan</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pengaruh</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antar</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variabel</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maka</w:t>
      </w:r>
      <w:proofErr w:type="spellEnd"/>
      <w:r w:rsidRPr="00FB5515">
        <w:rPr>
          <w:rFonts w:ascii="Book Antiqua" w:hAnsi="Book Antiqua" w:cs="Times New Roman"/>
          <w:bCs/>
        </w:rPr>
        <w:t xml:space="preserve"> di </w:t>
      </w:r>
      <w:proofErr w:type="spellStart"/>
      <w:r w:rsidRPr="00FB5515">
        <w:rPr>
          <w:rFonts w:ascii="Book Antiqua" w:hAnsi="Book Antiqua" w:cs="Times New Roman"/>
          <w:bCs/>
        </w:rPr>
        <w:t>perolah</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kerangka</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berfikir</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artikel</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ini</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seperti</w:t>
      </w:r>
      <w:proofErr w:type="spellEnd"/>
      <w:r w:rsidRPr="00FB5515">
        <w:rPr>
          <w:rFonts w:ascii="Book Antiqua" w:hAnsi="Book Antiqua" w:cs="Times New Roman"/>
          <w:bCs/>
        </w:rPr>
        <w:t xml:space="preserve"> di </w:t>
      </w:r>
      <w:proofErr w:type="spellStart"/>
      <w:r w:rsidRPr="00FB5515">
        <w:rPr>
          <w:rFonts w:ascii="Book Antiqua" w:hAnsi="Book Antiqua" w:cs="Times New Roman"/>
          <w:bCs/>
        </w:rPr>
        <w:t>bawah</w:t>
      </w:r>
      <w:proofErr w:type="spellEnd"/>
      <w:r w:rsidRPr="00FB5515">
        <w:rPr>
          <w:rFonts w:ascii="Book Antiqua" w:hAnsi="Book Antiqua" w:cs="Times New Roman"/>
          <w:bCs/>
        </w:rPr>
        <w:t xml:space="preserve"> </w:t>
      </w:r>
      <w:proofErr w:type="spellStart"/>
      <w:r w:rsidRPr="00FB5515">
        <w:rPr>
          <w:rFonts w:ascii="Book Antiqua" w:hAnsi="Book Antiqua" w:cs="Times New Roman"/>
          <w:bCs/>
        </w:rPr>
        <w:t>ini</w:t>
      </w:r>
      <w:proofErr w:type="spellEnd"/>
      <w:r w:rsidRPr="00FB5515">
        <w:rPr>
          <w:rFonts w:ascii="Book Antiqua" w:hAnsi="Book Antiqua" w:cs="Times New Roman"/>
          <w:bCs/>
        </w:rPr>
        <w:t>;</w:t>
      </w:r>
    </w:p>
    <w:p w14:paraId="3BF7460A" w14:textId="77777777" w:rsidR="00B52BC1" w:rsidRDefault="00B52BC1" w:rsidP="00B52BC1">
      <w:pPr>
        <w:widowControl w:val="0"/>
        <w:spacing w:after="0" w:line="240" w:lineRule="auto"/>
        <w:ind w:firstLine="720"/>
        <w:jc w:val="both"/>
        <w:rPr>
          <w:rFonts w:ascii="Times New Roman" w:eastAsia="Times New Roman" w:hAnsi="Times New Roman" w:cs="Times New Roman"/>
          <w:sz w:val="24"/>
          <w:szCs w:val="24"/>
        </w:rPr>
      </w:pPr>
    </w:p>
    <w:p w14:paraId="194D187A" w14:textId="762D79CE" w:rsidR="00A12068" w:rsidRDefault="00B52BC1" w:rsidP="00B52BC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114300" distB="114300" distL="114300" distR="114300" wp14:anchorId="49A6C953" wp14:editId="1E8647CD">
                <wp:extent cx="4419600" cy="2428875"/>
                <wp:effectExtent l="0" t="0" r="0" b="0"/>
                <wp:docPr id="2146588076" name="Group 2146588076"/>
                <wp:cNvGraphicFramePr/>
                <a:graphic xmlns:a="http://schemas.openxmlformats.org/drawingml/2006/main">
                  <a:graphicData uri="http://schemas.microsoft.com/office/word/2010/wordprocessingGroup">
                    <wpg:wgp>
                      <wpg:cNvGrpSpPr/>
                      <wpg:grpSpPr>
                        <a:xfrm>
                          <a:off x="0" y="0"/>
                          <a:ext cx="4419600" cy="2428875"/>
                          <a:chOff x="1485475" y="1260500"/>
                          <a:chExt cx="4423325" cy="2430450"/>
                        </a:xfrm>
                      </wpg:grpSpPr>
                      <wps:wsp>
                        <wps:cNvPr id="1941036662" name="Rectangle: Rounded Corners 1941036662"/>
                        <wps:cNvSpPr/>
                        <wps:spPr>
                          <a:xfrm>
                            <a:off x="1495000" y="1270025"/>
                            <a:ext cx="1564500" cy="6750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0F9E6206" w14:textId="1AA12EF6"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Kebijakan</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Pemerintah</w:t>
                              </w:r>
                              <w:proofErr w:type="spellEnd"/>
                              <w:r w:rsidRPr="00B52BC1">
                                <w:rPr>
                                  <w:rFonts w:ascii="Times New Roman" w:eastAsia="Times New Roman" w:hAnsi="Times New Roman" w:cs="Times New Roman"/>
                                  <w:color w:val="000000"/>
                                  <w:sz w:val="20"/>
                                </w:rPr>
                                <w:t xml:space="preserve"> (x1)</w:t>
                              </w:r>
                            </w:p>
                          </w:txbxContent>
                        </wps:txbx>
                        <wps:bodyPr spcFirstLastPara="1" wrap="square" lIns="91425" tIns="91425" rIns="91425" bIns="91425" anchor="ctr" anchorCtr="0">
                          <a:noAutofit/>
                        </wps:bodyPr>
                      </wps:wsp>
                      <wps:wsp>
                        <wps:cNvPr id="185720310" name="Rectangle: Rounded Corners 185720310"/>
                        <wps:cNvSpPr/>
                        <wps:spPr>
                          <a:xfrm>
                            <a:off x="1495000" y="2138225"/>
                            <a:ext cx="1564500" cy="6750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4A232C3D" w14:textId="3DC837F1"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Teknologi</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Informasi</w:t>
                              </w:r>
                              <w:proofErr w:type="spellEnd"/>
                              <w:r w:rsidRPr="00B52BC1">
                                <w:rPr>
                                  <w:rFonts w:ascii="Times New Roman" w:eastAsia="Times New Roman" w:hAnsi="Times New Roman" w:cs="Times New Roman"/>
                                  <w:color w:val="000000"/>
                                  <w:sz w:val="20"/>
                                </w:rPr>
                                <w:t xml:space="preserve"> (x2)</w:t>
                              </w:r>
                            </w:p>
                          </w:txbxContent>
                        </wps:txbx>
                        <wps:bodyPr spcFirstLastPara="1" wrap="square" lIns="91425" tIns="91425" rIns="91425" bIns="91425" anchor="ctr" anchorCtr="0">
                          <a:noAutofit/>
                        </wps:bodyPr>
                      </wps:wsp>
                      <wps:wsp>
                        <wps:cNvPr id="1095613132" name="Rectangle: Rounded Corners 1095613132"/>
                        <wps:cNvSpPr/>
                        <wps:spPr>
                          <a:xfrm>
                            <a:off x="1495000" y="3006425"/>
                            <a:ext cx="1564500" cy="6750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4264F282" w14:textId="6AA2C051"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Kompetensi</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Sumber</w:t>
                              </w:r>
                              <w:proofErr w:type="spellEnd"/>
                              <w:r w:rsidRPr="00B52BC1">
                                <w:rPr>
                                  <w:rFonts w:ascii="Times New Roman" w:eastAsia="Times New Roman" w:hAnsi="Times New Roman" w:cs="Times New Roman"/>
                                  <w:color w:val="000000"/>
                                  <w:sz w:val="20"/>
                                </w:rPr>
                                <w:t xml:space="preserve"> Daya </w:t>
                              </w:r>
                              <w:proofErr w:type="spellStart"/>
                              <w:r w:rsidRPr="00B52BC1">
                                <w:rPr>
                                  <w:rFonts w:ascii="Times New Roman" w:eastAsia="Times New Roman" w:hAnsi="Times New Roman" w:cs="Times New Roman"/>
                                  <w:color w:val="000000"/>
                                  <w:sz w:val="20"/>
                                </w:rPr>
                                <w:t>Manusia</w:t>
                              </w:r>
                              <w:proofErr w:type="spellEnd"/>
                              <w:r w:rsidRPr="00B52BC1">
                                <w:rPr>
                                  <w:rFonts w:ascii="Times New Roman" w:eastAsia="Times New Roman" w:hAnsi="Times New Roman" w:cs="Times New Roman"/>
                                  <w:color w:val="000000"/>
                                  <w:sz w:val="20"/>
                                </w:rPr>
                                <w:t xml:space="preserve"> (x3)</w:t>
                              </w:r>
                            </w:p>
                          </w:txbxContent>
                        </wps:txbx>
                        <wps:bodyPr spcFirstLastPara="1" wrap="square" lIns="91425" tIns="91425" rIns="91425" bIns="91425" anchor="ctr" anchorCtr="0">
                          <a:noAutofit/>
                        </wps:bodyPr>
                      </wps:wsp>
                      <wps:wsp>
                        <wps:cNvPr id="489162747" name="Rectangle: Rounded Corners 489162747"/>
                        <wps:cNvSpPr/>
                        <wps:spPr>
                          <a:xfrm>
                            <a:off x="4334775" y="2138225"/>
                            <a:ext cx="1564500" cy="6750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35B8309B" w14:textId="63836D56"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Laporan</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Keuangan</w:t>
                              </w:r>
                              <w:proofErr w:type="spellEnd"/>
                              <w:r w:rsidRPr="00B52BC1">
                                <w:rPr>
                                  <w:rFonts w:ascii="Times New Roman" w:eastAsia="Times New Roman" w:hAnsi="Times New Roman" w:cs="Times New Roman"/>
                                  <w:color w:val="000000"/>
                                  <w:sz w:val="20"/>
                                </w:rPr>
                                <w:t xml:space="preserve"> (y1)</w:t>
                              </w:r>
                            </w:p>
                          </w:txbxContent>
                        </wps:txbx>
                        <wps:bodyPr spcFirstLastPara="1" wrap="square" lIns="91425" tIns="91425" rIns="91425" bIns="91425" anchor="ctr" anchorCtr="0">
                          <a:noAutofit/>
                        </wps:bodyPr>
                      </wps:wsp>
                      <wps:wsp>
                        <wps:cNvPr id="2055356872" name="Straight Arrow Connector 2055356872"/>
                        <wps:cNvCnPr/>
                        <wps:spPr>
                          <a:xfrm>
                            <a:off x="3059500" y="1607525"/>
                            <a:ext cx="1275300" cy="868200"/>
                          </a:xfrm>
                          <a:prstGeom prst="straightConnector1">
                            <a:avLst/>
                          </a:prstGeom>
                          <a:noFill/>
                          <a:ln w="19050" cap="flat" cmpd="sng">
                            <a:solidFill>
                              <a:srgbClr val="000000"/>
                            </a:solidFill>
                            <a:prstDash val="solid"/>
                            <a:round/>
                            <a:headEnd type="none" w="med" len="med"/>
                            <a:tailEnd type="none" w="med" len="med"/>
                          </a:ln>
                        </wps:spPr>
                        <wps:bodyPr/>
                      </wps:wsp>
                      <wps:wsp>
                        <wps:cNvPr id="1453270024" name="Straight Arrow Connector 1453270024"/>
                        <wps:cNvCnPr/>
                        <wps:spPr>
                          <a:xfrm>
                            <a:off x="3059500" y="2475725"/>
                            <a:ext cx="1275300" cy="0"/>
                          </a:xfrm>
                          <a:prstGeom prst="straightConnector1">
                            <a:avLst/>
                          </a:prstGeom>
                          <a:noFill/>
                          <a:ln w="19050" cap="flat" cmpd="sng">
                            <a:solidFill>
                              <a:srgbClr val="000000"/>
                            </a:solidFill>
                            <a:prstDash val="solid"/>
                            <a:round/>
                            <a:headEnd type="none" w="med" len="med"/>
                            <a:tailEnd type="none" w="med" len="med"/>
                          </a:ln>
                        </wps:spPr>
                        <wps:bodyPr/>
                      </wps:wsp>
                      <wps:wsp>
                        <wps:cNvPr id="892634818" name="Straight Arrow Connector 892634818"/>
                        <wps:cNvCnPr/>
                        <wps:spPr>
                          <a:xfrm rot="10800000" flipH="1">
                            <a:off x="3059500" y="2475725"/>
                            <a:ext cx="1275300" cy="868200"/>
                          </a:xfrm>
                          <a:prstGeom prst="straightConnector1">
                            <a:avLst/>
                          </a:prstGeom>
                          <a:noFill/>
                          <a:ln w="19050" cap="flat" cmpd="sng">
                            <a:solidFill>
                              <a:srgbClr val="000000"/>
                            </a:solidFill>
                            <a:prstDash val="solid"/>
                            <a:round/>
                            <a:headEnd type="none" w="med" len="med"/>
                            <a:tailEnd type="none" w="med" len="med"/>
                          </a:ln>
                        </wps:spPr>
                        <wps:bodyPr/>
                      </wps:wsp>
                    </wpg:wgp>
                  </a:graphicData>
                </a:graphic>
              </wp:inline>
            </w:drawing>
          </mc:Choice>
          <mc:Fallback>
            <w:pict>
              <v:group w14:anchorId="49A6C953" id="Group 2146588076" o:spid="_x0000_s1026" style="width:348pt;height:191.25pt;mso-position-horizontal-relative:char;mso-position-vertical-relative:line" coordorigin="14854,12605" coordsize="44233,2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">
                <v:roundrect id="Rectangle: Rounded Corners 1941036662" o:spid="_x0000_s1027" style="position:absolute;left:14950;top:12700;width:15645;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" strokeweight="1.5pt">
                  <v:stroke startarrowwidth="narrow" startarrowlength="short" endarrowwidth="narrow" endarrowlength="short"/>
                  <v:textbox inset="2.53958mm,2.53958mm,2.53958mm,2.53958mm">
                    <w:txbxContent>
                      <w:p w14:paraId="0F9E6206" w14:textId="1AA12EF6"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Kebijakan</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Pemerintah</w:t>
                        </w:r>
                        <w:proofErr w:type="spellEnd"/>
                        <w:r w:rsidRPr="00B52BC1">
                          <w:rPr>
                            <w:rFonts w:ascii="Times New Roman" w:eastAsia="Times New Roman" w:hAnsi="Times New Roman" w:cs="Times New Roman"/>
                            <w:color w:val="000000"/>
                            <w:sz w:val="20"/>
                          </w:rPr>
                          <w:t xml:space="preserve"> (x1)</w:t>
                        </w:r>
                      </w:p>
                    </w:txbxContent>
                  </v:textbox>
                </v:roundrect>
                <v:roundrect id="Rectangle: Rounded Corners 185720310" o:spid="_x0000_s1028" style="position:absolute;left:14950;top:21382;width:15645;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" strokeweight="1.5pt">
                  <v:stroke startarrowwidth="narrow" startarrowlength="short" endarrowwidth="narrow" endarrowlength="short"/>
                  <v:textbox inset="2.53958mm,2.53958mm,2.53958mm,2.53958mm">
                    <w:txbxContent>
                      <w:p w14:paraId="4A232C3D" w14:textId="3DC837F1"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Teknologi</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Informasi</w:t>
                        </w:r>
                        <w:proofErr w:type="spellEnd"/>
                        <w:r w:rsidRPr="00B52BC1">
                          <w:rPr>
                            <w:rFonts w:ascii="Times New Roman" w:eastAsia="Times New Roman" w:hAnsi="Times New Roman" w:cs="Times New Roman"/>
                            <w:color w:val="000000"/>
                            <w:sz w:val="20"/>
                          </w:rPr>
                          <w:t xml:space="preserve"> (x2)</w:t>
                        </w:r>
                      </w:p>
                    </w:txbxContent>
                  </v:textbox>
                </v:roundrect>
                <v:roundrect id="Rectangle: Rounded Corners 1095613132" o:spid="_x0000_s1029" style="position:absolute;left:14950;top:30064;width:15645;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" strokeweight="1.5pt">
                  <v:stroke startarrowwidth="narrow" startarrowlength="short" endarrowwidth="narrow" endarrowlength="short"/>
                  <v:textbox inset="2.53958mm,2.53958mm,2.53958mm,2.53958mm">
                    <w:txbxContent>
                      <w:p w14:paraId="4264F282" w14:textId="6AA2C051"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Kompetensi</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Sumber</w:t>
                        </w:r>
                        <w:proofErr w:type="spellEnd"/>
                        <w:r w:rsidRPr="00B52BC1">
                          <w:rPr>
                            <w:rFonts w:ascii="Times New Roman" w:eastAsia="Times New Roman" w:hAnsi="Times New Roman" w:cs="Times New Roman"/>
                            <w:color w:val="000000"/>
                            <w:sz w:val="20"/>
                          </w:rPr>
                          <w:t xml:space="preserve"> Daya </w:t>
                        </w:r>
                        <w:proofErr w:type="spellStart"/>
                        <w:r w:rsidRPr="00B52BC1">
                          <w:rPr>
                            <w:rFonts w:ascii="Times New Roman" w:eastAsia="Times New Roman" w:hAnsi="Times New Roman" w:cs="Times New Roman"/>
                            <w:color w:val="000000"/>
                            <w:sz w:val="20"/>
                          </w:rPr>
                          <w:t>Manusia</w:t>
                        </w:r>
                        <w:proofErr w:type="spellEnd"/>
                        <w:r w:rsidRPr="00B52BC1">
                          <w:rPr>
                            <w:rFonts w:ascii="Times New Roman" w:eastAsia="Times New Roman" w:hAnsi="Times New Roman" w:cs="Times New Roman"/>
                            <w:color w:val="000000"/>
                            <w:sz w:val="20"/>
                          </w:rPr>
                          <w:t xml:space="preserve"> (x3)</w:t>
                        </w:r>
                      </w:p>
                    </w:txbxContent>
                  </v:textbox>
                </v:roundrect>
                <v:roundrect id="Rectangle: Rounded Corners 489162747" o:spid="_x0000_s1030" style="position:absolute;left:43347;top:21382;width:15645;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" strokeweight="1.5pt">
                  <v:stroke startarrowwidth="narrow" startarrowlength="short" endarrowwidth="narrow" endarrowlength="short"/>
                  <v:textbox inset="2.53958mm,2.53958mm,2.53958mm,2.53958mm">
                    <w:txbxContent>
                      <w:p w14:paraId="35B8309B" w14:textId="63836D56" w:rsidR="00B52BC1" w:rsidRDefault="00B52BC1" w:rsidP="00B52BC1">
                        <w:pPr>
                          <w:spacing w:after="0" w:line="240" w:lineRule="auto"/>
                          <w:jc w:val="center"/>
                          <w:textDirection w:val="btLr"/>
                        </w:pPr>
                        <w:proofErr w:type="spellStart"/>
                        <w:r w:rsidRPr="00B52BC1">
                          <w:rPr>
                            <w:rFonts w:ascii="Times New Roman" w:eastAsia="Times New Roman" w:hAnsi="Times New Roman" w:cs="Times New Roman"/>
                            <w:color w:val="000000"/>
                            <w:sz w:val="20"/>
                          </w:rPr>
                          <w:t>Laporan</w:t>
                        </w:r>
                        <w:proofErr w:type="spellEnd"/>
                        <w:r w:rsidRPr="00B52BC1">
                          <w:rPr>
                            <w:rFonts w:ascii="Times New Roman" w:eastAsia="Times New Roman" w:hAnsi="Times New Roman" w:cs="Times New Roman"/>
                            <w:color w:val="000000"/>
                            <w:sz w:val="20"/>
                          </w:rPr>
                          <w:t xml:space="preserve"> </w:t>
                        </w:r>
                        <w:proofErr w:type="spellStart"/>
                        <w:r w:rsidRPr="00B52BC1">
                          <w:rPr>
                            <w:rFonts w:ascii="Times New Roman" w:eastAsia="Times New Roman" w:hAnsi="Times New Roman" w:cs="Times New Roman"/>
                            <w:color w:val="000000"/>
                            <w:sz w:val="20"/>
                          </w:rPr>
                          <w:t>Keuangan</w:t>
                        </w:r>
                        <w:proofErr w:type="spellEnd"/>
                        <w:r w:rsidRPr="00B52BC1">
                          <w:rPr>
                            <w:rFonts w:ascii="Times New Roman" w:eastAsia="Times New Roman" w:hAnsi="Times New Roman" w:cs="Times New Roman"/>
                            <w:color w:val="000000"/>
                            <w:sz w:val="20"/>
                          </w:rPr>
                          <w:t xml:space="preserve"> (y1)</w:t>
                        </w:r>
                      </w:p>
                    </w:txbxContent>
                  </v:textbox>
                </v:roundrect>
                <v:shapetype id="_x0000_t32" coordsize="21600,21600" o:spt="32" o:oned="t" path="m,l21600,21600e" filled="f">
                  <v:path arrowok="t" fillok="f" o:connecttype="none"/>
                  <o:lock v:ext="edit" shapetype="t"/>
                </v:shapetype>
                <v:shape id="Straight Arrow Connector 2055356872" o:spid="_x0000_s1031" type="#_x0000_t32" style="position:absolute;left:30595;top:16075;width:12753;height:8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" strokeweight="1.5pt"/>
                <v:shape id="Straight Arrow Connector 1453270024" o:spid="_x0000_s1032" type="#_x0000_t32" style="position:absolute;left:30595;top:24757;width:12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" strokeweight="1.5pt"/>
                <v:shape id="Straight Arrow Connector 892634818" o:spid="_x0000_s1033" type="#_x0000_t32" style="position:absolute;left:30595;top:24757;width:12753;height:868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" strokeweight="1.5pt"/>
                <w10:anchorlock/>
              </v:group>
            </w:pict>
          </mc:Fallback>
        </mc:AlternateContent>
      </w:r>
    </w:p>
    <w:p w14:paraId="3DB0BDD6" w14:textId="77777777" w:rsidR="00A12068" w:rsidRDefault="00A12068">
      <w:pPr>
        <w:widowControl w:val="0"/>
        <w:spacing w:after="0" w:line="240" w:lineRule="auto"/>
        <w:jc w:val="both"/>
        <w:rPr>
          <w:rFonts w:ascii="Times New Roman" w:eastAsia="Times New Roman" w:hAnsi="Times New Roman" w:cs="Times New Roman"/>
          <w:sz w:val="24"/>
          <w:szCs w:val="24"/>
        </w:rPr>
      </w:pPr>
    </w:p>
    <w:p w14:paraId="145EC166" w14:textId="27ABC08E" w:rsidR="00A12068" w:rsidRDefault="00A12068">
      <w:pPr>
        <w:widowControl w:val="0"/>
        <w:spacing w:after="0" w:line="240" w:lineRule="auto"/>
        <w:jc w:val="both"/>
        <w:rPr>
          <w:rFonts w:ascii="Times New Roman" w:eastAsia="Times New Roman" w:hAnsi="Times New Roman" w:cs="Times New Roman"/>
          <w:sz w:val="24"/>
          <w:szCs w:val="24"/>
        </w:rPr>
      </w:pPr>
    </w:p>
    <w:p w14:paraId="2E579319" w14:textId="77777777" w:rsidR="00B52BC1" w:rsidRPr="00B52BC1" w:rsidRDefault="00B52BC1" w:rsidP="00B52BC1">
      <w:pPr>
        <w:widowControl w:val="0"/>
        <w:spacing w:after="0" w:line="240" w:lineRule="auto"/>
        <w:jc w:val="center"/>
        <w:rPr>
          <w:rFonts w:ascii="Times New Roman" w:eastAsia="Times New Roman" w:hAnsi="Times New Roman" w:cs="Times New Roman"/>
          <w:b/>
          <w:sz w:val="24"/>
          <w:szCs w:val="24"/>
        </w:rPr>
      </w:pPr>
      <w:r w:rsidRPr="00B52BC1">
        <w:rPr>
          <w:rFonts w:ascii="Times New Roman" w:eastAsia="Times New Roman" w:hAnsi="Times New Roman" w:cs="Times New Roman"/>
          <w:b/>
          <w:sz w:val="24"/>
          <w:szCs w:val="24"/>
        </w:rPr>
        <w:t>Gambar 1</w:t>
      </w:r>
    </w:p>
    <w:p w14:paraId="232C8A0E" w14:textId="1A259F8B" w:rsidR="00A12068" w:rsidRDefault="00B52BC1" w:rsidP="00B52BC1">
      <w:pPr>
        <w:widowControl w:val="0"/>
        <w:spacing w:after="0" w:line="240" w:lineRule="auto"/>
        <w:jc w:val="center"/>
        <w:rPr>
          <w:rFonts w:ascii="Times New Roman" w:eastAsia="Times New Roman" w:hAnsi="Times New Roman" w:cs="Times New Roman"/>
          <w:b/>
          <w:sz w:val="24"/>
          <w:szCs w:val="24"/>
        </w:rPr>
      </w:pPr>
      <w:proofErr w:type="spellStart"/>
      <w:r w:rsidRPr="00B52BC1">
        <w:rPr>
          <w:rFonts w:ascii="Times New Roman" w:eastAsia="Times New Roman" w:hAnsi="Times New Roman" w:cs="Times New Roman"/>
          <w:bCs/>
          <w:sz w:val="24"/>
          <w:szCs w:val="24"/>
        </w:rPr>
        <w:t>Kerangka</w:t>
      </w:r>
      <w:proofErr w:type="spellEnd"/>
      <w:r w:rsidRPr="00B52BC1">
        <w:rPr>
          <w:rFonts w:ascii="Times New Roman" w:eastAsia="Times New Roman" w:hAnsi="Times New Roman" w:cs="Times New Roman"/>
          <w:bCs/>
          <w:sz w:val="24"/>
          <w:szCs w:val="24"/>
        </w:rPr>
        <w:t xml:space="preserve"> </w:t>
      </w:r>
      <w:proofErr w:type="spellStart"/>
      <w:r w:rsidRPr="00B52BC1">
        <w:rPr>
          <w:rFonts w:ascii="Times New Roman" w:eastAsia="Times New Roman" w:hAnsi="Times New Roman" w:cs="Times New Roman"/>
          <w:bCs/>
          <w:sz w:val="24"/>
          <w:szCs w:val="24"/>
        </w:rPr>
        <w:t>Konseptual</w:t>
      </w:r>
      <w:proofErr w:type="spellEnd"/>
      <w:r w:rsidRPr="00B52BC1">
        <w:rPr>
          <w:rFonts w:ascii="Times New Roman" w:eastAsia="Times New Roman" w:hAnsi="Times New Roman" w:cs="Times New Roman"/>
          <w:b/>
          <w:sz w:val="24"/>
          <w:szCs w:val="24"/>
        </w:rPr>
        <w:t xml:space="preserve"> </w:t>
      </w:r>
      <w:sdt>
        <w:sdtPr>
          <w:tag w:val="goog_rdk_0"/>
          <w:id w:val="-392274045"/>
          <w:showingPlcHdr/>
        </w:sdtPr>
        <w:sdtContent>
          <w:r>
            <w:t xml:space="preserve">     </w:t>
          </w:r>
        </w:sdtContent>
      </w:sdt>
    </w:p>
    <w:p w14:paraId="7EB8FC1F" w14:textId="77777777" w:rsidR="00A12068" w:rsidRDefault="00A12068">
      <w:pPr>
        <w:widowControl w:val="0"/>
        <w:spacing w:after="0" w:line="240" w:lineRule="auto"/>
        <w:jc w:val="center"/>
        <w:rPr>
          <w:rFonts w:ascii="Times New Roman" w:eastAsia="Times New Roman" w:hAnsi="Times New Roman" w:cs="Times New Roman"/>
          <w:sz w:val="24"/>
          <w:szCs w:val="24"/>
        </w:rPr>
      </w:pPr>
    </w:p>
    <w:p w14:paraId="6AED6B26" w14:textId="77777777" w:rsidR="00B52BC1" w:rsidRPr="00FB5515" w:rsidRDefault="00B52BC1" w:rsidP="00B52BC1">
      <w:pPr>
        <w:spacing w:after="0" w:line="240" w:lineRule="auto"/>
        <w:ind w:firstLine="567"/>
        <w:jc w:val="both"/>
        <w:rPr>
          <w:rFonts w:ascii="Book Antiqua" w:hAnsi="Book Antiqua" w:cs="Times New Roman"/>
          <w:bCs/>
          <w:spacing w:val="-6"/>
        </w:rPr>
      </w:pPr>
      <w:r w:rsidRPr="00FB5515">
        <w:rPr>
          <w:rFonts w:ascii="Book Antiqua" w:hAnsi="Book Antiqua" w:cs="Times New Roman"/>
          <w:bCs/>
          <w:spacing w:val="-6"/>
        </w:rPr>
        <w:t xml:space="preserve">Jika </w:t>
      </w:r>
      <w:proofErr w:type="spellStart"/>
      <w:r w:rsidRPr="00FB5515">
        <w:rPr>
          <w:rFonts w:ascii="Book Antiqua" w:hAnsi="Book Antiqua" w:cs="Times New Roman"/>
          <w:bCs/>
          <w:spacing w:val="-6"/>
        </w:rPr>
        <w:t>dilihat</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dari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kerangka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konsep</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dijelakan</w:t>
      </w:r>
      <w:proofErr w:type="spellEnd"/>
      <w:r w:rsidRPr="00FB5515">
        <w:rPr>
          <w:rFonts w:ascii="Book Antiqua" w:hAnsi="Book Antiqua" w:cs="Times New Roman"/>
          <w:bCs/>
          <w:spacing w:val="-6"/>
        </w:rPr>
        <w:t xml:space="preserve"> pada </w:t>
      </w:r>
      <w:proofErr w:type="spellStart"/>
      <w:r w:rsidRPr="00FB5515">
        <w:rPr>
          <w:rFonts w:ascii="Book Antiqua" w:hAnsi="Book Antiqua" w:cs="Times New Roman"/>
          <w:bCs/>
          <w:spacing w:val="-6"/>
        </w:rPr>
        <w:t>gambar</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diatas</w:t>
      </w:r>
      <w:proofErr w:type="spellEnd"/>
      <w:r w:rsidRPr="00FB5515">
        <w:rPr>
          <w:rFonts w:ascii="Book Antiqua" w:hAnsi="Book Antiqua" w:cs="Times New Roman"/>
          <w:bCs/>
          <w:spacing w:val="-6"/>
        </w:rPr>
        <w:t xml:space="preserve">, </w:t>
      </w:r>
      <w:bookmarkStart w:id="3" w:name="_Hlk161931873"/>
      <w:proofErr w:type="spellStart"/>
      <w:r w:rsidRPr="00FB5515">
        <w:rPr>
          <w:rFonts w:ascii="Book Antiqua" w:hAnsi="Book Antiqua" w:cs="Times New Roman"/>
          <w:bCs/>
          <w:spacing w:val="-6"/>
        </w:rPr>
        <w:t>kebijakan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pemerintah</w:t>
      </w:r>
      <w:proofErr w:type="spellEnd"/>
      <w:r w:rsidRPr="00FB5515">
        <w:rPr>
          <w:rFonts w:ascii="Book Antiqua" w:hAnsi="Book Antiqua" w:cs="Times New Roman"/>
          <w:bCs/>
          <w:spacing w:val="-6"/>
        </w:rPr>
        <w:t xml:space="preserve"> </w:t>
      </w:r>
      <w:r w:rsidRPr="00FB5515">
        <w:rPr>
          <w:rFonts w:ascii="Book Antiqua" w:hAnsi="Book Antiqua" w:cs="Times New Roman"/>
          <w:bCs/>
          <w:i/>
          <w:iCs/>
          <w:spacing w:val="-6"/>
        </w:rPr>
        <w:t>(agency)</w:t>
      </w:r>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Teknologi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Informasi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Kompetensi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Sumber</w:t>
      </w:r>
      <w:proofErr w:type="spellEnd"/>
      <w:r w:rsidRPr="00FB5515">
        <w:rPr>
          <w:rFonts w:ascii="Book Antiqua" w:hAnsi="Book Antiqua" w:cs="Times New Roman"/>
          <w:bCs/>
          <w:spacing w:val="-6"/>
        </w:rPr>
        <w:t xml:space="preserve"> Daya </w:t>
      </w:r>
      <w:proofErr w:type="spellStart"/>
      <w:r w:rsidRPr="00FB5515">
        <w:rPr>
          <w:rFonts w:ascii="Book Antiqua" w:hAnsi="Book Antiqua" w:cs="Times New Roman"/>
          <w:bCs/>
          <w:spacing w:val="-6"/>
        </w:rPr>
        <w:t>Manusia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memberikan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pengaruh</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positif</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terhadap</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penyusunan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Kementerian Negara/Lembaga, </w:t>
      </w:r>
      <w:proofErr w:type="spellStart"/>
      <w:r w:rsidRPr="00FB5515">
        <w:rPr>
          <w:rFonts w:ascii="Book Antiqua" w:hAnsi="Book Antiqua" w:cs="Times New Roman"/>
          <w:bCs/>
          <w:spacing w:val="-6"/>
        </w:rPr>
        <w:t>secara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spesifik</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terhadap</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kualitas</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yang </w:t>
      </w:r>
      <w:proofErr w:type="spellStart"/>
      <w:r w:rsidRPr="00FB5515">
        <w:rPr>
          <w:rFonts w:ascii="Book Antiqua" w:hAnsi="Book Antiqua" w:cs="Times New Roman"/>
          <w:bCs/>
          <w:spacing w:val="-6"/>
        </w:rPr>
        <w:t>dihasilkan</w:t>
      </w:r>
      <w:bookmarkEnd w:id="3"/>
      <w:proofErr w:type="spellEnd"/>
      <w:r w:rsidRPr="00FB5515">
        <w:rPr>
          <w:rFonts w:ascii="Book Antiqua" w:hAnsi="Book Antiqua" w:cs="Times New Roman"/>
          <w:bCs/>
          <w:spacing w:val="-6"/>
        </w:rPr>
        <w:t xml:space="preserve">. Selain </w:t>
      </w:r>
      <w:proofErr w:type="spellStart"/>
      <w:r w:rsidRPr="00FB5515">
        <w:rPr>
          <w:rFonts w:ascii="Book Antiqua" w:hAnsi="Book Antiqua" w:cs="Times New Roman"/>
          <w:bCs/>
          <w:spacing w:val="-6"/>
        </w:rPr>
        <w:t>variabel-variabel</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tersebut</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beberapa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hal</w:t>
      </w:r>
      <w:proofErr w:type="spellEnd"/>
      <w:r w:rsidRPr="00FB5515">
        <w:rPr>
          <w:rFonts w:ascii="Book Antiqua" w:hAnsi="Book Antiqua" w:cs="Times New Roman"/>
          <w:bCs/>
          <w:spacing w:val="-6"/>
        </w:rPr>
        <w:t xml:space="preserve"> yang juga </w:t>
      </w:r>
      <w:proofErr w:type="spellStart"/>
      <w:r w:rsidRPr="00FB5515">
        <w:rPr>
          <w:rFonts w:ascii="Book Antiqua" w:hAnsi="Book Antiqua" w:cs="Times New Roman"/>
          <w:bCs/>
          <w:spacing w:val="-6"/>
        </w:rPr>
        <w:t>memengaruhi</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penyusunan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laporan</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keuangan</w:t>
      </w:r>
      <w:proofErr w:type="spellEnd"/>
      <w:r w:rsidRPr="00FB5515">
        <w:rPr>
          <w:rFonts w:ascii="Book Antiqua" w:hAnsi="Book Antiqua" w:cs="Times New Roman"/>
          <w:bCs/>
          <w:spacing w:val="-6"/>
        </w:rPr>
        <w:t xml:space="preserve"> Kementerian Negara/Lembaga, </w:t>
      </w:r>
      <w:proofErr w:type="spellStart"/>
      <w:r w:rsidRPr="00FB5515">
        <w:rPr>
          <w:rFonts w:ascii="Book Antiqua" w:hAnsi="Book Antiqua" w:cs="Times New Roman"/>
          <w:bCs/>
          <w:spacing w:val="-6"/>
        </w:rPr>
        <w:t>diantaranya</w:t>
      </w:r>
      <w:proofErr w:type="spellEnd"/>
      <w:r w:rsidRPr="00FB5515">
        <w:rPr>
          <w:rFonts w:ascii="Book Antiqua" w:hAnsi="Book Antiqua" w:cs="Times New Roman"/>
          <w:bCs/>
          <w:spacing w:val="-6"/>
        </w:rPr>
        <w:t xml:space="preserve"> </w:t>
      </w:r>
      <w:proofErr w:type="spellStart"/>
      <w:r w:rsidRPr="00FB5515">
        <w:rPr>
          <w:rFonts w:ascii="Book Antiqua" w:hAnsi="Book Antiqua" w:cs="Times New Roman"/>
          <w:bCs/>
          <w:spacing w:val="-6"/>
        </w:rPr>
        <w:t>adalah</w:t>
      </w:r>
      <w:proofErr w:type="spellEnd"/>
      <w:r w:rsidRPr="00FB5515">
        <w:rPr>
          <w:rFonts w:ascii="Book Antiqua" w:hAnsi="Book Antiqua" w:cs="Times New Roman"/>
          <w:bCs/>
          <w:spacing w:val="-6"/>
        </w:rPr>
        <w:t>:</w:t>
      </w:r>
    </w:p>
    <w:p w14:paraId="31347A88" w14:textId="77777777" w:rsidR="00B52BC1" w:rsidRPr="00FB5515" w:rsidRDefault="00B52BC1" w:rsidP="00D06E91">
      <w:pPr>
        <w:pStyle w:val="NoSpacing"/>
        <w:spacing w:after="0" w:line="240" w:lineRule="auto"/>
        <w:ind w:left="1134" w:hanging="567"/>
        <w:jc w:val="both"/>
        <w:rPr>
          <w:rFonts w:ascii="Book Antiqua" w:hAnsi="Book Antiqua" w:cs="Times New Roman"/>
          <w:noProof/>
          <w:lang w:val="en-US"/>
        </w:rPr>
      </w:pPr>
      <w:r w:rsidRPr="00FB5515">
        <w:rPr>
          <w:rFonts w:ascii="Book Antiqua" w:hAnsi="Book Antiqua" w:cs="Times New Roman"/>
          <w:noProof/>
          <w:lang w:val="en-US"/>
        </w:rPr>
        <w:t>1.</w:t>
      </w:r>
      <w:r w:rsidRPr="00FB5515">
        <w:rPr>
          <w:rFonts w:ascii="Book Antiqua" w:hAnsi="Book Antiqua" w:cs="Times New Roman"/>
          <w:noProof/>
          <w:lang w:val="en-US"/>
        </w:rPr>
        <w:tab/>
        <w:t xml:space="preserve">Peranan komite audit dan dewan pengawas: </w:t>
      </w:r>
      <w:r w:rsidRPr="00FB5515">
        <w:rPr>
          <w:rFonts w:ascii="Book Antiqua" w:hAnsi="Book Antiqua" w:cs="Times New Roman"/>
          <w:noProof/>
          <w:lang w:val="en-US"/>
        </w:rPr>
        <w:fldChar w:fldCharType="begin" w:fldLock="1"/>
      </w:r>
      <w:r w:rsidRPr="00FB5515">
        <w:rPr>
          <w:rFonts w:ascii="Book Antiqua" w:hAnsi="Book Antiqua" w:cs="Times New Roman"/>
          <w:noProof/>
          <w:lang w:val="en-US"/>
        </w:rPr>
        <w:instrText>ADDIN CSL_CITATION {"citationItems":[{"id":"ITEM-1","itemData":{"ISSN":"2339-2797","author":[{"dropping-particle":"","family":"Lestari","given":"Iin Fitri","non-dropping-particle":"","parse-names":false,"suffix":""},{"dropping-particle":"","family":"Oktaviana","given":"Ulfi Kartika","non-dropping-particle":"","parse-names":false,"suffix":""}],"container-title":"El Dinar","id":"ITEM-1","issue":"1","issued":{"date-parts":[["2020"]]},"page":"29-36","publisher":"FE UIN Maliki Malang","title":"Peranan komite audit dan dewan pengawas syariah terhadap kualitas laporan keuangan (studi kasus pada BPRS di Jawa Timur)","type":"article-journal","volume":"8"},"uris":["http://www.mendeley.com/documents/?uuid=b8e3630a-c45a-48b7-9838-213c425bc707","http://www.mendeley.com/documents/?uuid=ea424bc6-032e-4080-b052-39a2060daf70"]},{"id":"ITEM-2","itemData":{"DOI":"10.36982/jiegmk.v10i1.744","ISSN":"2502-2024","abstract":"ABSTRACTThe aim of this study is to determine and analyse the effect of human resource competence, utilization of information technology, the implementation of government accounting standards, the role of internal audit on the quality of local government financial statement and its effect on regional work unit that is moderated by government internal control system in Banyuasin. The method used is descriptive and explanatory survey using 108 respondents. The data analysis method used in this study is multiple regression analysis and the moderating effect is tested using Moderated Regression Analysis through SPSS 23. The results show that human resource competence, utilization of information technology, the implementation of government accounting standards, the role of internal audit have simultaneous and significant effect on the quality of local government financial statement. However, when it is tested partially, the implementation of government accounting standards is found to be insignificant. Furthermore, the role of internal that is moderated by government internal control system does not have significant effect on the quality of local government financial statement. The results indicate that to improve the quality of local government financial statement, continues improvement on government internal control system is needed. the government needs to improve the quality of internal audit to improve the role of supervision, coaching, monitoring, and review of financial statements so as to be able to work professionally, objectively and independently.Keywords : Human resource competence, utilization of information technology, government internal control system, Government financial statement quality.ABSTRAKTujuan dari penelitian ini adalah untuk mengetahui dan menganalisis besarnya pengaruh kompetensi SDM, pemanfaatan TI, penerapan SAP, peran Audit Internal secara parsial maupun bersama-sama terhadap kualitas LKPD dan pengaruhnya yang dimoderasi oleh SPIP pada Organisasi Perangkat Daerah (OPD) Kabupaten Banyuasin. Metode yang digunakanÂ adalah metode deskriptif dan survey eksplanatori dengan ukuran sampel 108 responden. Metode analisis data yang digunakan yaitu Regresi Linier Berganda dengan pengujian variabel moderasi menggunakan MRA (Moderated Regression Analysis) dan pengolahan data menggunakan software SPSS 23. Hasil penelitian ini membuktikan bahwa kompetensi SDM, pemanfaatan TI, penerapan SAP, peran Audit Internal secara bersama-sama berpengaruh…","author":[{"dropping-particle":"","family":"Pebriani","given":"Reny Aziatul","non-dropping-particle":"","parse-names":false,"suffix":""}],"container-title":"Jurnal Ilmiah Ekonomi Global Masa Kini","id":"ITEM-2","issue":"1","issued":{"date-parts":[["2019","8"]]},"page":"55-62","title":"Faktor-faktor yang Memengaruhi Kualitas Laporan Keuangan Pemerintah Daerah di Kabupaten Banyuasin dengan Sistem Pengendalian Internal Pemerintah sebagai Variabel Moderasi","type":"article-journal","volume":"10"},"uris":["http://www.mendeley.com/documents/?uuid=a1b32868-e9f9-4e05-bcfc-4805dd57c414","http://www.mendeley.com/documents/?uuid=37fa6072-90c7-408c-b4af-ef5a08d74b46"]},{"id":"ITEM-3","itemData":{"ISBN":"602444236X","author":[{"dropping-particle":"","family":"Arum Ardianingsih","given":"S E","non-dropping-particle":"","parse-names":false,"suffix":""},{"dropping-particle":"","family":"Acc","given":"M","non-dropping-particle":"","parse-names":false,"suffix":""},{"dropping-particle":"","family":"CA","given":"Ak","non-dropping-particle":"","parse-names":false,"suffix":""}],"id":"ITEM-3","issued":{"date-parts":[["2021"]]},"publisher":"Bumi Aksara","title":"Audit laporan keuangan","type":"book"},"uris":["http://www.mendeley.com/documents/?uuid=cbe52f34-6748-4913-9e5e-8ea1a3450bb9","http://www.mendeley.com/documents/?uuid=e8b13502-47a3-4bc3-992e-22c8318a604b"]}],"mendeley":{"formattedCitation":"(Arum Ardianingsih et al., 2021; Lestari &amp; Oktaviana, 2020; Pebriani, 2019)","plainTextFormattedCitation":"(Arum Ardianingsih et al., 2021; Lestari &amp; Oktaviana, 2020; Pebriani, 2019)","previouslyFormattedCitation":"(Arum Ardianingsih et al., 2021; Lestari &amp; Oktaviana, 2020; Pebriani, 2019)"},"properties":{"noteIndex":0},"schema":"https://github.com/citation-style-language/schema/raw/master/csl-citation.json"}</w:instrText>
      </w:r>
      <w:r w:rsidRPr="00FB5515">
        <w:rPr>
          <w:rFonts w:ascii="Book Antiqua" w:hAnsi="Book Antiqua" w:cs="Times New Roman"/>
          <w:noProof/>
          <w:lang w:val="en-US"/>
        </w:rPr>
        <w:fldChar w:fldCharType="separate"/>
      </w:r>
      <w:r w:rsidRPr="00FB5515">
        <w:rPr>
          <w:rFonts w:ascii="Book Antiqua" w:hAnsi="Book Antiqua" w:cs="Times New Roman"/>
          <w:noProof/>
          <w:lang w:val="en-US"/>
        </w:rPr>
        <w:t>(Arum Ardianingsih et al., 2021; Lestari &amp; Oktaviana, 2020; Pebriani, 2019)</w:t>
      </w:r>
      <w:r w:rsidRPr="00FB5515">
        <w:rPr>
          <w:rFonts w:ascii="Book Antiqua" w:hAnsi="Book Antiqua" w:cs="Times New Roman"/>
          <w:noProof/>
          <w:lang w:val="en-US"/>
        </w:rPr>
        <w:fldChar w:fldCharType="end"/>
      </w:r>
      <w:r w:rsidRPr="00FB5515">
        <w:rPr>
          <w:rFonts w:ascii="Book Antiqua" w:hAnsi="Book Antiqua" w:cs="Times New Roman"/>
          <w:noProof/>
          <w:lang w:val="en-US"/>
        </w:rPr>
        <w:t>.</w:t>
      </w:r>
    </w:p>
    <w:p w14:paraId="454D7245" w14:textId="77777777" w:rsidR="00B52BC1" w:rsidRPr="00FB5515" w:rsidRDefault="00B52BC1" w:rsidP="00D06E91">
      <w:pPr>
        <w:pStyle w:val="NoSpacing"/>
        <w:spacing w:after="0" w:line="240" w:lineRule="auto"/>
        <w:ind w:left="1134" w:hanging="567"/>
        <w:jc w:val="both"/>
        <w:rPr>
          <w:rFonts w:ascii="Book Antiqua" w:hAnsi="Book Antiqua" w:cs="Times New Roman"/>
          <w:noProof/>
          <w:lang w:val="en-US"/>
        </w:rPr>
      </w:pPr>
      <w:r w:rsidRPr="00FB5515">
        <w:rPr>
          <w:rFonts w:ascii="Book Antiqua" w:hAnsi="Book Antiqua" w:cs="Times New Roman"/>
          <w:noProof/>
          <w:lang w:val="en-US"/>
        </w:rPr>
        <w:t>2.</w:t>
      </w:r>
      <w:r w:rsidRPr="00FB5515">
        <w:rPr>
          <w:rFonts w:ascii="Book Antiqua" w:hAnsi="Book Antiqua" w:cs="Times New Roman"/>
          <w:noProof/>
          <w:lang w:val="en-US"/>
        </w:rPr>
        <w:tab/>
        <w:t xml:space="preserve">Pelibatan Pihak Eksternal: </w:t>
      </w:r>
      <w:r w:rsidRPr="00FB5515">
        <w:rPr>
          <w:rFonts w:ascii="Book Antiqua" w:hAnsi="Book Antiqua" w:cs="Times New Roman"/>
          <w:noProof/>
          <w:lang w:val="en-US"/>
        </w:rPr>
        <w:fldChar w:fldCharType="begin" w:fldLock="1"/>
      </w:r>
      <w:r w:rsidRPr="00FB5515">
        <w:rPr>
          <w:rFonts w:ascii="Book Antiqua" w:hAnsi="Book Antiqua" w:cs="Times New Roman"/>
          <w:noProof/>
          <w:lang w:val="en-US"/>
        </w:rPr>
        <w:instrText>ADDIN CSL_CITATION {"citationItems":[{"id":"ITEM-1","itemData":{"ISSN":"2964-8815","author":[{"dropping-particle":"","family":"Nugrahanti","given":"Trinandari Prasetyo","non-dropping-particle":"","parse-names":false,"suffix":""},{"dropping-particle":"","family":"Sudarmanto","given":"Eko","non-dropping-particle":"","parse-names":false,"suffix":""},{"dropping-particle":"","family":"Bakri","given":"Asri Ady","non-dropping-particle":"","parse-names":false,"suffix":""},{"dropping-particle":"","family":"Susanto","given":"Edy","non-dropping-particle":"","parse-names":false,"suffix":""},{"dropping-particle":"","family":"Male","given":"Sartina R","non-dropping-particle":"","parse-names":false,"suffix":""}],"container-title":"Sanskara Akuntansi dan Keuangan","id":"ITEM-1","issue":"01","issued":{"date-parts":[["2023"]]},"page":"47-54","title":"Pengaruh Penerapan Teknologi Big Data, Independensi Auditor, dan Kualitas Pelaporan Keuangan terhadap Efektivitas Proses Audit","type":"article-journal","volume":"2"},"uris":["http://www.mendeley.com/documents/?uuid=1a77e178-7ae5-46a1-b6ce-8089bb67b928"]},{"id":"ITEM-2","itemData":{"ISSN":"2714-7274","author":[{"dropping-particle":"","family":"Fitri","given":"Meliyana","non-dropping-particle":"","parse-names":false,"suffix":""},{"dropping-particle":"","family":"Khotimah","given":"Husnul","non-dropping-particle":"","parse-names":false,"suffix":""}],"container-title":"Keunis","id":"ITEM-2","issue":"1","issued":{"date-parts":[["2022"]]},"page":"1-12","title":"Pengaruh Kinerja Keuangan Pemerintah Pusat Terhadap Akuntabilitas Pelaporan Keuangan","type":"article-journal","volume":"10"},"uris":["http://www.mendeley.com/documents/?uuid=72e24e4f-3848-4224-a4fd-c652295501f1"]}],"mendeley":{"formattedCitation":"(Fitri &amp; Khotimah, 2022; Nugrahanti et al., 2023)","plainTextFormattedCitation":"(Fitri &amp; Khotimah, 2022; Nugrahanti et al., 2023)","previouslyFormattedCitation":"(Fitri &amp; Khotimah, 2022; Nugrahanti et al., 2023)"},"properties":{"noteIndex":0},"schema":"https://github.com/citation-style-language/schema/raw/master/csl-citation.json"}</w:instrText>
      </w:r>
      <w:r w:rsidRPr="00FB5515">
        <w:rPr>
          <w:rFonts w:ascii="Book Antiqua" w:hAnsi="Book Antiqua" w:cs="Times New Roman"/>
          <w:noProof/>
          <w:lang w:val="en-US"/>
        </w:rPr>
        <w:fldChar w:fldCharType="separate"/>
      </w:r>
      <w:r w:rsidRPr="00FB5515">
        <w:rPr>
          <w:rFonts w:ascii="Book Antiqua" w:hAnsi="Book Antiqua" w:cs="Times New Roman"/>
          <w:noProof/>
          <w:lang w:val="en-US"/>
        </w:rPr>
        <w:t>(Fitri &amp; Khotimah, 2022; Nugrahanti et al., 2023)</w:t>
      </w:r>
      <w:r w:rsidRPr="00FB5515">
        <w:rPr>
          <w:rFonts w:ascii="Book Antiqua" w:hAnsi="Book Antiqua" w:cs="Times New Roman"/>
          <w:noProof/>
          <w:lang w:val="en-US"/>
        </w:rPr>
        <w:fldChar w:fldCharType="end"/>
      </w:r>
    </w:p>
    <w:p w14:paraId="4725AA1E" w14:textId="77777777" w:rsidR="00B52BC1" w:rsidRPr="00FB5515" w:rsidRDefault="00B52BC1" w:rsidP="00D06E91">
      <w:pPr>
        <w:pStyle w:val="NoSpacing"/>
        <w:spacing w:after="0" w:line="240" w:lineRule="auto"/>
        <w:ind w:left="1134" w:hanging="567"/>
        <w:jc w:val="both"/>
        <w:rPr>
          <w:rFonts w:ascii="Book Antiqua" w:hAnsi="Book Antiqua" w:cs="Times New Roman"/>
          <w:noProof/>
        </w:rPr>
      </w:pPr>
      <w:r w:rsidRPr="00FB5515">
        <w:rPr>
          <w:rFonts w:ascii="Book Antiqua" w:hAnsi="Book Antiqua" w:cs="Times New Roman"/>
          <w:noProof/>
        </w:rPr>
        <w:lastRenderedPageBreak/>
        <w:t>3.</w:t>
      </w:r>
      <w:r w:rsidRPr="00FB5515">
        <w:rPr>
          <w:rFonts w:ascii="Book Antiqua" w:hAnsi="Book Antiqua" w:cs="Times New Roman"/>
          <w:noProof/>
        </w:rPr>
        <w:tab/>
        <w:t xml:space="preserve">Kualitas Informasi Laporan Keuangan: </w:t>
      </w:r>
      <w:r w:rsidRPr="00FB5515">
        <w:rPr>
          <w:rFonts w:ascii="Book Antiqua" w:hAnsi="Book Antiqua" w:cs="Times New Roman"/>
          <w:noProof/>
        </w:rPr>
        <w:fldChar w:fldCharType="begin" w:fldLock="1"/>
      </w:r>
      <w:r w:rsidRPr="00FB5515">
        <w:rPr>
          <w:rFonts w:ascii="Book Antiqua" w:hAnsi="Book Antiqua" w:cs="Times New Roman"/>
          <w:noProof/>
        </w:rPr>
        <w:instrText>ADDIN CSL_CITATION {"citationItems":[{"id":"ITEM-1","itemData":{"DOI":"10.32639/jiak.v11i1.14","ISSN":"2580-510X","abstract":"Penelitian ini bertujuan untuk menganalisis faktor-faktor yang mempengaruhi kualitas informasi laporan keuangan pemerintah daerah Kota Balikpapan. Faktor-faktor yang diteliti antara lain sistem pengendalian intern, Sistem Informasi Pengelolaan Keuangan Daerah (SIPKD) dan kompetensi sumber daya manusia. Populasi dalam penelitian ini adalah Organisasi Perangkat Daerah (OPD) Kota Balikpapan. Jumlah kuesioner yang diolah dalam penelitian ini sebanyak 51 responden yang dikumpulkan dari 18 lokasi penelitian berupa dinas-dinas daerah yang berada di lingkup Organisasi Perangkat Daerah (OPD) Pemerintah Kota Balikpapan. Analisis data menggunakan metode statistik deskriptif, regresi linear berganda dan uji asumsi klasik. Hasil dari pengujian hipotesis di dalam penelitian ini menunjukkan bahwa Sistem Pengendalian Intern, Sistem Informasi Pengelolaan Keuangan Daerah (SIPKD) dan kompetensi Sumber Daya Manusia secara parsial berpengaruh positif terhadap kualitas informasi Laporan Keuangan Pemerintah Daerah Kota Balikpapan.","author":[{"dropping-particle":"","family":"Handayani","given":"Fice","non-dropping-particle":"","parse-names":false,"suffix":""},{"dropping-particle":"","family":"Sari","given":"Dina Mustika","non-dropping-particle":"","parse-names":false,"suffix":""},{"dropping-particle":"","family":"Yuniarti","given":"Adea","non-dropping-particle":"","parse-names":false,"suffix":""}],"container-title":"Jurnal Ilmiah Akuntansi dan Keuangan","id":"ITEM-1","issue":"1","issued":{"date-parts":[["2022","1"]]},"page":"9-20","title":"Faktor-Faktor yang Mempengaruhi Kualitas Informasi Laporan Keuangan Pemerintah Daerah Kota Balikpapan","type":"article-journal","volume":"11"},"uris":["http://www.mendeley.com/documents/?uuid=1fc95d52-4c0d-432d-8078-d6959b1cf923","http://www.mendeley.com/documents/?uuid=d7cf4e9c-ecd9-47fa-b7ae-d0b7e7237e4b"]},{"id":"ITEM-2","itemData":{"ISSN":"2579-7611","author":[{"dropping-particle":"","family":"Zai","given":"Ferra Pratiwi","non-dropping-particle":"","parse-names":false,"suffix":""},{"dropping-particle":"","family":"Purba","given":"Sahala","non-dropping-particle":"","parse-names":false,"suffix":""},{"dropping-particle":"","family":"Nainggolan","given":"Arison","non-dropping-particle":"","parse-names":false,"suffix":""}],"container-title":"Jurnal Mutiara Akuntansi","id":"ITEM-2","issue":"1","issued":{"date-parts":[["2020"]]},"page":"1-10","title":"Pengaruh Penerapan Good Government Governance dan Kompetensi Sumber Daya Manusia terhadap Kualitas Informasi Laporan Keuangan","type":"article-journal","volume":"5"},"uris":["http://www.mendeley.com/documents/?uuid=f8feb036-291e-41ae-8fee-7ed9d2bd0cb9","http://www.mendeley.com/documents/?uuid=8ca77009-2109-4447-9780-78db7c944971"]},{"id":"ITEM-3","itemData":{"DOI":"10.24929/jafis.v1i1.1203","ISSN":"2775-4642","abstract":"Tujuan penelitian ini untuk mengetahui apakah akuntabilitas, partisipasi masyarakat, pengetahuan Kepala Desa, dan transparansi berpengaruh terhadap kualitas informasi laporan keuangan desa. Dengan metodelogi penelitian kuantitatif. Hasil penelitian ini menunjukkan bahwa hasil uji parsial akuntabilitas berpengaruh signifikan terhadap kualitas informasi laporan keuangan desa, partisipasi masyarakat berpengaruh signifikan terhadap kualitas informasi laporan keuangan desa, pengetahuan Kepala Desa berpengaruh signifikan terhadap kualitas informasi laporan keuangan desa, dan transparansi berpengaruh signifikan terhadap kualitas informasi laporan keuangan desa. Berdasarkan uji simultan menunjukkan bahwa akuntabilitas, partisipasi masyarakat, pengetahuan Kepala Desa, dan transparansi berpengaruh signifikan terhadap kualitas informasi laporan keuangan desa di Kabupaten Pamekasan.","author":[{"dropping-particle":"","family":"Tahir","given":"Sofiyah Yatimah","non-dropping-particle":"","parse-names":false,"suffix":""},{"dropping-particle":"","family":"Malia","given":"Evi","non-dropping-particle":"","parse-names":false,"suffix":""},{"dropping-particle":"","family":"Faisol","given":"Imam Agus","non-dropping-particle":"","parse-names":false,"suffix":""}],"container-title":"Journal of Accounting and Financial Issue (JAFIS)","id":"ITEM-3","issue":"1","issued":{"date-parts":[["2021","1"]]},"page":"20-29","title":"Pengaruh Akuntabilitas, Partisipasi Masyarakat, Pengetahuan Kepala Desa, dan Transparansi Terhadap Kualitas Informasi Laporan Keuangan Desa di Kabupaten Pamekasan","type":"article-journal","volume":"1"},"uris":["http://www.mendeley.com/documents/?uuid=41537d61-3283-4c36-b5da-daeaaef741f2","http://www.mendeley.com/documents/?uuid=a07761d2-83b3-4bf7-b338-7a1eaa20f6b8"]}],"mendeley":{"formattedCitation":"(Handayani et al., 2022; Tahir et al., 2021; Zai et al., 2020)","plainTextFormattedCitation":"(Handayani et al., 2022; Tahir et al., 2021; Zai et al., 2020)","previouslyFormattedCitation":"(Handayani et al., 2022; Tahir et al., 2021; Zai et al., 2020)"},"properties":{"noteIndex":0},"schema":"https://github.com/citation-style-language/schema/raw/master/csl-citation.json"}</w:instrText>
      </w:r>
      <w:r w:rsidRPr="00FB5515">
        <w:rPr>
          <w:rFonts w:ascii="Book Antiqua" w:hAnsi="Book Antiqua" w:cs="Times New Roman"/>
          <w:noProof/>
        </w:rPr>
        <w:fldChar w:fldCharType="separate"/>
      </w:r>
      <w:r w:rsidRPr="00FB5515">
        <w:rPr>
          <w:rFonts w:ascii="Book Antiqua" w:hAnsi="Book Antiqua" w:cs="Times New Roman"/>
          <w:noProof/>
        </w:rPr>
        <w:t>(Handayani et al., 2022; Tahir et al., 2021; Zai et al., 2020)</w:t>
      </w:r>
      <w:r w:rsidRPr="00FB5515">
        <w:rPr>
          <w:rFonts w:ascii="Book Antiqua" w:hAnsi="Book Antiqua" w:cs="Times New Roman"/>
          <w:noProof/>
        </w:rPr>
        <w:fldChar w:fldCharType="end"/>
      </w:r>
      <w:r w:rsidRPr="00FB5515">
        <w:rPr>
          <w:rFonts w:ascii="Book Antiqua" w:hAnsi="Book Antiqua" w:cs="Times New Roman"/>
          <w:noProof/>
        </w:rPr>
        <w:t>.</w:t>
      </w:r>
    </w:p>
    <w:p w14:paraId="19AD2494" w14:textId="720EC9DA" w:rsidR="00A12068" w:rsidRDefault="00B52BC1" w:rsidP="00D06E91">
      <w:pPr>
        <w:pStyle w:val="NoSpacing"/>
        <w:spacing w:after="0" w:line="240" w:lineRule="auto"/>
        <w:ind w:left="1134" w:hanging="567"/>
        <w:jc w:val="both"/>
        <w:rPr>
          <w:rFonts w:ascii="Times New Roman" w:eastAsia="Times New Roman" w:hAnsi="Times New Roman" w:cs="Times New Roman"/>
          <w:sz w:val="24"/>
          <w:szCs w:val="24"/>
        </w:rPr>
      </w:pPr>
      <w:r w:rsidRPr="00FB5515">
        <w:rPr>
          <w:rFonts w:ascii="Book Antiqua" w:hAnsi="Book Antiqua" w:cs="Times New Roman"/>
          <w:noProof/>
        </w:rPr>
        <w:t>4.</w:t>
      </w:r>
      <w:r>
        <w:rPr>
          <w:rFonts w:ascii="Book Antiqua" w:hAnsi="Book Antiqua" w:cs="Times New Roman"/>
          <w:noProof/>
        </w:rPr>
        <w:tab/>
      </w:r>
      <w:r w:rsidRPr="00FB5515">
        <w:rPr>
          <w:rFonts w:ascii="Book Antiqua" w:hAnsi="Book Antiqua" w:cs="Times New Roman"/>
          <w:noProof/>
        </w:rPr>
        <w:t xml:space="preserve">Komitmen Organisasi: </w:t>
      </w:r>
      <w:r w:rsidRPr="00FB5515">
        <w:rPr>
          <w:rFonts w:ascii="Book Antiqua" w:hAnsi="Book Antiqua" w:cs="Times New Roman"/>
          <w:noProof/>
        </w:rPr>
        <w:fldChar w:fldCharType="begin" w:fldLock="1"/>
      </w:r>
      <w:r w:rsidRPr="00FB5515">
        <w:rPr>
          <w:rFonts w:ascii="Book Antiqua" w:hAnsi="Book Antiqua" w:cs="Times New Roman"/>
          <w:noProof/>
        </w:rPr>
        <w:instrText>ADDIN CSL_CITATION {"citationItems":[{"id":"ITEM-1","itemData":{"DOI":"10.30812/rekan.v1i1.660","ISSN":"2721-4109","abstract":"Penelitian ini dilakukan untuk mengetahui faktor-faktor yang mempengaruhi kualitas informasi pada laporan keuangan pemerintah daerah. Penelitian ini bertujuan untuk menguji pengaruh langsung dari Penerapan Sistem Akuntansi Keuangan Daerah, Pemanfaatan Teknologi Informasi, Komitmen Organisasi terhadap Kualitas Informasi pada Laporan Keuangan Pemerintah Daerah. Populasi dalam penelitian ini adalah divisi akuntansi / administrasi keuangan SKPD di Kabupaten Lombok Tengah. Pendekatan pengambilan sampel untuk Tabachinick dan Fidell (2007). Sampel dipilih sebanyak 117 responden dari 39 SKPD dengan maksimal 3 responden di setiap SKPD di Kabupaten Lombok Tengah. Pengumpulan data dalam penelitian ini menggunakan survei kuesioner. Data yang dikumpulkan kemudian diproses menggunakan program SPSS versi 17.0. Metode statistik yang digunakan untuk menguji hipotesis adalah analisis regresi linier berganda.","author":[{"dropping-particle":"","family":"Murapi","given":"Ikang","non-dropping-particle":"","parse-names":false,"suffix":""}],"container-title":"Riset, Ekonomi, Akuntansi dan Perpajakan (Rekan)","id":"ITEM-1","issue":"1","issued":{"date-parts":[["2020","3","31"]]},"page":"1-9","title":"Pengaruh Sitem Akuntansi Keuangan Daerah, Pemanfaatan Teknologi Informasi, Komitmen Organisasi Terhadap Kualitas Informasi Laporan Keuangan Pemerintah Daerah Kabupaten Lombok Tengah","type":"article-journal","volume":"1"},"uris":["http://www.mendeley.com/documents/?uuid=ae2baf8c-da77-4a0b-84a6-295bb27556ae"]},{"id":"ITEM-2","itemData":{"DOI":"10.33395/owner.v6i1.686","ISSN":"2548-9224","abstract":"This study aims to examine the effect of the internal control system and organizational commitment on the quality of local government financial reports. The population and sample in this study used are State Civil Apparatus who work in the finance department in the OPD of Batang Regency, amounting to 88 people. Sampling was used using the purposive sampling technique. The data used is primary data in the form of a questionnaire. The data analysis used is descriptive, classical assumption test, absolute value difference test, coefficient of determination test, F test, and T-test with the help of IBM SPSS software version 25.0. This study results that there is a significant positive effect between the internal control system on the quality of local government financial reports. Organizational commitment does not effect the quality of local government financial reports. Meanwhile, the competence of human resources is not able to moderate the influence between the internal control system and organizational commitment on the quality of local government financial reports. It is recommended that further research be added to the research sample, namely the accounting department, and it is hoped that the next researcher can use moderating variables to retest the hypothesis that has no effect.","author":[{"dropping-particle":"","family":"Aziyah","given":"Widatul","non-dropping-particle":"","parse-names":false,"suffix":""},{"dropping-particle":"","family":"Yanto","given":"Heri","non-dropping-particle":"","parse-names":false,"suffix":""}],"container-title":"Owner","id":"ITEM-2","issue":"1","issued":{"date-parts":[["2022","1","31"]]},"page":"977-989","title":"Pengaruh Sistem Pengendalian Intern dan Komitmen Organisasi terhadap Kualitas Laporan Keuangan Pemerintah Daerah dengan Kompetensi Sumber Daya Manusia sebagai Variabel Moderating","type":"article-journal","volume":"6"},"uris":["http://www.mendeley.com/documents/?uuid=55c335d1-9098-4564-b6d5-48d0cfc3dda8"]},{"id":"ITEM-3","itemData":{"abstract":"Untuk menciptakan tata kelola yang baik dalam pengelolaan keuangan yang profesional, transparan, dan bertanggung jawab, maka harus mempertanggungjawabkan penggunaan anggaran yang diterima secara benar dan tepat waktu sesuai ketentuan peraturan perundang-undangan. Menurut Undang-Undang Keuangan Negara Nomor 17 Tahun 2003, menteri/pimpinan lembaga, pengguna anggaran/barang antara lain mempunyai tugas menyusun dan menyajikan laporan keuangan kementerian/lembaga yang dipimpinnya. Laporan keuangan harus disusun sesuai standar akuntansi yang berlaku saat ini, agar laporan keuangan tersebut dapat dibandingkan dengan laporan keuangan periode-periode sebelumnya. Tulisan ini dirancang untuk menganalisis faktor-faktor yang mempengaruhi kualitas laporan keuangan kementerian/lembaga pemerintah. Tulisan ini mengkaji faktor-faktor yang mempengaruhi kualitas laporan keuangan yaitu komitmen organisasi, sistem pengendalian internal dan keahlian pegawai. Tujuan penulisan makalah ini adalah untuk menghasilkan hipotesis mengenai pengaruh antar variabel yang akan digunakan dalam penelitian selanjutnya. Hasil artikel tinjauan literatur ini adalah sebagai berikut: 1) komitmen organisasi berpengaruh terhadap kualitas pelaporan keuangan; 2) Sistem pengendalian internal berpengaruh terhadap kualitas laporan keuangan; dan 3) keahlian personel berpengaruh terhadap kualitas laporan keuangan.","author":[{"dropping-particle":"","family":"Setiyowati","given":"Rina Tri","non-dropping-particle":"","parse-names":false,"suffix":""},{"dropping-particle":"","family":"Kuntadi","given":"Cris","non-dropping-particle":"","parse-names":false,"suffix":""}],"id":"ITEM-3","issue":"3","issued":{"date-parts":[["2023"]]},"page":"400-414","title":"Faktor-faktor yang mempengaruhi Kualitas Laporan Keuangan : Komitmen Organisasi , Sistem Pengendalian Internal dan Kompetensi Sumber Daya Manusia","type":"article-journal","volume":"1"},"uris":["http://www.mendeley.com/documents/?uuid=bbe89ec5-7eed-440b-bc26-6399146c5477"]}],"mendeley":{"formattedCitation":"(Aziyah &amp; Yanto, 2022; Murapi, 2020; Setiyowati &amp; Kuntadi, 2023)","plainTextFormattedCitation":"(Aziyah &amp; Yanto, 2022; Murapi, 2020; Setiyowati &amp; Kuntadi, 2023)","previouslyFormattedCitation":"(Aziyah &amp; Yanto, 2022; Murapi, 2020; Setiyowati &amp; Kuntadi, 2023)"},"properties":{"noteIndex":0},"schema":"https://github.com/citation-style-language/schema/raw/master/csl-citation.json"}</w:instrText>
      </w:r>
      <w:r w:rsidRPr="00FB5515">
        <w:rPr>
          <w:rFonts w:ascii="Book Antiqua" w:hAnsi="Book Antiqua" w:cs="Times New Roman"/>
          <w:noProof/>
        </w:rPr>
        <w:fldChar w:fldCharType="separate"/>
      </w:r>
      <w:r w:rsidRPr="00FB5515">
        <w:rPr>
          <w:rFonts w:ascii="Book Antiqua" w:hAnsi="Book Antiqua" w:cs="Times New Roman"/>
          <w:noProof/>
        </w:rPr>
        <w:t>(Aziyah &amp; Yanto, 2022; Murapi, 2020; Setiyowati &amp; Kuntadi, 2023)</w:t>
      </w:r>
      <w:r w:rsidRPr="00FB5515">
        <w:rPr>
          <w:rFonts w:ascii="Book Antiqua" w:hAnsi="Book Antiqua" w:cs="Times New Roman"/>
          <w:noProof/>
        </w:rPr>
        <w:fldChar w:fldCharType="end"/>
      </w:r>
      <w:r w:rsidRPr="00FB5515">
        <w:rPr>
          <w:rFonts w:ascii="Book Antiqua" w:hAnsi="Book Antiqua" w:cs="Times New Roman"/>
          <w:noProof/>
        </w:rPr>
        <w:t>.</w:t>
      </w:r>
    </w:p>
    <w:p w14:paraId="22610A39" w14:textId="77777777" w:rsidR="00A12068" w:rsidRDefault="00A12068" w:rsidP="00B52BC1">
      <w:pPr>
        <w:widowControl w:val="0"/>
        <w:spacing w:after="0" w:line="240" w:lineRule="auto"/>
        <w:rPr>
          <w:rFonts w:ascii="Times New Roman" w:eastAsia="Times New Roman" w:hAnsi="Times New Roman" w:cs="Times New Roman"/>
          <w:b/>
          <w:sz w:val="24"/>
          <w:szCs w:val="24"/>
        </w:rPr>
      </w:pPr>
    </w:p>
    <w:p w14:paraId="7FD1F8FB" w14:textId="41017B91" w:rsidR="00A12068" w:rsidRPr="00B52BC1" w:rsidRDefault="00B52BC1">
      <w:pPr>
        <w:widowControl w:val="0"/>
        <w:spacing w:after="0" w:line="240" w:lineRule="auto"/>
        <w:rPr>
          <w:rFonts w:ascii="Book Antiqua" w:eastAsia="Times New Roman" w:hAnsi="Book Antiqua" w:cs="Times New Roman"/>
          <w:b/>
        </w:rPr>
      </w:pPr>
      <w:r w:rsidRPr="00B52BC1">
        <w:rPr>
          <w:rFonts w:ascii="Book Antiqua" w:eastAsia="Times New Roman" w:hAnsi="Book Antiqua" w:cs="Times New Roman"/>
          <w:b/>
        </w:rPr>
        <w:t>Kesimpulan</w:t>
      </w:r>
    </w:p>
    <w:p w14:paraId="6402FCC4" w14:textId="77777777" w:rsidR="00B52BC1" w:rsidRPr="00B52BC1" w:rsidRDefault="00B52BC1" w:rsidP="00B52BC1">
      <w:pPr>
        <w:spacing w:after="0" w:line="240" w:lineRule="auto"/>
        <w:ind w:firstLine="567"/>
        <w:jc w:val="both"/>
        <w:rPr>
          <w:rFonts w:ascii="Book Antiqua" w:hAnsi="Book Antiqua" w:cs="Times New Roman"/>
        </w:rPr>
      </w:pPr>
      <w:proofErr w:type="spellStart"/>
      <w:r w:rsidRPr="00B52BC1">
        <w:rPr>
          <w:rFonts w:ascii="Book Antiqua" w:hAnsi="Book Antiqua" w:cs="Times New Roman"/>
        </w:rPr>
        <w:t>Berdasarkan</w:t>
      </w:r>
      <w:proofErr w:type="spellEnd"/>
      <w:r w:rsidRPr="00B52BC1">
        <w:rPr>
          <w:rFonts w:ascii="Book Antiqua" w:hAnsi="Book Antiqua" w:cs="Times New Roman"/>
        </w:rPr>
        <w:t xml:space="preserve"> </w:t>
      </w:r>
      <w:proofErr w:type="spellStart"/>
      <w:r w:rsidRPr="00B52BC1">
        <w:rPr>
          <w:rFonts w:ascii="Book Antiqua" w:hAnsi="Book Antiqua" w:cs="Times New Roman"/>
        </w:rPr>
        <w:t>tujuan</w:t>
      </w:r>
      <w:proofErr w:type="spellEnd"/>
      <w:r w:rsidRPr="00B52BC1">
        <w:rPr>
          <w:rFonts w:ascii="Book Antiqua" w:hAnsi="Book Antiqua" w:cs="Times New Roman"/>
        </w:rPr>
        <w:t xml:space="preserve"> </w:t>
      </w:r>
      <w:proofErr w:type="spellStart"/>
      <w:r w:rsidRPr="00B52BC1">
        <w:rPr>
          <w:rFonts w:ascii="Book Antiqua" w:hAnsi="Book Antiqua" w:cs="Times New Roman"/>
        </w:rPr>
        <w:t>penelitian</w:t>
      </w:r>
      <w:proofErr w:type="spellEnd"/>
      <w:r w:rsidRPr="00B52BC1">
        <w:rPr>
          <w:rFonts w:ascii="Book Antiqua" w:hAnsi="Book Antiqua" w:cs="Times New Roman"/>
        </w:rPr>
        <w:t xml:space="preserve"> </w:t>
      </w:r>
      <w:proofErr w:type="spellStart"/>
      <w:r w:rsidRPr="00B52BC1">
        <w:rPr>
          <w:rFonts w:ascii="Book Antiqua" w:hAnsi="Book Antiqua" w:cs="Times New Roman"/>
        </w:rPr>
        <w:t>ini</w:t>
      </w:r>
      <w:proofErr w:type="spellEnd"/>
      <w:r w:rsidRPr="00B52BC1">
        <w:rPr>
          <w:rFonts w:ascii="Book Antiqua" w:hAnsi="Book Antiqua" w:cs="Times New Roman"/>
        </w:rPr>
        <w:t xml:space="preserve"> </w:t>
      </w:r>
      <w:proofErr w:type="spellStart"/>
      <w:r w:rsidRPr="00B52BC1">
        <w:rPr>
          <w:rFonts w:ascii="Book Antiqua" w:hAnsi="Book Antiqua" w:cs="Times New Roman"/>
        </w:rPr>
        <w:t>yaitu</w:t>
      </w:r>
      <w:proofErr w:type="spellEnd"/>
      <w:r w:rsidRPr="00B52BC1">
        <w:rPr>
          <w:rFonts w:ascii="Book Antiqua" w:hAnsi="Book Antiqua" w:cs="Times New Roman"/>
        </w:rPr>
        <w:t xml:space="preserve"> </w:t>
      </w:r>
      <w:proofErr w:type="spellStart"/>
      <w:r w:rsidRPr="00B52BC1">
        <w:rPr>
          <w:rFonts w:ascii="Book Antiqua" w:hAnsi="Book Antiqua" w:cs="Times New Roman"/>
        </w:rPr>
        <w:t>mengungkap</w:t>
      </w:r>
      <w:proofErr w:type="spellEnd"/>
      <w:r w:rsidRPr="00B52BC1">
        <w:rPr>
          <w:rFonts w:ascii="Book Antiqua" w:hAnsi="Book Antiqua" w:cs="Times New Roman"/>
        </w:rPr>
        <w:t xml:space="preserve"> </w:t>
      </w:r>
      <w:proofErr w:type="spellStart"/>
      <w:r w:rsidRPr="00B52BC1">
        <w:rPr>
          <w:rFonts w:ascii="Book Antiqua" w:hAnsi="Book Antiqua" w:cs="Times New Roman"/>
        </w:rPr>
        <w:t>faktor-faktor</w:t>
      </w:r>
      <w:proofErr w:type="spellEnd"/>
      <w:r w:rsidRPr="00B52BC1">
        <w:rPr>
          <w:rFonts w:ascii="Book Antiqua" w:hAnsi="Book Antiqua" w:cs="Times New Roman"/>
        </w:rPr>
        <w:t xml:space="preserve"> yang </w:t>
      </w:r>
      <w:proofErr w:type="spellStart"/>
      <w:r w:rsidRPr="00B52BC1">
        <w:rPr>
          <w:rFonts w:ascii="Book Antiqua" w:hAnsi="Book Antiqua" w:cs="Times New Roman"/>
        </w:rPr>
        <w:t>mempengaruhi</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keungan</w:t>
      </w:r>
      <w:proofErr w:type="spellEnd"/>
      <w:r w:rsidRPr="00B52BC1">
        <w:rPr>
          <w:rFonts w:ascii="Book Antiqua" w:hAnsi="Book Antiqua" w:cs="Times New Roman"/>
        </w:rPr>
        <w:t xml:space="preserve"> Kementerian Negara/Lembaga yang </w:t>
      </w:r>
      <w:proofErr w:type="spellStart"/>
      <w:r w:rsidRPr="00B52BC1">
        <w:rPr>
          <w:rFonts w:ascii="Book Antiqua" w:hAnsi="Book Antiqua" w:cs="Times New Roman"/>
        </w:rPr>
        <w:t>dinilai</w:t>
      </w:r>
      <w:proofErr w:type="spellEnd"/>
      <w:r w:rsidRPr="00B52BC1">
        <w:rPr>
          <w:rFonts w:ascii="Book Antiqua" w:hAnsi="Book Antiqua" w:cs="Times New Roman"/>
        </w:rPr>
        <w:t xml:space="preserve"> </w:t>
      </w:r>
      <w:proofErr w:type="spellStart"/>
      <w:r w:rsidRPr="00B52BC1">
        <w:rPr>
          <w:rFonts w:ascii="Book Antiqua" w:hAnsi="Book Antiqua" w:cs="Times New Roman"/>
        </w:rPr>
        <w:t>dari</w:t>
      </w:r>
      <w:proofErr w:type="spellEnd"/>
      <w:r w:rsidRPr="00B52BC1">
        <w:rPr>
          <w:rFonts w:ascii="Book Antiqua" w:hAnsi="Book Antiqua" w:cs="Times New Roman"/>
        </w:rPr>
        <w:t xml:space="preserve"> </w:t>
      </w:r>
      <w:proofErr w:type="spellStart"/>
      <w:r w:rsidRPr="00B52BC1">
        <w:rPr>
          <w:rFonts w:ascii="Book Antiqua" w:hAnsi="Book Antiqua" w:cs="Times New Roman"/>
        </w:rPr>
        <w:t>sisi</w:t>
      </w:r>
      <w:proofErr w:type="spellEnd"/>
      <w:r w:rsidRPr="00B52BC1">
        <w:rPr>
          <w:rFonts w:ascii="Book Antiqua" w:hAnsi="Book Antiqua" w:cs="Times New Roman"/>
        </w:rPr>
        <w:t xml:space="preserve"> </w:t>
      </w:r>
      <w:proofErr w:type="spellStart"/>
      <w:r w:rsidRPr="00B52BC1">
        <w:rPr>
          <w:rFonts w:ascii="Book Antiqua" w:hAnsi="Book Antiqua" w:cs="Times New Roman"/>
        </w:rPr>
        <w:t>kualitas</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w:t>
      </w:r>
      <w:proofErr w:type="spellStart"/>
      <w:r w:rsidRPr="00B52BC1">
        <w:rPr>
          <w:rFonts w:ascii="Book Antiqua" w:hAnsi="Book Antiqua" w:cs="Times New Roman"/>
        </w:rPr>
        <w:t>Kemudian</w:t>
      </w:r>
      <w:proofErr w:type="spellEnd"/>
      <w:r w:rsidRPr="00B52BC1">
        <w:rPr>
          <w:rFonts w:ascii="Book Antiqua" w:hAnsi="Book Antiqua" w:cs="Times New Roman"/>
        </w:rPr>
        <w:t xml:space="preserve"> </w:t>
      </w:r>
      <w:proofErr w:type="spellStart"/>
      <w:r w:rsidRPr="00B52BC1">
        <w:rPr>
          <w:rFonts w:ascii="Book Antiqua" w:hAnsi="Book Antiqua" w:cs="Times New Roman"/>
        </w:rPr>
        <w:t>dari</w:t>
      </w:r>
      <w:proofErr w:type="spellEnd"/>
      <w:r w:rsidRPr="00B52BC1">
        <w:rPr>
          <w:rFonts w:ascii="Book Antiqua" w:hAnsi="Book Antiqua" w:cs="Times New Roman"/>
        </w:rPr>
        <w:t xml:space="preserve"> </w:t>
      </w:r>
      <w:proofErr w:type="spellStart"/>
      <w:r w:rsidRPr="00B52BC1">
        <w:rPr>
          <w:rFonts w:ascii="Book Antiqua" w:hAnsi="Book Antiqua" w:cs="Times New Roman"/>
        </w:rPr>
        <w:t>hasil</w:t>
      </w:r>
      <w:proofErr w:type="spellEnd"/>
      <w:r w:rsidRPr="00B52BC1">
        <w:rPr>
          <w:rFonts w:ascii="Book Antiqua" w:hAnsi="Book Antiqua" w:cs="Times New Roman"/>
        </w:rPr>
        <w:t xml:space="preserve"> </w:t>
      </w:r>
      <w:proofErr w:type="spellStart"/>
      <w:r w:rsidRPr="00B52BC1">
        <w:rPr>
          <w:rFonts w:ascii="Book Antiqua" w:hAnsi="Book Antiqua" w:cs="Times New Roman"/>
        </w:rPr>
        <w:t>kajian</w:t>
      </w:r>
      <w:proofErr w:type="spellEnd"/>
      <w:r w:rsidRPr="00B52BC1">
        <w:rPr>
          <w:rFonts w:ascii="Book Antiqua" w:hAnsi="Book Antiqua" w:cs="Times New Roman"/>
        </w:rPr>
        <w:t xml:space="preserve"> </w:t>
      </w:r>
      <w:proofErr w:type="spellStart"/>
      <w:r w:rsidRPr="00B52BC1">
        <w:rPr>
          <w:rFonts w:ascii="Book Antiqua" w:hAnsi="Book Antiqua" w:cs="Times New Roman"/>
        </w:rPr>
        <w:t>teori</w:t>
      </w:r>
      <w:proofErr w:type="spellEnd"/>
      <w:r w:rsidRPr="00B52BC1">
        <w:rPr>
          <w:rFonts w:ascii="Book Antiqua" w:hAnsi="Book Antiqua" w:cs="Times New Roman"/>
        </w:rPr>
        <w:t xml:space="preserve">, </w:t>
      </w:r>
      <w:proofErr w:type="spellStart"/>
      <w:r w:rsidRPr="00B52BC1">
        <w:rPr>
          <w:rFonts w:ascii="Book Antiqua" w:hAnsi="Book Antiqua" w:cs="Times New Roman"/>
        </w:rPr>
        <w:t>artikel</w:t>
      </w:r>
      <w:proofErr w:type="spellEnd"/>
      <w:r w:rsidRPr="00B52BC1">
        <w:rPr>
          <w:rFonts w:ascii="Book Antiqua" w:hAnsi="Book Antiqua" w:cs="Times New Roman"/>
        </w:rPr>
        <w:t xml:space="preserve"> yang </w:t>
      </w:r>
      <w:proofErr w:type="spellStart"/>
      <w:r w:rsidRPr="00B52BC1">
        <w:rPr>
          <w:rFonts w:ascii="Book Antiqua" w:hAnsi="Book Antiqua" w:cs="Times New Roman"/>
        </w:rPr>
        <w:t>relevan</w:t>
      </w:r>
      <w:proofErr w:type="spellEnd"/>
      <w:r w:rsidRPr="00B52BC1">
        <w:rPr>
          <w:rFonts w:ascii="Book Antiqua" w:hAnsi="Book Antiqua" w:cs="Times New Roman"/>
        </w:rPr>
        <w:t xml:space="preserve"> dan </w:t>
      </w:r>
      <w:proofErr w:type="spellStart"/>
      <w:r w:rsidRPr="00B52BC1">
        <w:rPr>
          <w:rFonts w:ascii="Book Antiqua" w:hAnsi="Book Antiqua" w:cs="Times New Roman"/>
        </w:rPr>
        <w:t>pembahasan</w:t>
      </w:r>
      <w:proofErr w:type="spellEnd"/>
      <w:r w:rsidRPr="00B52BC1">
        <w:rPr>
          <w:rFonts w:ascii="Book Antiqua" w:hAnsi="Book Antiqua" w:cs="Times New Roman"/>
        </w:rPr>
        <w:t xml:space="preserve">, </w:t>
      </w:r>
      <w:proofErr w:type="spellStart"/>
      <w:r w:rsidRPr="00B52BC1">
        <w:rPr>
          <w:rFonts w:ascii="Book Antiqua" w:hAnsi="Book Antiqua" w:cs="Times New Roman"/>
        </w:rPr>
        <w:t>maka</w:t>
      </w:r>
      <w:proofErr w:type="spellEnd"/>
      <w:r w:rsidRPr="00B52BC1">
        <w:rPr>
          <w:rFonts w:ascii="Book Antiqua" w:hAnsi="Book Antiqua" w:cs="Times New Roman"/>
        </w:rPr>
        <w:t xml:space="preserve"> </w:t>
      </w:r>
      <w:proofErr w:type="spellStart"/>
      <w:r w:rsidRPr="00B52BC1">
        <w:rPr>
          <w:rFonts w:ascii="Book Antiqua" w:hAnsi="Book Antiqua" w:cs="Times New Roman"/>
        </w:rPr>
        <w:t>dapat</w:t>
      </w:r>
      <w:proofErr w:type="spellEnd"/>
      <w:r w:rsidRPr="00B52BC1">
        <w:rPr>
          <w:rFonts w:ascii="Book Antiqua" w:hAnsi="Book Antiqua" w:cs="Times New Roman"/>
        </w:rPr>
        <w:t xml:space="preserve"> </w:t>
      </w:r>
      <w:proofErr w:type="spellStart"/>
      <w:r w:rsidRPr="00B52BC1">
        <w:rPr>
          <w:rFonts w:ascii="Book Antiqua" w:hAnsi="Book Antiqua" w:cs="Times New Roman"/>
        </w:rPr>
        <w:t>dirumuskan</w:t>
      </w:r>
      <w:proofErr w:type="spellEnd"/>
      <w:r w:rsidRPr="00B52BC1">
        <w:rPr>
          <w:rFonts w:ascii="Book Antiqua" w:hAnsi="Book Antiqua" w:cs="Times New Roman"/>
        </w:rPr>
        <w:t xml:space="preserve"> </w:t>
      </w:r>
      <w:proofErr w:type="spellStart"/>
      <w:r w:rsidRPr="00B52BC1">
        <w:rPr>
          <w:rFonts w:ascii="Book Antiqua" w:hAnsi="Book Antiqua" w:cs="Times New Roman"/>
        </w:rPr>
        <w:t>kesimpulan</w:t>
      </w:r>
      <w:proofErr w:type="spellEnd"/>
      <w:r w:rsidRPr="00B52BC1">
        <w:rPr>
          <w:rFonts w:ascii="Book Antiqua" w:hAnsi="Book Antiqua" w:cs="Times New Roman"/>
        </w:rPr>
        <w:t xml:space="preserve"> </w:t>
      </w:r>
      <w:proofErr w:type="spellStart"/>
      <w:r w:rsidRPr="00B52BC1">
        <w:rPr>
          <w:rFonts w:ascii="Book Antiqua" w:hAnsi="Book Antiqua" w:cs="Times New Roman"/>
        </w:rPr>
        <w:t>sebagai</w:t>
      </w:r>
      <w:proofErr w:type="spellEnd"/>
      <w:r w:rsidRPr="00B52BC1">
        <w:rPr>
          <w:rFonts w:ascii="Book Antiqua" w:hAnsi="Book Antiqua" w:cs="Times New Roman"/>
        </w:rPr>
        <w:t xml:space="preserve"> </w:t>
      </w:r>
      <w:proofErr w:type="spellStart"/>
      <w:r w:rsidRPr="00B52BC1">
        <w:rPr>
          <w:rFonts w:ascii="Book Antiqua" w:hAnsi="Book Antiqua" w:cs="Times New Roman"/>
        </w:rPr>
        <w:t>berikut</w:t>
      </w:r>
      <w:proofErr w:type="spellEnd"/>
      <w:r w:rsidRPr="00B52BC1">
        <w:rPr>
          <w:rFonts w:ascii="Book Antiqua" w:hAnsi="Book Antiqua" w:cs="Times New Roman"/>
        </w:rPr>
        <w:t>:</w:t>
      </w:r>
    </w:p>
    <w:p w14:paraId="61A7DD04" w14:textId="77777777" w:rsidR="00B52BC1" w:rsidRPr="00B52BC1" w:rsidRDefault="00B52BC1" w:rsidP="00D06E91">
      <w:pPr>
        <w:spacing w:after="0" w:line="240" w:lineRule="auto"/>
        <w:ind w:left="1134" w:hanging="567"/>
        <w:jc w:val="both"/>
        <w:rPr>
          <w:rFonts w:ascii="Book Antiqua" w:hAnsi="Book Antiqua" w:cs="Times New Roman"/>
        </w:rPr>
      </w:pPr>
      <w:r w:rsidRPr="00B52BC1">
        <w:rPr>
          <w:rFonts w:ascii="Book Antiqua" w:hAnsi="Book Antiqua" w:cs="Times New Roman"/>
        </w:rPr>
        <w:t>1.</w:t>
      </w:r>
      <w:r w:rsidRPr="00B52BC1">
        <w:rPr>
          <w:rFonts w:ascii="Book Antiqua" w:hAnsi="Book Antiqua" w:cs="Times New Roman"/>
        </w:rPr>
        <w:tab/>
        <w:t xml:space="preserve">Pemerintahan (x1) </w:t>
      </w:r>
      <w:proofErr w:type="spellStart"/>
      <w:r w:rsidRPr="00B52BC1">
        <w:rPr>
          <w:rFonts w:ascii="Book Antiqua" w:hAnsi="Book Antiqua" w:cs="Times New Roman"/>
        </w:rPr>
        <w:t>merupakan</w:t>
      </w:r>
      <w:proofErr w:type="spellEnd"/>
      <w:r w:rsidRPr="00B52BC1">
        <w:rPr>
          <w:rFonts w:ascii="Book Antiqua" w:hAnsi="Book Antiqua" w:cs="Times New Roman"/>
        </w:rPr>
        <w:t xml:space="preserve"> </w:t>
      </w:r>
      <w:proofErr w:type="spellStart"/>
      <w:r w:rsidRPr="00B52BC1">
        <w:rPr>
          <w:rFonts w:ascii="Book Antiqua" w:hAnsi="Book Antiqua" w:cs="Times New Roman"/>
        </w:rPr>
        <w:t>faktor</w:t>
      </w:r>
      <w:proofErr w:type="spellEnd"/>
      <w:r w:rsidRPr="00B52BC1">
        <w:rPr>
          <w:rFonts w:ascii="Book Antiqua" w:hAnsi="Book Antiqua" w:cs="Times New Roman"/>
        </w:rPr>
        <w:t xml:space="preserve"> yang </w:t>
      </w:r>
      <w:proofErr w:type="spellStart"/>
      <w:r w:rsidRPr="00B52BC1">
        <w:rPr>
          <w:rFonts w:ascii="Book Antiqua" w:hAnsi="Book Antiqua" w:cs="Times New Roman"/>
        </w:rPr>
        <w:t>berpengaruh</w:t>
      </w:r>
      <w:proofErr w:type="spellEnd"/>
      <w:r w:rsidRPr="00B52BC1">
        <w:rPr>
          <w:rFonts w:ascii="Book Antiqua" w:hAnsi="Book Antiqua" w:cs="Times New Roman"/>
        </w:rPr>
        <w:t xml:space="preserve"> </w:t>
      </w:r>
      <w:proofErr w:type="spellStart"/>
      <w:r w:rsidRPr="00B52BC1">
        <w:rPr>
          <w:rFonts w:ascii="Book Antiqua" w:hAnsi="Book Antiqua" w:cs="Times New Roman"/>
        </w:rPr>
        <w:t>dalam</w:t>
      </w:r>
      <w:proofErr w:type="spellEnd"/>
      <w:r w:rsidRPr="00B52BC1">
        <w:rPr>
          <w:rFonts w:ascii="Book Antiqua" w:hAnsi="Book Antiqua" w:cs="Times New Roman"/>
        </w:rPr>
        <w:t xml:space="preserve"> </w:t>
      </w:r>
      <w:proofErr w:type="spellStart"/>
      <w:r w:rsidRPr="00B52BC1">
        <w:rPr>
          <w:rFonts w:ascii="Book Antiqua" w:hAnsi="Book Antiqua" w:cs="Times New Roman"/>
        </w:rPr>
        <w:t>penyusunan</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Kementerian Negara/Lembaga (y1). </w:t>
      </w:r>
    </w:p>
    <w:p w14:paraId="7FD6DF48" w14:textId="77777777" w:rsidR="00B52BC1" w:rsidRPr="00B52BC1" w:rsidRDefault="00B52BC1" w:rsidP="00D06E91">
      <w:pPr>
        <w:spacing w:after="0" w:line="240" w:lineRule="auto"/>
        <w:ind w:left="1134" w:hanging="567"/>
        <w:jc w:val="both"/>
        <w:rPr>
          <w:rFonts w:ascii="Book Antiqua" w:hAnsi="Book Antiqua" w:cs="Times New Roman"/>
        </w:rPr>
      </w:pPr>
      <w:r w:rsidRPr="00B52BC1">
        <w:rPr>
          <w:rFonts w:ascii="Book Antiqua" w:hAnsi="Book Antiqua" w:cs="Times New Roman"/>
        </w:rPr>
        <w:t>2.</w:t>
      </w:r>
      <w:r w:rsidRPr="00B52BC1">
        <w:rPr>
          <w:rFonts w:ascii="Book Antiqua" w:hAnsi="Book Antiqua" w:cs="Times New Roman"/>
        </w:rPr>
        <w:tab/>
      </w:r>
      <w:proofErr w:type="spellStart"/>
      <w:r w:rsidRPr="00B52BC1">
        <w:rPr>
          <w:rFonts w:ascii="Book Antiqua" w:hAnsi="Book Antiqua" w:cs="Times New Roman"/>
        </w:rPr>
        <w:t>Penggunaan</w:t>
      </w:r>
      <w:proofErr w:type="spellEnd"/>
      <w:r w:rsidRPr="00B52BC1">
        <w:rPr>
          <w:rFonts w:ascii="Book Antiqua" w:hAnsi="Book Antiqua" w:cs="Times New Roman"/>
        </w:rPr>
        <w:t xml:space="preserve"> </w:t>
      </w:r>
      <w:proofErr w:type="spellStart"/>
      <w:r w:rsidRPr="00B52BC1">
        <w:rPr>
          <w:rFonts w:ascii="Book Antiqua" w:hAnsi="Book Antiqua" w:cs="Times New Roman"/>
        </w:rPr>
        <w:t>Teknologi</w:t>
      </w:r>
      <w:proofErr w:type="spellEnd"/>
      <w:r w:rsidRPr="00B52BC1">
        <w:rPr>
          <w:rFonts w:ascii="Book Antiqua" w:hAnsi="Book Antiqua" w:cs="Times New Roman"/>
        </w:rPr>
        <w:t xml:space="preserve"> </w:t>
      </w:r>
      <w:proofErr w:type="spellStart"/>
      <w:r w:rsidRPr="00B52BC1">
        <w:rPr>
          <w:rFonts w:ascii="Book Antiqua" w:hAnsi="Book Antiqua" w:cs="Times New Roman"/>
        </w:rPr>
        <w:t>informasi</w:t>
      </w:r>
      <w:proofErr w:type="spellEnd"/>
      <w:r w:rsidRPr="00B52BC1">
        <w:rPr>
          <w:rFonts w:ascii="Book Antiqua" w:hAnsi="Book Antiqua" w:cs="Times New Roman"/>
        </w:rPr>
        <w:t xml:space="preserve"> (x2) pada </w:t>
      </w:r>
      <w:proofErr w:type="spellStart"/>
      <w:r w:rsidRPr="00B52BC1">
        <w:rPr>
          <w:rFonts w:ascii="Book Antiqua" w:hAnsi="Book Antiqua" w:cs="Times New Roman"/>
        </w:rPr>
        <w:t>sistem</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w:t>
      </w:r>
      <w:proofErr w:type="spellStart"/>
      <w:r w:rsidRPr="00B52BC1">
        <w:rPr>
          <w:rFonts w:ascii="Book Antiqua" w:hAnsi="Book Antiqua" w:cs="Times New Roman"/>
        </w:rPr>
        <w:t>merupakan</w:t>
      </w:r>
      <w:proofErr w:type="spellEnd"/>
      <w:r w:rsidRPr="00B52BC1">
        <w:rPr>
          <w:rFonts w:ascii="Book Antiqua" w:hAnsi="Book Antiqua" w:cs="Times New Roman"/>
        </w:rPr>
        <w:t xml:space="preserve"> </w:t>
      </w:r>
      <w:proofErr w:type="spellStart"/>
      <w:r w:rsidRPr="00B52BC1">
        <w:rPr>
          <w:rFonts w:ascii="Book Antiqua" w:hAnsi="Book Antiqua" w:cs="Times New Roman"/>
        </w:rPr>
        <w:t>faktor</w:t>
      </w:r>
      <w:proofErr w:type="spellEnd"/>
      <w:r w:rsidRPr="00B52BC1">
        <w:rPr>
          <w:rFonts w:ascii="Book Antiqua" w:hAnsi="Book Antiqua" w:cs="Times New Roman"/>
        </w:rPr>
        <w:t xml:space="preserve"> yang </w:t>
      </w:r>
      <w:proofErr w:type="spellStart"/>
      <w:r w:rsidRPr="00B52BC1">
        <w:rPr>
          <w:rFonts w:ascii="Book Antiqua" w:hAnsi="Book Antiqua" w:cs="Times New Roman"/>
        </w:rPr>
        <w:t>berpengaruh</w:t>
      </w:r>
      <w:proofErr w:type="spellEnd"/>
      <w:r w:rsidRPr="00B52BC1">
        <w:rPr>
          <w:rFonts w:ascii="Book Antiqua" w:hAnsi="Book Antiqua" w:cs="Times New Roman"/>
        </w:rPr>
        <w:t xml:space="preserve"> </w:t>
      </w:r>
      <w:proofErr w:type="spellStart"/>
      <w:r w:rsidRPr="00B52BC1">
        <w:rPr>
          <w:rFonts w:ascii="Book Antiqua" w:hAnsi="Book Antiqua" w:cs="Times New Roman"/>
        </w:rPr>
        <w:t>dalam</w:t>
      </w:r>
      <w:proofErr w:type="spellEnd"/>
      <w:r w:rsidRPr="00B52BC1">
        <w:rPr>
          <w:rFonts w:ascii="Book Antiqua" w:hAnsi="Book Antiqua" w:cs="Times New Roman"/>
        </w:rPr>
        <w:t xml:space="preserve"> </w:t>
      </w:r>
      <w:proofErr w:type="spellStart"/>
      <w:r w:rsidRPr="00B52BC1">
        <w:rPr>
          <w:rFonts w:ascii="Book Antiqua" w:hAnsi="Book Antiqua" w:cs="Times New Roman"/>
        </w:rPr>
        <w:t>penyusunan</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Kementerian </w:t>
      </w:r>
      <w:bookmarkStart w:id="4" w:name="_Hlk161569945"/>
      <w:r w:rsidRPr="00B52BC1">
        <w:rPr>
          <w:rFonts w:ascii="Book Antiqua" w:hAnsi="Book Antiqua" w:cs="Times New Roman"/>
        </w:rPr>
        <w:t>Negara/Lembaga (y1)</w:t>
      </w:r>
      <w:bookmarkEnd w:id="4"/>
      <w:r w:rsidRPr="00B52BC1">
        <w:rPr>
          <w:rFonts w:ascii="Book Antiqua" w:hAnsi="Book Antiqua" w:cs="Times New Roman"/>
        </w:rPr>
        <w:t xml:space="preserve">.  </w:t>
      </w:r>
    </w:p>
    <w:p w14:paraId="7140BE85" w14:textId="77777777" w:rsidR="00B52BC1" w:rsidRPr="00EE7EF1" w:rsidRDefault="00B52BC1" w:rsidP="00D06E91">
      <w:pPr>
        <w:spacing w:after="0" w:line="240" w:lineRule="auto"/>
        <w:ind w:left="1134" w:hanging="567"/>
        <w:jc w:val="both"/>
        <w:rPr>
          <w:rFonts w:ascii="Times New Roman" w:hAnsi="Times New Roman" w:cs="Times New Roman"/>
          <w:sz w:val="24"/>
          <w:szCs w:val="24"/>
        </w:rPr>
      </w:pPr>
      <w:r w:rsidRPr="00B52BC1">
        <w:rPr>
          <w:rFonts w:ascii="Book Antiqua" w:hAnsi="Book Antiqua" w:cs="Times New Roman"/>
        </w:rPr>
        <w:t>3.</w:t>
      </w:r>
      <w:r w:rsidRPr="00B52BC1">
        <w:rPr>
          <w:rFonts w:ascii="Book Antiqua" w:hAnsi="Book Antiqua" w:cs="Times New Roman"/>
        </w:rPr>
        <w:tab/>
      </w:r>
      <w:proofErr w:type="spellStart"/>
      <w:r w:rsidRPr="00B52BC1">
        <w:rPr>
          <w:rFonts w:ascii="Book Antiqua" w:hAnsi="Book Antiqua" w:cs="Times New Roman"/>
        </w:rPr>
        <w:t>Kompetensi</w:t>
      </w:r>
      <w:proofErr w:type="spellEnd"/>
      <w:r w:rsidRPr="00B52BC1">
        <w:rPr>
          <w:rFonts w:ascii="Book Antiqua" w:hAnsi="Book Antiqua" w:cs="Times New Roman"/>
        </w:rPr>
        <w:t xml:space="preserve"> </w:t>
      </w:r>
      <w:proofErr w:type="spellStart"/>
      <w:r w:rsidRPr="00B52BC1">
        <w:rPr>
          <w:rFonts w:ascii="Book Antiqua" w:hAnsi="Book Antiqua" w:cs="Times New Roman"/>
        </w:rPr>
        <w:t>Sumber</w:t>
      </w:r>
      <w:proofErr w:type="spellEnd"/>
      <w:r w:rsidRPr="00B52BC1">
        <w:rPr>
          <w:rFonts w:ascii="Book Antiqua" w:hAnsi="Book Antiqua" w:cs="Times New Roman"/>
        </w:rPr>
        <w:t xml:space="preserve"> Daya </w:t>
      </w:r>
      <w:proofErr w:type="spellStart"/>
      <w:r w:rsidRPr="00B52BC1">
        <w:rPr>
          <w:rFonts w:ascii="Book Antiqua" w:hAnsi="Book Antiqua" w:cs="Times New Roman"/>
        </w:rPr>
        <w:t>Manusia</w:t>
      </w:r>
      <w:proofErr w:type="spellEnd"/>
      <w:r w:rsidRPr="00B52BC1">
        <w:rPr>
          <w:rFonts w:ascii="Book Antiqua" w:hAnsi="Book Antiqua" w:cs="Times New Roman"/>
        </w:rPr>
        <w:t xml:space="preserve"> (x3) yang </w:t>
      </w:r>
      <w:proofErr w:type="spellStart"/>
      <w:r w:rsidRPr="00B52BC1">
        <w:rPr>
          <w:rFonts w:ascii="Book Antiqua" w:hAnsi="Book Antiqua" w:cs="Times New Roman"/>
        </w:rPr>
        <w:t>meliputi</w:t>
      </w:r>
      <w:proofErr w:type="spellEnd"/>
      <w:r w:rsidRPr="00B52BC1">
        <w:rPr>
          <w:rFonts w:ascii="Book Antiqua" w:hAnsi="Book Antiqua" w:cs="Times New Roman"/>
        </w:rPr>
        <w:t xml:space="preserve"> </w:t>
      </w:r>
      <w:proofErr w:type="spellStart"/>
      <w:r w:rsidRPr="00B52BC1">
        <w:rPr>
          <w:rFonts w:ascii="Book Antiqua" w:hAnsi="Book Antiqua" w:cs="Times New Roman"/>
        </w:rPr>
        <w:t>pengetahuan</w:t>
      </w:r>
      <w:proofErr w:type="spellEnd"/>
      <w:r w:rsidRPr="00B52BC1">
        <w:rPr>
          <w:rFonts w:ascii="Book Antiqua" w:hAnsi="Book Antiqua" w:cs="Times New Roman"/>
        </w:rPr>
        <w:t xml:space="preserve">, </w:t>
      </w:r>
      <w:proofErr w:type="spellStart"/>
      <w:r w:rsidRPr="00B52BC1">
        <w:rPr>
          <w:rFonts w:ascii="Book Antiqua" w:hAnsi="Book Antiqua" w:cs="Times New Roman"/>
        </w:rPr>
        <w:t>keahlian</w:t>
      </w:r>
      <w:proofErr w:type="spellEnd"/>
      <w:r w:rsidRPr="00B52BC1">
        <w:rPr>
          <w:rFonts w:ascii="Book Antiqua" w:hAnsi="Book Antiqua" w:cs="Times New Roman"/>
        </w:rPr>
        <w:t xml:space="preserve"> </w:t>
      </w:r>
      <w:proofErr w:type="spellStart"/>
      <w:r w:rsidRPr="00B52BC1">
        <w:rPr>
          <w:rFonts w:ascii="Book Antiqua" w:hAnsi="Book Antiqua" w:cs="Times New Roman"/>
        </w:rPr>
        <w:t>serta</w:t>
      </w:r>
      <w:proofErr w:type="spellEnd"/>
      <w:r w:rsidRPr="00B52BC1">
        <w:rPr>
          <w:rFonts w:ascii="Book Antiqua" w:hAnsi="Book Antiqua" w:cs="Times New Roman"/>
        </w:rPr>
        <w:t xml:space="preserve"> </w:t>
      </w:r>
      <w:proofErr w:type="spellStart"/>
      <w:r w:rsidRPr="00B52BC1">
        <w:rPr>
          <w:rFonts w:ascii="Book Antiqua" w:hAnsi="Book Antiqua" w:cs="Times New Roman"/>
        </w:rPr>
        <w:t>perilaku</w:t>
      </w:r>
      <w:proofErr w:type="spellEnd"/>
      <w:r w:rsidRPr="00B52BC1">
        <w:rPr>
          <w:rFonts w:ascii="Book Antiqua" w:hAnsi="Book Antiqua" w:cs="Times New Roman"/>
        </w:rPr>
        <w:t xml:space="preserve"> </w:t>
      </w:r>
      <w:proofErr w:type="spellStart"/>
      <w:r w:rsidRPr="00B52BC1">
        <w:rPr>
          <w:rFonts w:ascii="Book Antiqua" w:hAnsi="Book Antiqua" w:cs="Times New Roman"/>
        </w:rPr>
        <w:t>atau</w:t>
      </w:r>
      <w:proofErr w:type="spellEnd"/>
      <w:r w:rsidRPr="00B52BC1">
        <w:rPr>
          <w:rFonts w:ascii="Book Antiqua" w:hAnsi="Book Antiqua" w:cs="Times New Roman"/>
        </w:rPr>
        <w:t xml:space="preserve"> </w:t>
      </w:r>
      <w:r w:rsidRPr="00B52BC1">
        <w:rPr>
          <w:rFonts w:ascii="Book Antiqua" w:hAnsi="Book Antiqua" w:cs="Times New Roman"/>
          <w:i/>
          <w:iCs/>
        </w:rPr>
        <w:t>attitude</w:t>
      </w:r>
      <w:r w:rsidRPr="00B52BC1">
        <w:rPr>
          <w:rFonts w:ascii="Book Antiqua" w:hAnsi="Book Antiqua" w:cs="Times New Roman"/>
        </w:rPr>
        <w:t xml:space="preserve"> yang </w:t>
      </w:r>
      <w:proofErr w:type="spellStart"/>
      <w:r w:rsidRPr="00B52BC1">
        <w:rPr>
          <w:rFonts w:ascii="Book Antiqua" w:hAnsi="Book Antiqua" w:cs="Times New Roman"/>
        </w:rPr>
        <w:t>dimiliki</w:t>
      </w:r>
      <w:proofErr w:type="spellEnd"/>
      <w:r w:rsidRPr="00B52BC1">
        <w:rPr>
          <w:rFonts w:ascii="Book Antiqua" w:hAnsi="Book Antiqua" w:cs="Times New Roman"/>
        </w:rPr>
        <w:t xml:space="preserve"> </w:t>
      </w:r>
      <w:proofErr w:type="spellStart"/>
      <w:r w:rsidRPr="00B52BC1">
        <w:rPr>
          <w:rFonts w:ascii="Book Antiqua" w:hAnsi="Book Antiqua" w:cs="Times New Roman"/>
        </w:rPr>
        <w:t>seseorang</w:t>
      </w:r>
      <w:proofErr w:type="spellEnd"/>
      <w:r w:rsidRPr="00B52BC1">
        <w:rPr>
          <w:rFonts w:ascii="Book Antiqua" w:hAnsi="Book Antiqua" w:cs="Times New Roman"/>
        </w:rPr>
        <w:t xml:space="preserve"> </w:t>
      </w:r>
      <w:proofErr w:type="spellStart"/>
      <w:r w:rsidRPr="00B52BC1">
        <w:rPr>
          <w:rFonts w:ascii="Book Antiqua" w:hAnsi="Book Antiqua" w:cs="Times New Roman"/>
        </w:rPr>
        <w:t>sebagai</w:t>
      </w:r>
      <w:proofErr w:type="spellEnd"/>
      <w:r w:rsidRPr="00B52BC1">
        <w:rPr>
          <w:rFonts w:ascii="Book Antiqua" w:hAnsi="Book Antiqua" w:cs="Times New Roman"/>
        </w:rPr>
        <w:t xml:space="preserve"> </w:t>
      </w:r>
      <w:proofErr w:type="spellStart"/>
      <w:r w:rsidRPr="00B52BC1">
        <w:rPr>
          <w:rFonts w:ascii="Book Antiqua" w:hAnsi="Book Antiqua" w:cs="Times New Roman"/>
        </w:rPr>
        <w:t>pembuat</w:t>
      </w:r>
      <w:proofErr w:type="spellEnd"/>
      <w:r w:rsidRPr="00B52BC1">
        <w:rPr>
          <w:rFonts w:ascii="Book Antiqua" w:hAnsi="Book Antiqua" w:cs="Times New Roman"/>
        </w:rPr>
        <w:t xml:space="preserve"> </w:t>
      </w:r>
      <w:proofErr w:type="spellStart"/>
      <w:r w:rsidRPr="00B52BC1">
        <w:rPr>
          <w:rFonts w:ascii="Book Antiqua" w:hAnsi="Book Antiqua" w:cs="Times New Roman"/>
        </w:rPr>
        <w:t>atau</w:t>
      </w:r>
      <w:proofErr w:type="spellEnd"/>
      <w:r w:rsidRPr="00B52BC1">
        <w:rPr>
          <w:rFonts w:ascii="Book Antiqua" w:hAnsi="Book Antiqua" w:cs="Times New Roman"/>
        </w:rPr>
        <w:t xml:space="preserve"> </w:t>
      </w:r>
      <w:proofErr w:type="spellStart"/>
      <w:r w:rsidRPr="00B52BC1">
        <w:rPr>
          <w:rFonts w:ascii="Book Antiqua" w:hAnsi="Book Antiqua" w:cs="Times New Roman"/>
        </w:rPr>
        <w:t>penyusun</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w:t>
      </w:r>
      <w:proofErr w:type="spellStart"/>
      <w:r w:rsidRPr="00B52BC1">
        <w:rPr>
          <w:rFonts w:ascii="Book Antiqua" w:hAnsi="Book Antiqua" w:cs="Times New Roman"/>
        </w:rPr>
        <w:t>merupakan</w:t>
      </w:r>
      <w:proofErr w:type="spellEnd"/>
      <w:r w:rsidRPr="00B52BC1">
        <w:rPr>
          <w:rFonts w:ascii="Book Antiqua" w:hAnsi="Book Antiqua" w:cs="Times New Roman"/>
        </w:rPr>
        <w:t xml:space="preserve"> </w:t>
      </w:r>
      <w:proofErr w:type="spellStart"/>
      <w:r w:rsidRPr="00B52BC1">
        <w:rPr>
          <w:rFonts w:ascii="Book Antiqua" w:hAnsi="Book Antiqua" w:cs="Times New Roman"/>
        </w:rPr>
        <w:t>faktor</w:t>
      </w:r>
      <w:proofErr w:type="spellEnd"/>
      <w:r w:rsidRPr="00B52BC1">
        <w:rPr>
          <w:rFonts w:ascii="Book Antiqua" w:hAnsi="Book Antiqua" w:cs="Times New Roman"/>
        </w:rPr>
        <w:t xml:space="preserve"> yang juga </w:t>
      </w:r>
      <w:proofErr w:type="spellStart"/>
      <w:r w:rsidRPr="00B52BC1">
        <w:rPr>
          <w:rFonts w:ascii="Book Antiqua" w:hAnsi="Book Antiqua" w:cs="Times New Roman"/>
        </w:rPr>
        <w:t>berpengaruh</w:t>
      </w:r>
      <w:proofErr w:type="spellEnd"/>
      <w:r w:rsidRPr="00B52BC1">
        <w:rPr>
          <w:rFonts w:ascii="Book Antiqua" w:hAnsi="Book Antiqua" w:cs="Times New Roman"/>
        </w:rPr>
        <w:t xml:space="preserve"> </w:t>
      </w:r>
      <w:proofErr w:type="spellStart"/>
      <w:r w:rsidRPr="00B52BC1">
        <w:rPr>
          <w:rFonts w:ascii="Book Antiqua" w:hAnsi="Book Antiqua" w:cs="Times New Roman"/>
        </w:rPr>
        <w:t>dalam</w:t>
      </w:r>
      <w:proofErr w:type="spellEnd"/>
      <w:r w:rsidRPr="00B52BC1">
        <w:rPr>
          <w:rFonts w:ascii="Book Antiqua" w:hAnsi="Book Antiqua" w:cs="Times New Roman"/>
        </w:rPr>
        <w:t xml:space="preserve"> </w:t>
      </w:r>
      <w:proofErr w:type="spellStart"/>
      <w:r w:rsidRPr="00B52BC1">
        <w:rPr>
          <w:rFonts w:ascii="Book Antiqua" w:hAnsi="Book Antiqua" w:cs="Times New Roman"/>
        </w:rPr>
        <w:t>penyusunan</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Kementerian Negara/Lembaga (y1).</w:t>
      </w:r>
      <w:r w:rsidRPr="00EE7EF1">
        <w:rPr>
          <w:rFonts w:ascii="Times New Roman" w:hAnsi="Times New Roman" w:cs="Times New Roman"/>
          <w:sz w:val="24"/>
          <w:szCs w:val="24"/>
        </w:rPr>
        <w:t xml:space="preserve">  </w:t>
      </w:r>
    </w:p>
    <w:p w14:paraId="3549B1F1" w14:textId="7FF7E46C" w:rsidR="00A12068" w:rsidRDefault="00A12068">
      <w:pPr>
        <w:widowControl w:val="0"/>
        <w:spacing w:after="0" w:line="240" w:lineRule="auto"/>
        <w:ind w:firstLine="720"/>
        <w:rPr>
          <w:rFonts w:ascii="Times New Roman" w:eastAsia="Times New Roman" w:hAnsi="Times New Roman" w:cs="Times New Roman"/>
        </w:rPr>
      </w:pPr>
    </w:p>
    <w:p w14:paraId="673C2EA9" w14:textId="38D06624" w:rsidR="00A12068" w:rsidRPr="00B52BC1" w:rsidRDefault="00B52BC1">
      <w:pPr>
        <w:widowControl w:val="0"/>
        <w:spacing w:after="0" w:line="240" w:lineRule="auto"/>
        <w:rPr>
          <w:rFonts w:ascii="Book Antiqua" w:eastAsia="Times New Roman" w:hAnsi="Book Antiqua" w:cs="Times New Roman"/>
          <w:b/>
          <w:bCs/>
        </w:rPr>
      </w:pPr>
      <w:r w:rsidRPr="00B52BC1">
        <w:rPr>
          <w:rFonts w:ascii="Book Antiqua" w:eastAsia="Times New Roman" w:hAnsi="Book Antiqua" w:cs="Times New Roman"/>
          <w:b/>
          <w:bCs/>
        </w:rPr>
        <w:t>Saran</w:t>
      </w:r>
    </w:p>
    <w:p w14:paraId="358B5536" w14:textId="7741A7E2" w:rsidR="00B52BC1" w:rsidRPr="00B52BC1" w:rsidRDefault="00B52BC1" w:rsidP="000361E1">
      <w:pPr>
        <w:widowControl w:val="0"/>
        <w:spacing w:after="0" w:line="240" w:lineRule="auto"/>
        <w:ind w:firstLine="720"/>
        <w:jc w:val="both"/>
        <w:rPr>
          <w:rFonts w:ascii="Book Antiqua" w:eastAsia="Times New Roman" w:hAnsi="Book Antiqua" w:cs="Times New Roman"/>
        </w:rPr>
      </w:pPr>
      <w:proofErr w:type="spellStart"/>
      <w:r w:rsidRPr="00B52BC1">
        <w:rPr>
          <w:rFonts w:ascii="Book Antiqua" w:hAnsi="Book Antiqua" w:cs="Times New Roman"/>
        </w:rPr>
        <w:t>Setelah</w:t>
      </w:r>
      <w:proofErr w:type="spellEnd"/>
      <w:r w:rsidRPr="00B52BC1">
        <w:rPr>
          <w:rFonts w:ascii="Book Antiqua" w:hAnsi="Book Antiqua" w:cs="Times New Roman"/>
        </w:rPr>
        <w:t xml:space="preserve"> </w:t>
      </w:r>
      <w:proofErr w:type="spellStart"/>
      <w:r w:rsidRPr="00B52BC1">
        <w:rPr>
          <w:rFonts w:ascii="Book Antiqua" w:hAnsi="Book Antiqua" w:cs="Times New Roman"/>
        </w:rPr>
        <w:t>diperoleh</w:t>
      </w:r>
      <w:proofErr w:type="spellEnd"/>
      <w:r w:rsidRPr="00B52BC1">
        <w:rPr>
          <w:rFonts w:ascii="Book Antiqua" w:hAnsi="Book Antiqua" w:cs="Times New Roman"/>
        </w:rPr>
        <w:t xml:space="preserve"> </w:t>
      </w:r>
      <w:proofErr w:type="spellStart"/>
      <w:r w:rsidRPr="00B52BC1">
        <w:rPr>
          <w:rFonts w:ascii="Book Antiqua" w:hAnsi="Book Antiqua" w:cs="Times New Roman"/>
        </w:rPr>
        <w:t>kesimpulan</w:t>
      </w:r>
      <w:proofErr w:type="spellEnd"/>
      <w:r w:rsidRPr="00B52BC1">
        <w:rPr>
          <w:rFonts w:ascii="Book Antiqua" w:hAnsi="Book Antiqua" w:cs="Times New Roman"/>
        </w:rPr>
        <w:t xml:space="preserve"> </w:t>
      </w:r>
      <w:proofErr w:type="spellStart"/>
      <w:r w:rsidRPr="00B52BC1">
        <w:rPr>
          <w:rFonts w:ascii="Book Antiqua" w:hAnsi="Book Antiqua" w:cs="Times New Roman"/>
        </w:rPr>
        <w:t>atas</w:t>
      </w:r>
      <w:proofErr w:type="spellEnd"/>
      <w:r w:rsidRPr="00B52BC1">
        <w:rPr>
          <w:rFonts w:ascii="Book Antiqua" w:hAnsi="Book Antiqua" w:cs="Times New Roman"/>
        </w:rPr>
        <w:t xml:space="preserve"> </w:t>
      </w:r>
      <w:proofErr w:type="spellStart"/>
      <w:r w:rsidRPr="00B52BC1">
        <w:rPr>
          <w:rFonts w:ascii="Book Antiqua" w:hAnsi="Book Antiqua" w:cs="Times New Roman"/>
        </w:rPr>
        <w:t>penelitian</w:t>
      </w:r>
      <w:proofErr w:type="spellEnd"/>
      <w:r w:rsidRPr="00B52BC1">
        <w:rPr>
          <w:rFonts w:ascii="Book Antiqua" w:hAnsi="Book Antiqua" w:cs="Times New Roman"/>
        </w:rPr>
        <w:t xml:space="preserve"> </w:t>
      </w:r>
      <w:proofErr w:type="spellStart"/>
      <w:r w:rsidRPr="00B52BC1">
        <w:rPr>
          <w:rFonts w:ascii="Book Antiqua" w:hAnsi="Book Antiqua" w:cs="Times New Roman"/>
        </w:rPr>
        <w:t>ini</w:t>
      </w:r>
      <w:proofErr w:type="spellEnd"/>
      <w:r w:rsidRPr="00B52BC1">
        <w:rPr>
          <w:rFonts w:ascii="Book Antiqua" w:hAnsi="Book Antiqua" w:cs="Times New Roman"/>
        </w:rPr>
        <w:t xml:space="preserve">, </w:t>
      </w:r>
      <w:proofErr w:type="spellStart"/>
      <w:r w:rsidRPr="00B52BC1">
        <w:rPr>
          <w:rFonts w:ascii="Book Antiqua" w:hAnsi="Book Antiqua" w:cs="Times New Roman"/>
        </w:rPr>
        <w:t>maka</w:t>
      </w:r>
      <w:proofErr w:type="spellEnd"/>
      <w:r w:rsidRPr="00B52BC1">
        <w:rPr>
          <w:rFonts w:ascii="Book Antiqua" w:hAnsi="Book Antiqua" w:cs="Times New Roman"/>
        </w:rPr>
        <w:t xml:space="preserve"> saran pada </w:t>
      </w:r>
      <w:proofErr w:type="spellStart"/>
      <w:r w:rsidRPr="00B52BC1">
        <w:rPr>
          <w:rFonts w:ascii="Book Antiqua" w:hAnsi="Book Antiqua" w:cs="Times New Roman"/>
        </w:rPr>
        <w:t>artikel</w:t>
      </w:r>
      <w:proofErr w:type="spellEnd"/>
      <w:r w:rsidRPr="00B52BC1">
        <w:rPr>
          <w:rFonts w:ascii="Book Antiqua" w:hAnsi="Book Antiqua" w:cs="Times New Roman"/>
        </w:rPr>
        <w:t xml:space="preserve"> </w:t>
      </w:r>
      <w:proofErr w:type="spellStart"/>
      <w:r w:rsidRPr="00B52BC1">
        <w:rPr>
          <w:rFonts w:ascii="Book Antiqua" w:hAnsi="Book Antiqua" w:cs="Times New Roman"/>
        </w:rPr>
        <w:t>ini</w:t>
      </w:r>
      <w:proofErr w:type="spellEnd"/>
      <w:r w:rsidRPr="00B52BC1">
        <w:rPr>
          <w:rFonts w:ascii="Book Antiqua" w:hAnsi="Book Antiqua" w:cs="Times New Roman"/>
        </w:rPr>
        <w:t xml:space="preserve"> </w:t>
      </w:r>
      <w:proofErr w:type="spellStart"/>
      <w:r w:rsidRPr="00B52BC1">
        <w:rPr>
          <w:rFonts w:ascii="Book Antiqua" w:hAnsi="Book Antiqua" w:cs="Times New Roman"/>
        </w:rPr>
        <w:t>adalah</w:t>
      </w:r>
      <w:proofErr w:type="spellEnd"/>
      <w:r w:rsidRPr="00B52BC1">
        <w:rPr>
          <w:rFonts w:ascii="Book Antiqua" w:hAnsi="Book Antiqua" w:cs="Times New Roman"/>
        </w:rPr>
        <w:t xml:space="preserve"> </w:t>
      </w:r>
      <w:proofErr w:type="spellStart"/>
      <w:r w:rsidRPr="00B52BC1">
        <w:rPr>
          <w:rFonts w:ascii="Book Antiqua" w:hAnsi="Book Antiqua" w:cs="Times New Roman"/>
        </w:rPr>
        <w:t>bahwa</w:t>
      </w:r>
      <w:proofErr w:type="spellEnd"/>
      <w:r w:rsidRPr="00B52BC1">
        <w:rPr>
          <w:rFonts w:ascii="Book Antiqua" w:hAnsi="Book Antiqua" w:cs="Times New Roman"/>
        </w:rPr>
        <w:t xml:space="preserve"> </w:t>
      </w:r>
      <w:proofErr w:type="spellStart"/>
      <w:r w:rsidRPr="00B52BC1">
        <w:rPr>
          <w:rFonts w:ascii="Book Antiqua" w:hAnsi="Book Antiqua" w:cs="Times New Roman"/>
        </w:rPr>
        <w:t>masih</w:t>
      </w:r>
      <w:proofErr w:type="spellEnd"/>
      <w:r w:rsidRPr="00B52BC1">
        <w:rPr>
          <w:rFonts w:ascii="Book Antiqua" w:hAnsi="Book Antiqua" w:cs="Times New Roman"/>
        </w:rPr>
        <w:t xml:space="preserve"> </w:t>
      </w:r>
      <w:proofErr w:type="spellStart"/>
      <w:r w:rsidRPr="00B52BC1">
        <w:rPr>
          <w:rFonts w:ascii="Book Antiqua" w:hAnsi="Book Antiqua" w:cs="Times New Roman"/>
        </w:rPr>
        <w:t>terdapat</w:t>
      </w:r>
      <w:proofErr w:type="spellEnd"/>
      <w:r w:rsidRPr="00B52BC1">
        <w:rPr>
          <w:rFonts w:ascii="Book Antiqua" w:hAnsi="Book Antiqua" w:cs="Times New Roman"/>
        </w:rPr>
        <w:t xml:space="preserve"> </w:t>
      </w:r>
      <w:proofErr w:type="spellStart"/>
      <w:r w:rsidRPr="00B52BC1">
        <w:rPr>
          <w:rFonts w:ascii="Book Antiqua" w:hAnsi="Book Antiqua" w:cs="Times New Roman"/>
        </w:rPr>
        <w:t>banyak</w:t>
      </w:r>
      <w:proofErr w:type="spellEnd"/>
      <w:r w:rsidRPr="00B52BC1">
        <w:rPr>
          <w:rFonts w:ascii="Book Antiqua" w:hAnsi="Book Antiqua" w:cs="Times New Roman"/>
        </w:rPr>
        <w:t xml:space="preserve"> </w:t>
      </w:r>
      <w:proofErr w:type="spellStart"/>
      <w:r w:rsidRPr="00B52BC1">
        <w:rPr>
          <w:rFonts w:ascii="Book Antiqua" w:hAnsi="Book Antiqua" w:cs="Times New Roman"/>
        </w:rPr>
        <w:t>faktor</w:t>
      </w:r>
      <w:proofErr w:type="spellEnd"/>
      <w:r w:rsidRPr="00B52BC1">
        <w:rPr>
          <w:rFonts w:ascii="Book Antiqua" w:hAnsi="Book Antiqua" w:cs="Times New Roman"/>
        </w:rPr>
        <w:t xml:space="preserve"> lain yang </w:t>
      </w:r>
      <w:proofErr w:type="spellStart"/>
      <w:r w:rsidRPr="00B52BC1">
        <w:rPr>
          <w:rFonts w:ascii="Book Antiqua" w:hAnsi="Book Antiqua" w:cs="Times New Roman"/>
        </w:rPr>
        <w:t>mempengaruhi</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Kementerian Lembaga, </w:t>
      </w:r>
      <w:proofErr w:type="spellStart"/>
      <w:r w:rsidRPr="00B52BC1">
        <w:rPr>
          <w:rFonts w:ascii="Book Antiqua" w:hAnsi="Book Antiqua" w:cs="Times New Roman"/>
        </w:rPr>
        <w:t>selain</w:t>
      </w:r>
      <w:proofErr w:type="spellEnd"/>
      <w:r w:rsidRPr="00B52BC1">
        <w:rPr>
          <w:rFonts w:ascii="Book Antiqua" w:hAnsi="Book Antiqua" w:cs="Times New Roman"/>
        </w:rPr>
        <w:t xml:space="preserve"> </w:t>
      </w:r>
      <w:proofErr w:type="spellStart"/>
      <w:r w:rsidRPr="00B52BC1">
        <w:rPr>
          <w:rFonts w:ascii="Book Antiqua" w:hAnsi="Book Antiqua" w:cs="Times New Roman"/>
        </w:rPr>
        <w:t>dari</w:t>
      </w:r>
      <w:proofErr w:type="spellEnd"/>
      <w:r w:rsidRPr="00B52BC1">
        <w:rPr>
          <w:rFonts w:ascii="Book Antiqua" w:hAnsi="Book Antiqua" w:cs="Times New Roman"/>
        </w:rPr>
        <w:t xml:space="preserve"> </w:t>
      </w:r>
      <w:proofErr w:type="spellStart"/>
      <w:r w:rsidRPr="00B52BC1">
        <w:rPr>
          <w:rFonts w:ascii="Book Antiqua" w:hAnsi="Book Antiqua" w:cs="Times New Roman"/>
        </w:rPr>
        <w:t>Kebijakan</w:t>
      </w:r>
      <w:proofErr w:type="spellEnd"/>
      <w:r w:rsidRPr="00B52BC1">
        <w:rPr>
          <w:rFonts w:ascii="Book Antiqua" w:hAnsi="Book Antiqua" w:cs="Times New Roman"/>
        </w:rPr>
        <w:t xml:space="preserve"> </w:t>
      </w:r>
      <w:proofErr w:type="spellStart"/>
      <w:r w:rsidRPr="00B52BC1">
        <w:rPr>
          <w:rFonts w:ascii="Book Antiqua" w:hAnsi="Book Antiqua" w:cs="Times New Roman"/>
        </w:rPr>
        <w:t>Pemerintah</w:t>
      </w:r>
      <w:proofErr w:type="spellEnd"/>
      <w:r w:rsidRPr="00B52BC1">
        <w:rPr>
          <w:rFonts w:ascii="Book Antiqua" w:hAnsi="Book Antiqua" w:cs="Times New Roman"/>
        </w:rPr>
        <w:t xml:space="preserve"> </w:t>
      </w:r>
      <w:proofErr w:type="spellStart"/>
      <w:r w:rsidRPr="00B52BC1">
        <w:rPr>
          <w:rFonts w:ascii="Book Antiqua" w:hAnsi="Book Antiqua" w:cs="Times New Roman"/>
        </w:rPr>
        <w:t>sebagai</w:t>
      </w:r>
      <w:proofErr w:type="spellEnd"/>
      <w:r w:rsidRPr="00B52BC1">
        <w:rPr>
          <w:rFonts w:ascii="Book Antiqua" w:hAnsi="Book Antiqua" w:cs="Times New Roman"/>
        </w:rPr>
        <w:t xml:space="preserve"> </w:t>
      </w:r>
      <w:r w:rsidRPr="00B52BC1">
        <w:rPr>
          <w:rFonts w:ascii="Book Antiqua" w:hAnsi="Book Antiqua" w:cs="Times New Roman"/>
          <w:i/>
          <w:iCs/>
        </w:rPr>
        <w:t>agency</w:t>
      </w:r>
      <w:r w:rsidRPr="00B52BC1">
        <w:rPr>
          <w:rFonts w:ascii="Book Antiqua" w:hAnsi="Book Antiqua" w:cs="Times New Roman"/>
        </w:rPr>
        <w:t xml:space="preserve">, </w:t>
      </w:r>
      <w:proofErr w:type="spellStart"/>
      <w:r w:rsidRPr="00B52BC1">
        <w:rPr>
          <w:rFonts w:ascii="Book Antiqua" w:hAnsi="Book Antiqua" w:cs="Times New Roman"/>
        </w:rPr>
        <w:t>Teknologi</w:t>
      </w:r>
      <w:proofErr w:type="spellEnd"/>
      <w:r w:rsidRPr="00B52BC1">
        <w:rPr>
          <w:rFonts w:ascii="Book Antiqua" w:hAnsi="Book Antiqua" w:cs="Times New Roman"/>
        </w:rPr>
        <w:t xml:space="preserve"> </w:t>
      </w:r>
      <w:proofErr w:type="spellStart"/>
      <w:r w:rsidRPr="00B52BC1">
        <w:rPr>
          <w:rFonts w:ascii="Book Antiqua" w:hAnsi="Book Antiqua" w:cs="Times New Roman"/>
        </w:rPr>
        <w:t>Informasi</w:t>
      </w:r>
      <w:proofErr w:type="spellEnd"/>
      <w:r w:rsidRPr="00B52BC1">
        <w:rPr>
          <w:rFonts w:ascii="Book Antiqua" w:hAnsi="Book Antiqua" w:cs="Times New Roman"/>
        </w:rPr>
        <w:t xml:space="preserve">, dan </w:t>
      </w:r>
      <w:proofErr w:type="spellStart"/>
      <w:r w:rsidRPr="00B52BC1">
        <w:rPr>
          <w:rFonts w:ascii="Book Antiqua" w:hAnsi="Book Antiqua" w:cs="Times New Roman"/>
        </w:rPr>
        <w:t>Sumber</w:t>
      </w:r>
      <w:proofErr w:type="spellEnd"/>
      <w:r w:rsidRPr="00B52BC1">
        <w:rPr>
          <w:rFonts w:ascii="Book Antiqua" w:hAnsi="Book Antiqua" w:cs="Times New Roman"/>
        </w:rPr>
        <w:t xml:space="preserve"> Daya </w:t>
      </w:r>
      <w:proofErr w:type="spellStart"/>
      <w:r w:rsidRPr="00B52BC1">
        <w:rPr>
          <w:rFonts w:ascii="Book Antiqua" w:hAnsi="Book Antiqua" w:cs="Times New Roman"/>
        </w:rPr>
        <w:t>Manusia</w:t>
      </w:r>
      <w:proofErr w:type="spellEnd"/>
      <w:r w:rsidRPr="00B52BC1">
        <w:rPr>
          <w:rFonts w:ascii="Book Antiqua" w:hAnsi="Book Antiqua" w:cs="Times New Roman"/>
        </w:rPr>
        <w:t xml:space="preserve"> yang </w:t>
      </w:r>
      <w:proofErr w:type="spellStart"/>
      <w:r w:rsidRPr="00B52BC1">
        <w:rPr>
          <w:rFonts w:ascii="Book Antiqua" w:hAnsi="Book Antiqua" w:cs="Times New Roman"/>
        </w:rPr>
        <w:t>merujuk</w:t>
      </w:r>
      <w:proofErr w:type="spellEnd"/>
      <w:r w:rsidRPr="00B52BC1">
        <w:rPr>
          <w:rFonts w:ascii="Book Antiqua" w:hAnsi="Book Antiqua" w:cs="Times New Roman"/>
        </w:rPr>
        <w:t xml:space="preserve"> pada </w:t>
      </w:r>
      <w:proofErr w:type="spellStart"/>
      <w:r w:rsidRPr="00B52BC1">
        <w:rPr>
          <w:rFonts w:ascii="Book Antiqua" w:hAnsi="Book Antiqua" w:cs="Times New Roman"/>
        </w:rPr>
        <w:t>kompetensi</w:t>
      </w:r>
      <w:proofErr w:type="spellEnd"/>
      <w:r w:rsidRPr="00B52BC1">
        <w:rPr>
          <w:rFonts w:ascii="Book Antiqua" w:hAnsi="Book Antiqua" w:cs="Times New Roman"/>
        </w:rPr>
        <w:t xml:space="preserve">, </w:t>
      </w:r>
      <w:proofErr w:type="spellStart"/>
      <w:r w:rsidRPr="00B52BC1">
        <w:rPr>
          <w:rFonts w:ascii="Book Antiqua" w:hAnsi="Book Antiqua" w:cs="Times New Roman"/>
        </w:rPr>
        <w:t>integritas</w:t>
      </w:r>
      <w:proofErr w:type="spellEnd"/>
      <w:r w:rsidRPr="00B52BC1">
        <w:rPr>
          <w:rFonts w:ascii="Book Antiqua" w:hAnsi="Book Antiqua" w:cs="Times New Roman"/>
        </w:rPr>
        <w:t xml:space="preserve">, dan </w:t>
      </w:r>
      <w:proofErr w:type="spellStart"/>
      <w:r w:rsidRPr="00B52BC1">
        <w:rPr>
          <w:rFonts w:ascii="Book Antiqua" w:hAnsi="Book Antiqua" w:cs="Times New Roman"/>
        </w:rPr>
        <w:t>profesionalisme</w:t>
      </w:r>
      <w:proofErr w:type="spellEnd"/>
      <w:r w:rsidRPr="00B52BC1">
        <w:rPr>
          <w:rFonts w:ascii="Book Antiqua" w:hAnsi="Book Antiqua" w:cs="Times New Roman"/>
        </w:rPr>
        <w:t xml:space="preserve"> di Kementerian Negara/Lembaga, </w:t>
      </w:r>
      <w:proofErr w:type="spellStart"/>
      <w:r w:rsidRPr="00B52BC1">
        <w:rPr>
          <w:rFonts w:ascii="Book Antiqua" w:hAnsi="Book Antiqua" w:cs="Times New Roman"/>
        </w:rPr>
        <w:t>untuk</w:t>
      </w:r>
      <w:proofErr w:type="spellEnd"/>
      <w:r w:rsidRPr="00B52BC1">
        <w:rPr>
          <w:rFonts w:ascii="Book Antiqua" w:hAnsi="Book Antiqua" w:cs="Times New Roman"/>
        </w:rPr>
        <w:t xml:space="preserve"> </w:t>
      </w:r>
      <w:proofErr w:type="spellStart"/>
      <w:r w:rsidRPr="00B52BC1">
        <w:rPr>
          <w:rFonts w:ascii="Book Antiqua" w:hAnsi="Book Antiqua" w:cs="Times New Roman"/>
        </w:rPr>
        <w:t>itu</w:t>
      </w:r>
      <w:proofErr w:type="spellEnd"/>
      <w:r w:rsidRPr="00B52BC1">
        <w:rPr>
          <w:rFonts w:ascii="Book Antiqua" w:hAnsi="Book Antiqua" w:cs="Times New Roman"/>
        </w:rPr>
        <w:t xml:space="preserve"> </w:t>
      </w:r>
      <w:proofErr w:type="spellStart"/>
      <w:r w:rsidRPr="00B52BC1">
        <w:rPr>
          <w:rFonts w:ascii="Book Antiqua" w:hAnsi="Book Antiqua" w:cs="Times New Roman"/>
        </w:rPr>
        <w:t>masih</w:t>
      </w:r>
      <w:proofErr w:type="spellEnd"/>
      <w:r w:rsidRPr="00B52BC1">
        <w:rPr>
          <w:rFonts w:ascii="Book Antiqua" w:hAnsi="Book Antiqua" w:cs="Times New Roman"/>
        </w:rPr>
        <w:t xml:space="preserve"> </w:t>
      </w:r>
      <w:proofErr w:type="spellStart"/>
      <w:r w:rsidRPr="00B52BC1">
        <w:rPr>
          <w:rFonts w:ascii="Book Antiqua" w:hAnsi="Book Antiqua" w:cs="Times New Roman"/>
        </w:rPr>
        <w:t>perlu</w:t>
      </w:r>
      <w:proofErr w:type="spellEnd"/>
      <w:r w:rsidRPr="00B52BC1">
        <w:rPr>
          <w:rFonts w:ascii="Book Antiqua" w:hAnsi="Book Antiqua" w:cs="Times New Roman"/>
        </w:rPr>
        <w:t xml:space="preserve"> </w:t>
      </w:r>
      <w:proofErr w:type="spellStart"/>
      <w:r w:rsidRPr="00B52BC1">
        <w:rPr>
          <w:rFonts w:ascii="Book Antiqua" w:hAnsi="Book Antiqua" w:cs="Times New Roman"/>
        </w:rPr>
        <w:t>dilakukan</w:t>
      </w:r>
      <w:proofErr w:type="spellEnd"/>
      <w:r w:rsidRPr="00B52BC1">
        <w:rPr>
          <w:rFonts w:ascii="Book Antiqua" w:hAnsi="Book Antiqua" w:cs="Times New Roman"/>
        </w:rPr>
        <w:t xml:space="preserve"> </w:t>
      </w:r>
      <w:proofErr w:type="spellStart"/>
      <w:r w:rsidRPr="00B52BC1">
        <w:rPr>
          <w:rFonts w:ascii="Book Antiqua" w:hAnsi="Book Antiqua" w:cs="Times New Roman"/>
        </w:rPr>
        <w:t>penelitian-penelitian</w:t>
      </w:r>
      <w:proofErr w:type="spellEnd"/>
      <w:r w:rsidRPr="00B52BC1">
        <w:rPr>
          <w:rFonts w:ascii="Book Antiqua" w:hAnsi="Book Antiqua" w:cs="Times New Roman"/>
        </w:rPr>
        <w:t xml:space="preserve"> </w:t>
      </w:r>
      <w:proofErr w:type="spellStart"/>
      <w:r w:rsidRPr="00B52BC1">
        <w:rPr>
          <w:rFonts w:ascii="Book Antiqua" w:hAnsi="Book Antiqua" w:cs="Times New Roman"/>
        </w:rPr>
        <w:t>lebih</w:t>
      </w:r>
      <w:proofErr w:type="spellEnd"/>
      <w:r w:rsidRPr="00B52BC1">
        <w:rPr>
          <w:rFonts w:ascii="Book Antiqua" w:hAnsi="Book Antiqua" w:cs="Times New Roman"/>
        </w:rPr>
        <w:t xml:space="preserve"> </w:t>
      </w:r>
      <w:proofErr w:type="spellStart"/>
      <w:r w:rsidRPr="00B52BC1">
        <w:rPr>
          <w:rFonts w:ascii="Book Antiqua" w:hAnsi="Book Antiqua" w:cs="Times New Roman"/>
        </w:rPr>
        <w:t>lanjut</w:t>
      </w:r>
      <w:proofErr w:type="spellEnd"/>
      <w:r w:rsidRPr="00B52BC1">
        <w:rPr>
          <w:rFonts w:ascii="Book Antiqua" w:hAnsi="Book Antiqua" w:cs="Times New Roman"/>
        </w:rPr>
        <w:t xml:space="preserve"> </w:t>
      </w:r>
      <w:proofErr w:type="spellStart"/>
      <w:r w:rsidRPr="00B52BC1">
        <w:rPr>
          <w:rFonts w:ascii="Book Antiqua" w:hAnsi="Book Antiqua" w:cs="Times New Roman"/>
        </w:rPr>
        <w:t>untuk</w:t>
      </w:r>
      <w:proofErr w:type="spellEnd"/>
      <w:r w:rsidRPr="00B52BC1">
        <w:rPr>
          <w:rFonts w:ascii="Book Antiqua" w:hAnsi="Book Antiqua" w:cs="Times New Roman"/>
        </w:rPr>
        <w:t xml:space="preserve"> </w:t>
      </w:r>
      <w:proofErr w:type="spellStart"/>
      <w:r w:rsidRPr="00B52BC1">
        <w:rPr>
          <w:rFonts w:ascii="Book Antiqua" w:hAnsi="Book Antiqua" w:cs="Times New Roman"/>
        </w:rPr>
        <w:t>mencari</w:t>
      </w:r>
      <w:proofErr w:type="spellEnd"/>
      <w:r w:rsidRPr="00B52BC1">
        <w:rPr>
          <w:rFonts w:ascii="Book Antiqua" w:hAnsi="Book Antiqua" w:cs="Times New Roman"/>
        </w:rPr>
        <w:t xml:space="preserve"> </w:t>
      </w:r>
      <w:proofErr w:type="spellStart"/>
      <w:r w:rsidRPr="00B52BC1">
        <w:rPr>
          <w:rFonts w:ascii="Book Antiqua" w:hAnsi="Book Antiqua" w:cs="Times New Roman"/>
        </w:rPr>
        <w:t>faktor-faktor</w:t>
      </w:r>
      <w:proofErr w:type="spellEnd"/>
      <w:r w:rsidRPr="00B52BC1">
        <w:rPr>
          <w:rFonts w:ascii="Book Antiqua" w:hAnsi="Book Antiqua" w:cs="Times New Roman"/>
        </w:rPr>
        <w:t xml:space="preserve"> </w:t>
      </w:r>
      <w:proofErr w:type="spellStart"/>
      <w:r w:rsidRPr="00B52BC1">
        <w:rPr>
          <w:rFonts w:ascii="Book Antiqua" w:hAnsi="Book Antiqua" w:cs="Times New Roman"/>
        </w:rPr>
        <w:t>terikat</w:t>
      </w:r>
      <w:proofErr w:type="spellEnd"/>
      <w:r w:rsidRPr="00B52BC1">
        <w:rPr>
          <w:rFonts w:ascii="Book Antiqua" w:hAnsi="Book Antiqua" w:cs="Times New Roman"/>
        </w:rPr>
        <w:t xml:space="preserve"> </w:t>
      </w:r>
      <w:proofErr w:type="spellStart"/>
      <w:r w:rsidRPr="00B52BC1">
        <w:rPr>
          <w:rFonts w:ascii="Book Antiqua" w:hAnsi="Book Antiqua" w:cs="Times New Roman"/>
        </w:rPr>
        <w:t>lainnya</w:t>
      </w:r>
      <w:proofErr w:type="spellEnd"/>
      <w:r w:rsidRPr="00B52BC1">
        <w:rPr>
          <w:rFonts w:ascii="Book Antiqua" w:hAnsi="Book Antiqua" w:cs="Times New Roman"/>
        </w:rPr>
        <w:t xml:space="preserve"> yang </w:t>
      </w:r>
      <w:proofErr w:type="spellStart"/>
      <w:r w:rsidRPr="00B52BC1">
        <w:rPr>
          <w:rFonts w:ascii="Book Antiqua" w:hAnsi="Book Antiqua" w:cs="Times New Roman"/>
        </w:rPr>
        <w:t>berpengaruh</w:t>
      </w:r>
      <w:proofErr w:type="spellEnd"/>
      <w:r w:rsidRPr="00B52BC1">
        <w:rPr>
          <w:rFonts w:ascii="Book Antiqua" w:hAnsi="Book Antiqua" w:cs="Times New Roman"/>
        </w:rPr>
        <w:t xml:space="preserve"> </w:t>
      </w:r>
      <w:proofErr w:type="spellStart"/>
      <w:r w:rsidRPr="00B52BC1">
        <w:rPr>
          <w:rFonts w:ascii="Book Antiqua" w:hAnsi="Book Antiqua" w:cs="Times New Roman"/>
        </w:rPr>
        <w:t>kepada</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w:t>
      </w:r>
      <w:proofErr w:type="spellStart"/>
      <w:r w:rsidRPr="00B52BC1">
        <w:rPr>
          <w:rFonts w:ascii="Book Antiqua" w:hAnsi="Book Antiqua" w:cs="Times New Roman"/>
        </w:rPr>
        <w:t>selain</w:t>
      </w:r>
      <w:proofErr w:type="spellEnd"/>
      <w:r w:rsidRPr="00B52BC1">
        <w:rPr>
          <w:rFonts w:ascii="Book Antiqua" w:hAnsi="Book Antiqua" w:cs="Times New Roman"/>
        </w:rPr>
        <w:t xml:space="preserve"> </w:t>
      </w:r>
      <w:proofErr w:type="spellStart"/>
      <w:r w:rsidRPr="00B52BC1">
        <w:rPr>
          <w:rFonts w:ascii="Book Antiqua" w:hAnsi="Book Antiqua" w:cs="Times New Roman"/>
        </w:rPr>
        <w:t>dari</w:t>
      </w:r>
      <w:proofErr w:type="spellEnd"/>
      <w:r w:rsidRPr="00B52BC1">
        <w:rPr>
          <w:rFonts w:ascii="Book Antiqua" w:hAnsi="Book Antiqua" w:cs="Times New Roman"/>
        </w:rPr>
        <w:t xml:space="preserve"> variable-</w:t>
      </w:r>
      <w:proofErr w:type="spellStart"/>
      <w:r w:rsidRPr="00B52BC1">
        <w:rPr>
          <w:rFonts w:ascii="Book Antiqua" w:hAnsi="Book Antiqua" w:cs="Times New Roman"/>
        </w:rPr>
        <w:t>variabel</w:t>
      </w:r>
      <w:proofErr w:type="spellEnd"/>
      <w:r w:rsidRPr="00B52BC1">
        <w:rPr>
          <w:rFonts w:ascii="Book Antiqua" w:hAnsi="Book Antiqua" w:cs="Times New Roman"/>
        </w:rPr>
        <w:t xml:space="preserve"> yang </w:t>
      </w:r>
      <w:proofErr w:type="spellStart"/>
      <w:r w:rsidRPr="00B52BC1">
        <w:rPr>
          <w:rFonts w:ascii="Book Antiqua" w:hAnsi="Book Antiqua" w:cs="Times New Roman"/>
        </w:rPr>
        <w:t>telah</w:t>
      </w:r>
      <w:proofErr w:type="spellEnd"/>
      <w:r w:rsidRPr="00B52BC1">
        <w:rPr>
          <w:rFonts w:ascii="Book Antiqua" w:hAnsi="Book Antiqua" w:cs="Times New Roman"/>
        </w:rPr>
        <w:t xml:space="preserve"> di </w:t>
      </w:r>
      <w:proofErr w:type="spellStart"/>
      <w:r w:rsidRPr="00B52BC1">
        <w:rPr>
          <w:rFonts w:ascii="Book Antiqua" w:hAnsi="Book Antiqua" w:cs="Times New Roman"/>
        </w:rPr>
        <w:t>teliti</w:t>
      </w:r>
      <w:proofErr w:type="spellEnd"/>
      <w:r w:rsidRPr="00B52BC1">
        <w:rPr>
          <w:rFonts w:ascii="Book Antiqua" w:hAnsi="Book Antiqua" w:cs="Times New Roman"/>
        </w:rPr>
        <w:t xml:space="preserve"> pada </w:t>
      </w:r>
      <w:proofErr w:type="spellStart"/>
      <w:r w:rsidRPr="00B52BC1">
        <w:rPr>
          <w:rFonts w:ascii="Book Antiqua" w:hAnsi="Book Antiqua" w:cs="Times New Roman"/>
        </w:rPr>
        <w:t>artikel</w:t>
      </w:r>
      <w:proofErr w:type="spellEnd"/>
      <w:r w:rsidRPr="00B52BC1">
        <w:rPr>
          <w:rFonts w:ascii="Book Antiqua" w:hAnsi="Book Antiqua" w:cs="Times New Roman"/>
        </w:rPr>
        <w:t xml:space="preserve"> </w:t>
      </w:r>
      <w:proofErr w:type="spellStart"/>
      <w:r w:rsidRPr="00B52BC1">
        <w:rPr>
          <w:rFonts w:ascii="Book Antiqua" w:hAnsi="Book Antiqua" w:cs="Times New Roman"/>
        </w:rPr>
        <w:t>ini</w:t>
      </w:r>
      <w:proofErr w:type="spellEnd"/>
      <w:r w:rsidRPr="00B52BC1">
        <w:rPr>
          <w:rFonts w:ascii="Book Antiqua" w:hAnsi="Book Antiqua" w:cs="Times New Roman"/>
        </w:rPr>
        <w:t>. Faktor-</w:t>
      </w:r>
      <w:proofErr w:type="spellStart"/>
      <w:r w:rsidRPr="00B52BC1">
        <w:rPr>
          <w:rFonts w:ascii="Book Antiqua" w:hAnsi="Book Antiqua" w:cs="Times New Roman"/>
        </w:rPr>
        <w:t>faktor</w:t>
      </w:r>
      <w:proofErr w:type="spellEnd"/>
      <w:r w:rsidRPr="00B52BC1">
        <w:rPr>
          <w:rFonts w:ascii="Book Antiqua" w:hAnsi="Book Antiqua" w:cs="Times New Roman"/>
        </w:rPr>
        <w:t xml:space="preserve"> lain </w:t>
      </w:r>
      <w:proofErr w:type="spellStart"/>
      <w:r w:rsidRPr="00B52BC1">
        <w:rPr>
          <w:rFonts w:ascii="Book Antiqua" w:hAnsi="Book Antiqua" w:cs="Times New Roman"/>
        </w:rPr>
        <w:t>tersebut</w:t>
      </w:r>
      <w:proofErr w:type="spellEnd"/>
      <w:r w:rsidRPr="00B52BC1">
        <w:rPr>
          <w:rFonts w:ascii="Book Antiqua" w:hAnsi="Book Antiqua" w:cs="Times New Roman"/>
        </w:rPr>
        <w:t xml:space="preserve"> </w:t>
      </w:r>
      <w:proofErr w:type="spellStart"/>
      <w:r w:rsidRPr="00B52BC1">
        <w:rPr>
          <w:rFonts w:ascii="Book Antiqua" w:hAnsi="Book Antiqua" w:cs="Times New Roman"/>
        </w:rPr>
        <w:t>seperti</w:t>
      </w:r>
      <w:proofErr w:type="spellEnd"/>
      <w:r w:rsidRPr="00B52BC1">
        <w:rPr>
          <w:rFonts w:ascii="Book Antiqua" w:hAnsi="Book Antiqua" w:cs="Times New Roman"/>
        </w:rPr>
        <w:t xml:space="preserve"> </w:t>
      </w:r>
      <w:proofErr w:type="spellStart"/>
      <w:r w:rsidRPr="00B52BC1">
        <w:rPr>
          <w:rFonts w:ascii="Book Antiqua" w:hAnsi="Book Antiqua" w:cs="Times New Roman"/>
        </w:rPr>
        <w:t>Peranan</w:t>
      </w:r>
      <w:proofErr w:type="spellEnd"/>
      <w:r w:rsidRPr="00B52BC1">
        <w:rPr>
          <w:rFonts w:ascii="Book Antiqua" w:hAnsi="Book Antiqua" w:cs="Times New Roman"/>
        </w:rPr>
        <w:t xml:space="preserve"> </w:t>
      </w:r>
      <w:proofErr w:type="spellStart"/>
      <w:r w:rsidRPr="00B52BC1">
        <w:rPr>
          <w:rFonts w:ascii="Book Antiqua" w:hAnsi="Book Antiqua" w:cs="Times New Roman"/>
        </w:rPr>
        <w:t>komite</w:t>
      </w:r>
      <w:proofErr w:type="spellEnd"/>
      <w:r w:rsidRPr="00B52BC1">
        <w:rPr>
          <w:rFonts w:ascii="Book Antiqua" w:hAnsi="Book Antiqua" w:cs="Times New Roman"/>
        </w:rPr>
        <w:t xml:space="preserve"> audit dan dewan </w:t>
      </w:r>
      <w:proofErr w:type="spellStart"/>
      <w:r w:rsidRPr="00B52BC1">
        <w:rPr>
          <w:rFonts w:ascii="Book Antiqua" w:hAnsi="Book Antiqua" w:cs="Times New Roman"/>
        </w:rPr>
        <w:t>pengawas</w:t>
      </w:r>
      <w:proofErr w:type="spellEnd"/>
      <w:r w:rsidRPr="00B52BC1">
        <w:rPr>
          <w:rFonts w:ascii="Book Antiqua" w:hAnsi="Book Antiqua" w:cs="Times New Roman"/>
        </w:rPr>
        <w:t xml:space="preserve">, </w:t>
      </w:r>
      <w:proofErr w:type="spellStart"/>
      <w:r w:rsidRPr="00B52BC1">
        <w:rPr>
          <w:rFonts w:ascii="Book Antiqua" w:hAnsi="Book Antiqua" w:cs="Times New Roman"/>
        </w:rPr>
        <w:t>Komitmen</w:t>
      </w:r>
      <w:proofErr w:type="spellEnd"/>
      <w:r w:rsidRPr="00B52BC1">
        <w:rPr>
          <w:rFonts w:ascii="Book Antiqua" w:hAnsi="Book Antiqua" w:cs="Times New Roman"/>
        </w:rPr>
        <w:t xml:space="preserve"> </w:t>
      </w:r>
      <w:proofErr w:type="spellStart"/>
      <w:r w:rsidRPr="00B52BC1">
        <w:rPr>
          <w:rFonts w:ascii="Book Antiqua" w:hAnsi="Book Antiqua" w:cs="Times New Roman"/>
        </w:rPr>
        <w:t>Organisasi</w:t>
      </w:r>
      <w:proofErr w:type="spellEnd"/>
      <w:r w:rsidRPr="00B52BC1">
        <w:rPr>
          <w:rFonts w:ascii="Book Antiqua" w:hAnsi="Book Antiqua" w:cs="Times New Roman"/>
        </w:rPr>
        <w:t xml:space="preserve">, </w:t>
      </w:r>
      <w:proofErr w:type="spellStart"/>
      <w:r w:rsidRPr="00B52BC1">
        <w:rPr>
          <w:rFonts w:ascii="Book Antiqua" w:hAnsi="Book Antiqua" w:cs="Times New Roman"/>
        </w:rPr>
        <w:t>Pelibatan</w:t>
      </w:r>
      <w:proofErr w:type="spellEnd"/>
      <w:r w:rsidRPr="00B52BC1">
        <w:rPr>
          <w:rFonts w:ascii="Book Antiqua" w:hAnsi="Book Antiqua" w:cs="Times New Roman"/>
        </w:rPr>
        <w:t xml:space="preserve"> </w:t>
      </w:r>
      <w:proofErr w:type="spellStart"/>
      <w:r w:rsidRPr="00B52BC1">
        <w:rPr>
          <w:rFonts w:ascii="Book Antiqua" w:hAnsi="Book Antiqua" w:cs="Times New Roman"/>
        </w:rPr>
        <w:t>Pihak</w:t>
      </w:r>
      <w:proofErr w:type="spellEnd"/>
      <w:r w:rsidRPr="00B52BC1">
        <w:rPr>
          <w:rFonts w:ascii="Book Antiqua" w:hAnsi="Book Antiqua" w:cs="Times New Roman"/>
        </w:rPr>
        <w:t xml:space="preserve"> </w:t>
      </w:r>
      <w:proofErr w:type="spellStart"/>
      <w:r w:rsidRPr="00B52BC1">
        <w:rPr>
          <w:rFonts w:ascii="Book Antiqua" w:hAnsi="Book Antiqua" w:cs="Times New Roman"/>
        </w:rPr>
        <w:t>Eksternal</w:t>
      </w:r>
      <w:proofErr w:type="spellEnd"/>
      <w:r w:rsidRPr="00B52BC1">
        <w:rPr>
          <w:rFonts w:ascii="Book Antiqua" w:hAnsi="Book Antiqua" w:cs="Times New Roman"/>
        </w:rPr>
        <w:t xml:space="preserve">, </w:t>
      </w:r>
      <w:proofErr w:type="spellStart"/>
      <w:r w:rsidRPr="00B52BC1">
        <w:rPr>
          <w:rFonts w:ascii="Book Antiqua" w:hAnsi="Book Antiqua" w:cs="Times New Roman"/>
        </w:rPr>
        <w:t>Kualitas</w:t>
      </w:r>
      <w:proofErr w:type="spellEnd"/>
      <w:r w:rsidRPr="00B52BC1">
        <w:rPr>
          <w:rFonts w:ascii="Book Antiqua" w:hAnsi="Book Antiqua" w:cs="Times New Roman"/>
        </w:rPr>
        <w:t xml:space="preserve"> </w:t>
      </w:r>
      <w:proofErr w:type="spellStart"/>
      <w:r w:rsidRPr="00B52BC1">
        <w:rPr>
          <w:rFonts w:ascii="Book Antiqua" w:hAnsi="Book Antiqua" w:cs="Times New Roman"/>
        </w:rPr>
        <w:t>Informasi</w:t>
      </w:r>
      <w:proofErr w:type="spellEnd"/>
      <w:r w:rsidRPr="00B52BC1">
        <w:rPr>
          <w:rFonts w:ascii="Book Antiqua" w:hAnsi="Book Antiqua" w:cs="Times New Roman"/>
        </w:rPr>
        <w:t xml:space="preserve"> </w:t>
      </w:r>
      <w:proofErr w:type="spellStart"/>
      <w:r w:rsidRPr="00B52BC1">
        <w:rPr>
          <w:rFonts w:ascii="Book Antiqua" w:hAnsi="Book Antiqua" w:cs="Times New Roman"/>
        </w:rPr>
        <w:t>Laporan</w:t>
      </w:r>
      <w:proofErr w:type="spellEnd"/>
      <w:r w:rsidRPr="00B52BC1">
        <w:rPr>
          <w:rFonts w:ascii="Book Antiqua" w:hAnsi="Book Antiqua" w:cs="Times New Roman"/>
        </w:rPr>
        <w:t xml:space="preserve"> </w:t>
      </w:r>
      <w:proofErr w:type="spellStart"/>
      <w:r w:rsidRPr="00B52BC1">
        <w:rPr>
          <w:rFonts w:ascii="Book Antiqua" w:hAnsi="Book Antiqua" w:cs="Times New Roman"/>
        </w:rPr>
        <w:t>Keuangan</w:t>
      </w:r>
      <w:proofErr w:type="spellEnd"/>
      <w:r w:rsidRPr="00B52BC1">
        <w:rPr>
          <w:rFonts w:ascii="Book Antiqua" w:hAnsi="Book Antiqua" w:cs="Times New Roman"/>
        </w:rPr>
        <w:t xml:space="preserve">, </w:t>
      </w:r>
      <w:proofErr w:type="spellStart"/>
      <w:r w:rsidRPr="00B52BC1">
        <w:rPr>
          <w:rFonts w:ascii="Book Antiqua" w:hAnsi="Book Antiqua" w:cs="Times New Roman"/>
        </w:rPr>
        <w:t>Kompetensi</w:t>
      </w:r>
      <w:proofErr w:type="spellEnd"/>
      <w:r w:rsidRPr="00B52BC1">
        <w:rPr>
          <w:rFonts w:ascii="Book Antiqua" w:hAnsi="Book Antiqua" w:cs="Times New Roman"/>
        </w:rPr>
        <w:t xml:space="preserve"> SDM yang </w:t>
      </w:r>
      <w:proofErr w:type="spellStart"/>
      <w:r w:rsidRPr="00B52BC1">
        <w:rPr>
          <w:rFonts w:ascii="Book Antiqua" w:hAnsi="Book Antiqua" w:cs="Times New Roman"/>
        </w:rPr>
        <w:t>memadai</w:t>
      </w:r>
      <w:proofErr w:type="spellEnd"/>
      <w:r w:rsidRPr="00B52BC1">
        <w:rPr>
          <w:rFonts w:ascii="Book Antiqua" w:hAnsi="Book Antiqua" w:cs="Times New Roman"/>
        </w:rPr>
        <w:t xml:space="preserve"> </w:t>
      </w:r>
      <w:proofErr w:type="spellStart"/>
      <w:r w:rsidRPr="00B52BC1">
        <w:rPr>
          <w:rFonts w:ascii="Book Antiqua" w:hAnsi="Book Antiqua" w:cs="Times New Roman"/>
        </w:rPr>
        <w:t>dalam</w:t>
      </w:r>
      <w:proofErr w:type="spellEnd"/>
      <w:r w:rsidRPr="00B52BC1">
        <w:rPr>
          <w:rFonts w:ascii="Book Antiqua" w:hAnsi="Book Antiqua" w:cs="Times New Roman"/>
        </w:rPr>
        <w:t xml:space="preserve"> </w:t>
      </w:r>
      <w:proofErr w:type="spellStart"/>
      <w:r w:rsidRPr="00B52BC1">
        <w:rPr>
          <w:rFonts w:ascii="Book Antiqua" w:hAnsi="Book Antiqua" w:cs="Times New Roman"/>
        </w:rPr>
        <w:t>bidang</w:t>
      </w:r>
      <w:proofErr w:type="spellEnd"/>
      <w:r w:rsidRPr="00B52BC1">
        <w:rPr>
          <w:rFonts w:ascii="Book Antiqua" w:hAnsi="Book Antiqua" w:cs="Times New Roman"/>
        </w:rPr>
        <w:t xml:space="preserve"> </w:t>
      </w:r>
      <w:proofErr w:type="spellStart"/>
      <w:r w:rsidRPr="00B52BC1">
        <w:rPr>
          <w:rFonts w:ascii="Book Antiqua" w:hAnsi="Book Antiqua" w:cs="Times New Roman"/>
        </w:rPr>
        <w:t>akuntansi</w:t>
      </w:r>
      <w:proofErr w:type="spellEnd"/>
      <w:r w:rsidRPr="00B52BC1">
        <w:rPr>
          <w:rFonts w:ascii="Book Antiqua" w:hAnsi="Book Antiqua" w:cs="Times New Roman"/>
        </w:rPr>
        <w:t>.</w:t>
      </w:r>
    </w:p>
    <w:p w14:paraId="0459FE1E" w14:textId="77777777" w:rsidR="00B52BC1" w:rsidRDefault="00B52BC1">
      <w:pPr>
        <w:widowControl w:val="0"/>
        <w:spacing w:after="0" w:line="240" w:lineRule="auto"/>
        <w:rPr>
          <w:rFonts w:ascii="Times New Roman" w:eastAsia="Times New Roman" w:hAnsi="Times New Roman" w:cs="Times New Roman"/>
          <w:b/>
        </w:rPr>
      </w:pPr>
    </w:p>
    <w:p w14:paraId="1FD36251" w14:textId="77777777" w:rsidR="00A12068" w:rsidRDefault="00000000">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References</w:t>
      </w:r>
    </w:p>
    <w:p w14:paraId="7C13B10B"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Akhmad, I., Mustanir, A., &amp; Ramadhan, M. R. (2017). Pengaruh pemanfaatan tekhnologi informasi dan pengawasan keuangan daerah terhadap kualitas laporan keuangan kabupaten enrekang. </w:t>
      </w:r>
      <w:r w:rsidRPr="00EF521E">
        <w:rPr>
          <w:rFonts w:ascii="Book Antiqua" w:hAnsi="Book Antiqua" w:cs="Times New Roman"/>
          <w:i/>
          <w:iCs/>
          <w:noProof/>
        </w:rPr>
        <w:t>Sosial Politik &amp; Ekonomi</w:t>
      </w:r>
      <w:r w:rsidRPr="00EF521E">
        <w:rPr>
          <w:rFonts w:ascii="Book Antiqua" w:hAnsi="Book Antiqua" w:cs="Times New Roman"/>
          <w:noProof/>
        </w:rPr>
        <w:t xml:space="preserve">, </w:t>
      </w:r>
      <w:r w:rsidRPr="00EF521E">
        <w:rPr>
          <w:rFonts w:ascii="Book Antiqua" w:hAnsi="Book Antiqua" w:cs="Times New Roman"/>
          <w:i/>
          <w:iCs/>
          <w:noProof/>
        </w:rPr>
        <w:t>7</w:t>
      </w:r>
      <w:r w:rsidRPr="00EF521E">
        <w:rPr>
          <w:rFonts w:ascii="Book Antiqua" w:hAnsi="Book Antiqua" w:cs="Times New Roman"/>
          <w:noProof/>
        </w:rPr>
        <w:t>(1), 89–103.</w:t>
      </w:r>
    </w:p>
    <w:p w14:paraId="1A7BDE72"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Ananda, I. (2021). Pemanfaatan teknologi informasi pada desa wisata di Indonesia: A systematic literature review. </w:t>
      </w:r>
      <w:r w:rsidRPr="00EF521E">
        <w:rPr>
          <w:rFonts w:ascii="Book Antiqua" w:hAnsi="Book Antiqua" w:cs="Times New Roman"/>
          <w:i/>
          <w:iCs/>
          <w:noProof/>
        </w:rPr>
        <w:t>JATISI (Jurnal Teknik Informatika Dan Sistem Informasi)</w:t>
      </w:r>
      <w:r w:rsidRPr="00EF521E">
        <w:rPr>
          <w:rFonts w:ascii="Book Antiqua" w:hAnsi="Book Antiqua" w:cs="Times New Roman"/>
          <w:noProof/>
        </w:rPr>
        <w:t xml:space="preserve">, </w:t>
      </w:r>
      <w:r w:rsidRPr="00EF521E">
        <w:rPr>
          <w:rFonts w:ascii="Book Antiqua" w:hAnsi="Book Antiqua" w:cs="Times New Roman"/>
          <w:i/>
          <w:iCs/>
          <w:noProof/>
        </w:rPr>
        <w:t>8</w:t>
      </w:r>
      <w:r w:rsidRPr="00EF521E">
        <w:rPr>
          <w:rFonts w:ascii="Book Antiqua" w:hAnsi="Book Antiqua" w:cs="Times New Roman"/>
          <w:noProof/>
        </w:rPr>
        <w:t>(4), 2291–2300. https://doi.org/https://doi.org/10.35957/jatisi.v8i4.1095</w:t>
      </w:r>
    </w:p>
    <w:p w14:paraId="1D11812D"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Andrianto, E., &amp; Rahmawati, D. (2018). Pengaruh Kapasitas Sumber Daya Manusia, Pemanfaatan Teknologi Informasi, dan Sistem Pengendalian Intern Pemerintah Terhadap Kualitas Laporan Keuangan Pemerintah Daerah Dengan Komitmen Organisasi Sebagai Variabel Moderasi (Studi Empiris Pada Satuan Kerja P. </w:t>
      </w:r>
      <w:r w:rsidRPr="00EF521E">
        <w:rPr>
          <w:rFonts w:ascii="Book Antiqua" w:hAnsi="Book Antiqua" w:cs="Times New Roman"/>
          <w:i/>
          <w:iCs/>
          <w:noProof/>
        </w:rPr>
        <w:t>Jurnal Profita: Kajian Ilmu Akuntansi</w:t>
      </w:r>
      <w:r w:rsidRPr="00EF521E">
        <w:rPr>
          <w:rFonts w:ascii="Book Antiqua" w:hAnsi="Book Antiqua" w:cs="Times New Roman"/>
          <w:noProof/>
        </w:rPr>
        <w:t xml:space="preserve">, </w:t>
      </w:r>
      <w:r w:rsidRPr="00EF521E">
        <w:rPr>
          <w:rFonts w:ascii="Book Antiqua" w:hAnsi="Book Antiqua" w:cs="Times New Roman"/>
          <w:i/>
          <w:iCs/>
          <w:noProof/>
        </w:rPr>
        <w:t>6</w:t>
      </w:r>
      <w:r w:rsidRPr="00EF521E">
        <w:rPr>
          <w:rFonts w:ascii="Book Antiqua" w:hAnsi="Book Antiqua" w:cs="Times New Roman"/>
          <w:noProof/>
        </w:rPr>
        <w:t>(2).</w:t>
      </w:r>
    </w:p>
    <w:p w14:paraId="439552F2"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Arum Ardianingsih, S. E., Acc, M., &amp; CA, A. (2021). </w:t>
      </w:r>
      <w:r w:rsidRPr="00EF521E">
        <w:rPr>
          <w:rFonts w:ascii="Book Antiqua" w:hAnsi="Book Antiqua" w:cs="Times New Roman"/>
          <w:i/>
          <w:iCs/>
          <w:noProof/>
        </w:rPr>
        <w:t>Audit laporan keuangan</w:t>
      </w:r>
      <w:r w:rsidRPr="00EF521E">
        <w:rPr>
          <w:rFonts w:ascii="Book Antiqua" w:hAnsi="Book Antiqua" w:cs="Times New Roman"/>
          <w:noProof/>
        </w:rPr>
        <w:t>. Bumi Aksara.</w:t>
      </w:r>
    </w:p>
    <w:p w14:paraId="529BDF36"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Athifah, A., Bayinah, A. N., &amp; Bahri, E. S. (2018). Pengaruh Akuntabilitas Publik dan Transparansi Laporan Keuangan Terhadap Kepercayaan Donatur pada Yayasan PPPA Daarul Qur’an Nusantara. </w:t>
      </w:r>
      <w:r w:rsidRPr="00EF521E">
        <w:rPr>
          <w:rFonts w:ascii="Book Antiqua" w:hAnsi="Book Antiqua" w:cs="Times New Roman"/>
          <w:i/>
          <w:iCs/>
          <w:noProof/>
        </w:rPr>
        <w:t>Perisai</w:t>
      </w:r>
      <w:r w:rsidRPr="00EF521E">
        <w:rPr>
          <w:rFonts w:ascii="Times New Roman" w:hAnsi="Times New Roman" w:cs="Times New Roman"/>
          <w:i/>
          <w:iCs/>
          <w:noProof/>
        </w:rPr>
        <w:t> </w:t>
      </w:r>
      <w:r w:rsidRPr="00EF521E">
        <w:rPr>
          <w:rFonts w:ascii="Book Antiqua" w:hAnsi="Book Antiqua" w:cs="Times New Roman"/>
          <w:i/>
          <w:iCs/>
          <w:noProof/>
        </w:rPr>
        <w:t>: Islamic Banking and Finance Journal</w:t>
      </w:r>
      <w:r w:rsidRPr="00EF521E">
        <w:rPr>
          <w:rFonts w:ascii="Book Antiqua" w:hAnsi="Book Antiqua" w:cs="Times New Roman"/>
          <w:noProof/>
        </w:rPr>
        <w:t xml:space="preserve">, </w:t>
      </w:r>
      <w:r w:rsidRPr="00EF521E">
        <w:rPr>
          <w:rFonts w:ascii="Book Antiqua" w:hAnsi="Book Antiqua" w:cs="Times New Roman"/>
          <w:i/>
          <w:iCs/>
          <w:noProof/>
        </w:rPr>
        <w:t>2</w:t>
      </w:r>
      <w:r w:rsidRPr="00EF521E">
        <w:rPr>
          <w:rFonts w:ascii="Book Antiqua" w:hAnsi="Book Antiqua" w:cs="Times New Roman"/>
          <w:noProof/>
        </w:rPr>
        <w:t>(1), 54–74. https://doi.org/10.21070/perisai.v2i1.1496</w:t>
      </w:r>
    </w:p>
    <w:p w14:paraId="40CEF787"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Aziyah, W., &amp; Yanto, H. (2022). Pengaruh Sistem Pengendalian Intern dan Komitmen Organisasi </w:t>
      </w:r>
      <w:r w:rsidRPr="00EF521E">
        <w:rPr>
          <w:rFonts w:ascii="Book Antiqua" w:hAnsi="Book Antiqua" w:cs="Times New Roman"/>
          <w:noProof/>
        </w:rPr>
        <w:lastRenderedPageBreak/>
        <w:t xml:space="preserve">terhadap Kualitas Laporan Keuangan Pemerintah Daerah dengan Kompetensi Sumber Daya Manusia sebagai Variabel Moderating. </w:t>
      </w:r>
      <w:r w:rsidRPr="00EF521E">
        <w:rPr>
          <w:rFonts w:ascii="Book Antiqua" w:hAnsi="Book Antiqua" w:cs="Times New Roman"/>
          <w:i/>
          <w:iCs/>
          <w:noProof/>
        </w:rPr>
        <w:t>Owner</w:t>
      </w:r>
      <w:r w:rsidRPr="00EF521E">
        <w:rPr>
          <w:rFonts w:ascii="Book Antiqua" w:hAnsi="Book Antiqua" w:cs="Times New Roman"/>
          <w:noProof/>
        </w:rPr>
        <w:t xml:space="preserve">, </w:t>
      </w:r>
      <w:r w:rsidRPr="00EF521E">
        <w:rPr>
          <w:rFonts w:ascii="Book Antiqua" w:hAnsi="Book Antiqua" w:cs="Times New Roman"/>
          <w:i/>
          <w:iCs/>
          <w:noProof/>
        </w:rPr>
        <w:t>6</w:t>
      </w:r>
      <w:r w:rsidRPr="00EF521E">
        <w:rPr>
          <w:rFonts w:ascii="Book Antiqua" w:hAnsi="Book Antiqua" w:cs="Times New Roman"/>
          <w:noProof/>
        </w:rPr>
        <w:t>(1), 977–989. https://doi.org/10.33395/owner.v6i1.686</w:t>
      </w:r>
    </w:p>
    <w:p w14:paraId="5EFAD8DF"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Budiono, V. S., Muchlis, M., &amp; Masri, I. (2018). Analisis Pengaruh Pendidikan dan Pelatihan, Pengalaman Kerja Serta Pemanfaatan Teknologi Informasi Terhadap Kualitas Laporan Keuangan Pemerintah Daerah (Studi Kasus Pada Pemerintah Kota Depok). </w:t>
      </w:r>
      <w:r w:rsidRPr="00EF521E">
        <w:rPr>
          <w:rFonts w:ascii="Book Antiqua" w:hAnsi="Book Antiqua" w:cs="Times New Roman"/>
          <w:i/>
          <w:iCs/>
          <w:noProof/>
        </w:rPr>
        <w:t>Jurnal Wahana Akuntansi</w:t>
      </w:r>
      <w:r w:rsidRPr="00EF521E">
        <w:rPr>
          <w:rFonts w:ascii="Book Antiqua" w:hAnsi="Book Antiqua" w:cs="Times New Roman"/>
          <w:noProof/>
        </w:rPr>
        <w:t xml:space="preserve">, </w:t>
      </w:r>
      <w:r w:rsidRPr="00EF521E">
        <w:rPr>
          <w:rFonts w:ascii="Book Antiqua" w:hAnsi="Book Antiqua" w:cs="Times New Roman"/>
          <w:i/>
          <w:iCs/>
          <w:noProof/>
        </w:rPr>
        <w:t>13</w:t>
      </w:r>
      <w:r w:rsidRPr="00EF521E">
        <w:rPr>
          <w:rFonts w:ascii="Book Antiqua" w:hAnsi="Book Antiqua" w:cs="Times New Roman"/>
          <w:noProof/>
        </w:rPr>
        <w:t>(2), 110–128. https://doi.org/10.21009/wahana.13.022</w:t>
      </w:r>
    </w:p>
    <w:p w14:paraId="585ED341"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Chodijah, S., &amp; Hidayah, N. (2018). Pengaruh pemanfaatan teknologi informasi dan sistem pengendalian internal terhadap kualitas pelaporan keuangan pemerintah daerah (studi kasus skpd provinsi dki jakarta). </w:t>
      </w:r>
      <w:r w:rsidRPr="00EF521E">
        <w:rPr>
          <w:rFonts w:ascii="Book Antiqua" w:hAnsi="Book Antiqua" w:cs="Times New Roman"/>
          <w:i/>
          <w:iCs/>
          <w:noProof/>
        </w:rPr>
        <w:t>Jurnal Tekun</w:t>
      </w:r>
      <w:r w:rsidRPr="00EF521E">
        <w:rPr>
          <w:rFonts w:ascii="Book Antiqua" w:hAnsi="Book Antiqua" w:cs="Times New Roman"/>
          <w:noProof/>
        </w:rPr>
        <w:t xml:space="preserve">, </w:t>
      </w:r>
      <w:r w:rsidRPr="00EF521E">
        <w:rPr>
          <w:rFonts w:ascii="Book Antiqua" w:hAnsi="Book Antiqua" w:cs="Times New Roman"/>
          <w:i/>
          <w:iCs/>
          <w:noProof/>
        </w:rPr>
        <w:t>8</w:t>
      </w:r>
      <w:r w:rsidRPr="00EF521E">
        <w:rPr>
          <w:rFonts w:ascii="Book Antiqua" w:hAnsi="Book Antiqua" w:cs="Times New Roman"/>
          <w:noProof/>
        </w:rPr>
        <w:t>(1), 34–48.</w:t>
      </w:r>
    </w:p>
    <w:p w14:paraId="48DB4233"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Dessler, G. (2013). Strategic human resource management and the HR scorecard. In </w:t>
      </w:r>
      <w:r w:rsidRPr="00EF521E">
        <w:rPr>
          <w:rFonts w:ascii="Book Antiqua" w:hAnsi="Book Antiqua" w:cs="Times New Roman"/>
          <w:i/>
          <w:iCs/>
          <w:noProof/>
        </w:rPr>
        <w:t>NJ, New</w:t>
      </w:r>
      <w:r w:rsidRPr="00EF521E">
        <w:rPr>
          <w:rFonts w:ascii="Book Antiqua" w:hAnsi="Book Antiqua" w:cs="Times New Roman"/>
          <w:noProof/>
        </w:rPr>
        <w:t>.</w:t>
      </w:r>
    </w:p>
    <w:p w14:paraId="1E877359"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Dewi, N. F., Azam, S. M. F., &amp; Yusof, S. K. M. (2019). Factors influencing the information quality of local government financial statement and financial accountability. </w:t>
      </w:r>
      <w:r w:rsidRPr="00EF521E">
        <w:rPr>
          <w:rFonts w:ascii="Book Antiqua" w:hAnsi="Book Antiqua" w:cs="Times New Roman"/>
          <w:i/>
          <w:iCs/>
          <w:noProof/>
        </w:rPr>
        <w:t>Management Science Letters</w:t>
      </w:r>
      <w:r w:rsidRPr="00EF521E">
        <w:rPr>
          <w:rFonts w:ascii="Book Antiqua" w:hAnsi="Book Antiqua" w:cs="Times New Roman"/>
          <w:noProof/>
        </w:rPr>
        <w:t>, 1373–1384. https://doi.org/10.5267/j.msl.2019.5.013</w:t>
      </w:r>
    </w:p>
    <w:p w14:paraId="4D60E87C"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Erniati. (2019). </w:t>
      </w:r>
      <w:r w:rsidRPr="00EF521E">
        <w:rPr>
          <w:rFonts w:ascii="Book Antiqua" w:hAnsi="Book Antiqua" w:cs="Times New Roman"/>
          <w:i/>
          <w:iCs/>
          <w:noProof/>
        </w:rPr>
        <w:t>Laporan Keuangan Pemerintah Seagai Wujud Akuntabilitas Pengelolaan Keuangan Negara</w:t>
      </w:r>
      <w:r w:rsidRPr="00EF521E">
        <w:rPr>
          <w:rFonts w:ascii="Book Antiqua" w:hAnsi="Book Antiqua" w:cs="Times New Roman"/>
          <w:noProof/>
        </w:rPr>
        <w:t>. Berita. https://djpb.kemenkeu.go.id/kanwil/sulteng/id/data-publikasi/berita-terbaru/2836-laporan-keuangan-pemerintah-seagai-wujud-akuntabilitas-pengelolaan-keuangan-negara.html</w:t>
      </w:r>
    </w:p>
    <w:p w14:paraId="19C3BE02"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Fariana, R., Samsiyah, S., Hariawan, F., Arianto, B., &amp; Sukamdani, Y. (2021). Pemanfaatan Teknologi Informasi Dalam Penyusunan Laporan Keuangan Pada UMKM Kedai Reny (Komunitas Penyandang Disabilitas Naeema Trenggalek). </w:t>
      </w:r>
      <w:r w:rsidRPr="00EF521E">
        <w:rPr>
          <w:rFonts w:ascii="Book Antiqua" w:hAnsi="Book Antiqua" w:cs="Times New Roman"/>
          <w:i/>
          <w:iCs/>
          <w:noProof/>
        </w:rPr>
        <w:t>Ekobis Abdimas: Jurnal Pengabdian Masyarakat</w:t>
      </w:r>
      <w:r w:rsidRPr="00EF521E">
        <w:rPr>
          <w:rFonts w:ascii="Book Antiqua" w:hAnsi="Book Antiqua" w:cs="Times New Roman"/>
          <w:noProof/>
        </w:rPr>
        <w:t xml:space="preserve">, </w:t>
      </w:r>
      <w:r w:rsidRPr="00EF521E">
        <w:rPr>
          <w:rFonts w:ascii="Book Antiqua" w:hAnsi="Book Antiqua" w:cs="Times New Roman"/>
          <w:i/>
          <w:iCs/>
          <w:noProof/>
        </w:rPr>
        <w:t>2</w:t>
      </w:r>
      <w:r w:rsidRPr="00EF521E">
        <w:rPr>
          <w:rFonts w:ascii="Book Antiqua" w:hAnsi="Book Antiqua" w:cs="Times New Roman"/>
          <w:noProof/>
        </w:rPr>
        <w:t>(2), 100–108.</w:t>
      </w:r>
    </w:p>
    <w:p w14:paraId="055D07DB"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Firmansyah, A., Yuniar, M. R., &amp; Arfiansyah, Z. (2022). Kualitas Laporan Keuangan di Indonesia: Transparansi Informasi Keuangan dan Karakateristik Pemerintah Daerah. </w:t>
      </w:r>
      <w:r w:rsidRPr="00EF521E">
        <w:rPr>
          <w:rFonts w:ascii="Book Antiqua" w:hAnsi="Book Antiqua" w:cs="Times New Roman"/>
          <w:i/>
          <w:iCs/>
          <w:noProof/>
        </w:rPr>
        <w:t>Jurnal Anggaran Dan Keuangan Negara Indonesia (AKURASI)</w:t>
      </w:r>
      <w:r w:rsidRPr="00EF521E">
        <w:rPr>
          <w:rFonts w:ascii="Book Antiqua" w:hAnsi="Book Antiqua" w:cs="Times New Roman"/>
          <w:noProof/>
        </w:rPr>
        <w:t xml:space="preserve">, </w:t>
      </w:r>
      <w:r w:rsidRPr="00EF521E">
        <w:rPr>
          <w:rFonts w:ascii="Book Antiqua" w:hAnsi="Book Antiqua" w:cs="Times New Roman"/>
          <w:i/>
          <w:iCs/>
          <w:noProof/>
        </w:rPr>
        <w:t>4</w:t>
      </w:r>
      <w:r w:rsidRPr="00EF521E">
        <w:rPr>
          <w:rFonts w:ascii="Book Antiqua" w:hAnsi="Book Antiqua" w:cs="Times New Roman"/>
          <w:noProof/>
        </w:rPr>
        <w:t>(2), 181–197. https://doi.org/10.33827/akurasi2022.vol4.iss2.art180</w:t>
      </w:r>
    </w:p>
    <w:p w14:paraId="5D0307B7"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Fitri, M., &amp; Khotimah, H. (2022). Pengaruh Kinerja Keuangan Pemerintah Pusat Terhadap Akuntabilitas Pelaporan Keuangan. </w:t>
      </w:r>
      <w:r w:rsidRPr="00EF521E">
        <w:rPr>
          <w:rFonts w:ascii="Book Antiqua" w:hAnsi="Book Antiqua" w:cs="Times New Roman"/>
          <w:i/>
          <w:iCs/>
          <w:noProof/>
        </w:rPr>
        <w:t>Keunis</w:t>
      </w:r>
      <w:r w:rsidRPr="00EF521E">
        <w:rPr>
          <w:rFonts w:ascii="Book Antiqua" w:hAnsi="Book Antiqua" w:cs="Times New Roman"/>
          <w:noProof/>
        </w:rPr>
        <w:t xml:space="preserve">, </w:t>
      </w:r>
      <w:r w:rsidRPr="00EF521E">
        <w:rPr>
          <w:rFonts w:ascii="Book Antiqua" w:hAnsi="Book Antiqua" w:cs="Times New Roman"/>
          <w:i/>
          <w:iCs/>
          <w:noProof/>
        </w:rPr>
        <w:t>10</w:t>
      </w:r>
      <w:r w:rsidRPr="00EF521E">
        <w:rPr>
          <w:rFonts w:ascii="Book Antiqua" w:hAnsi="Book Antiqua" w:cs="Times New Roman"/>
          <w:noProof/>
        </w:rPr>
        <w:t>(1), 1–12.</w:t>
      </w:r>
    </w:p>
    <w:p w14:paraId="584BE94C"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Handayani, F., Sari, D. M., &amp; Yuniarti, A. (2022). Faktor-Faktor yang Mempengaruhi Kualitas Informasi Laporan Keuangan Pemerintah Daerah Kota Balikpapan. </w:t>
      </w:r>
      <w:r w:rsidRPr="00EF521E">
        <w:rPr>
          <w:rFonts w:ascii="Book Antiqua" w:hAnsi="Book Antiqua" w:cs="Times New Roman"/>
          <w:i/>
          <w:iCs/>
          <w:noProof/>
        </w:rPr>
        <w:t>Jurnal Ilmiah Akuntansi Dan Keuangan</w:t>
      </w:r>
      <w:r w:rsidRPr="00EF521E">
        <w:rPr>
          <w:rFonts w:ascii="Book Antiqua" w:hAnsi="Book Antiqua" w:cs="Times New Roman"/>
          <w:noProof/>
        </w:rPr>
        <w:t xml:space="preserve">, </w:t>
      </w:r>
      <w:r w:rsidRPr="00EF521E">
        <w:rPr>
          <w:rFonts w:ascii="Book Antiqua" w:hAnsi="Book Antiqua" w:cs="Times New Roman"/>
          <w:i/>
          <w:iCs/>
          <w:noProof/>
        </w:rPr>
        <w:t>11</w:t>
      </w:r>
      <w:r w:rsidRPr="00EF521E">
        <w:rPr>
          <w:rFonts w:ascii="Book Antiqua" w:hAnsi="Book Antiqua" w:cs="Times New Roman"/>
          <w:noProof/>
        </w:rPr>
        <w:t>(1), 9–20. https://doi.org/10.32639/jiak.v11i1.14</w:t>
      </w:r>
    </w:p>
    <w:p w14:paraId="7341DF13"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Henny, D., Rebecka, S. D., &amp; Yanti, H. B. (2021). Kualitas laporan keuangan instansi pemerintah. </w:t>
      </w:r>
      <w:r w:rsidRPr="00EF521E">
        <w:rPr>
          <w:rFonts w:ascii="Book Antiqua" w:hAnsi="Book Antiqua" w:cs="Times New Roman"/>
          <w:i/>
          <w:iCs/>
          <w:noProof/>
        </w:rPr>
        <w:t>Media Riset Akuntansi, Auditing &amp; Informasi</w:t>
      </w:r>
      <w:r w:rsidRPr="00EF521E">
        <w:rPr>
          <w:rFonts w:ascii="Book Antiqua" w:hAnsi="Book Antiqua" w:cs="Times New Roman"/>
          <w:noProof/>
        </w:rPr>
        <w:t xml:space="preserve">, </w:t>
      </w:r>
      <w:r w:rsidRPr="00EF521E">
        <w:rPr>
          <w:rFonts w:ascii="Book Antiqua" w:hAnsi="Book Antiqua" w:cs="Times New Roman"/>
          <w:i/>
          <w:iCs/>
          <w:noProof/>
        </w:rPr>
        <w:t>21</w:t>
      </w:r>
      <w:r w:rsidRPr="00EF521E">
        <w:rPr>
          <w:rFonts w:ascii="Book Antiqua" w:hAnsi="Book Antiqua" w:cs="Times New Roman"/>
          <w:noProof/>
        </w:rPr>
        <w:t>(2), 227–244.</w:t>
      </w:r>
    </w:p>
    <w:p w14:paraId="4117CD45"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Jensen, M. C., &amp; Meckling, W. H. (2019). Theory of the firm: Managerial behavior, agency costs and ownership structure. In </w:t>
      </w:r>
      <w:r w:rsidRPr="00EF521E">
        <w:rPr>
          <w:rFonts w:ascii="Book Antiqua" w:hAnsi="Book Antiqua" w:cs="Times New Roman"/>
          <w:i/>
          <w:iCs/>
          <w:noProof/>
        </w:rPr>
        <w:t>Corporate governance</w:t>
      </w:r>
      <w:r w:rsidRPr="00EF521E">
        <w:rPr>
          <w:rFonts w:ascii="Book Antiqua" w:hAnsi="Book Antiqua" w:cs="Times New Roman"/>
          <w:noProof/>
        </w:rPr>
        <w:t xml:space="preserve"> (pp. 77–132). Gower.</w:t>
      </w:r>
    </w:p>
    <w:p w14:paraId="492AA329"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Jenson, M. C., &amp; Meckling, W. H. (1976). Theory of the firm: Managerial behavior, agency costs and ownership structure. In </w:t>
      </w:r>
      <w:r w:rsidRPr="00EF521E">
        <w:rPr>
          <w:rFonts w:ascii="Book Antiqua" w:hAnsi="Book Antiqua" w:cs="Times New Roman"/>
          <w:i/>
          <w:iCs/>
          <w:noProof/>
        </w:rPr>
        <w:t>Journal of financial economics</w:t>
      </w:r>
      <w:r w:rsidRPr="00EF521E">
        <w:rPr>
          <w:rFonts w:ascii="Book Antiqua" w:hAnsi="Book Antiqua" w:cs="Times New Roman"/>
          <w:noProof/>
        </w:rPr>
        <w:t xml:space="preserve"> (Vol. 3, Issue 4).</w:t>
      </w:r>
    </w:p>
    <w:p w14:paraId="03C24699"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Juliana, M. B. (2017). </w:t>
      </w:r>
      <w:r w:rsidRPr="00EF521E">
        <w:rPr>
          <w:rFonts w:ascii="Book Antiqua" w:hAnsi="Book Antiqua" w:cs="Times New Roman"/>
          <w:i/>
          <w:iCs/>
          <w:noProof/>
        </w:rPr>
        <w:t>Pengaruh Akuntabilitas Publik dan Penerapan Sistem Pengendalian Intern Pemerintah Terhadap Kualitas Laporan Keuangan (Survey Pada Dinas Tata Ruang dan Cipta Karya Kota Bandung)</w:t>
      </w:r>
      <w:r w:rsidRPr="00EF521E">
        <w:rPr>
          <w:rFonts w:ascii="Book Antiqua" w:hAnsi="Book Antiqua" w:cs="Times New Roman"/>
          <w:noProof/>
        </w:rPr>
        <w:t>. Universitas Widyatama.</w:t>
      </w:r>
    </w:p>
    <w:p w14:paraId="4F1B01DF"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Juliani, H. (2018). Eksistensi Badan Layanan Umum Sebagai Penyelenggara Pelayanan Publik. </w:t>
      </w:r>
      <w:r w:rsidRPr="00EF521E">
        <w:rPr>
          <w:rFonts w:ascii="Book Antiqua" w:hAnsi="Book Antiqua" w:cs="Times New Roman"/>
          <w:i/>
          <w:iCs/>
          <w:noProof/>
        </w:rPr>
        <w:t>Administrative Law and Governance Journal</w:t>
      </w:r>
      <w:r w:rsidRPr="00EF521E">
        <w:rPr>
          <w:rFonts w:ascii="Book Antiqua" w:hAnsi="Book Antiqua" w:cs="Times New Roman"/>
          <w:noProof/>
        </w:rPr>
        <w:t xml:space="preserve">, </w:t>
      </w:r>
      <w:r w:rsidRPr="00EF521E">
        <w:rPr>
          <w:rFonts w:ascii="Book Antiqua" w:hAnsi="Book Antiqua" w:cs="Times New Roman"/>
          <w:i/>
          <w:iCs/>
          <w:noProof/>
        </w:rPr>
        <w:t>1</w:t>
      </w:r>
      <w:r w:rsidRPr="00EF521E">
        <w:rPr>
          <w:rFonts w:ascii="Book Antiqua" w:hAnsi="Book Antiqua" w:cs="Times New Roman"/>
          <w:noProof/>
        </w:rPr>
        <w:t>(2), 149–164. https://doi.org/10.14710/alj.v1i2.149-164</w:t>
      </w:r>
    </w:p>
    <w:p w14:paraId="5A239AE2"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Kluvers, R. (2003). Accountability for Performance in Local Government. </w:t>
      </w:r>
      <w:r w:rsidRPr="00EF521E">
        <w:rPr>
          <w:rFonts w:ascii="Book Antiqua" w:hAnsi="Book Antiqua" w:cs="Times New Roman"/>
          <w:i/>
          <w:iCs/>
          <w:noProof/>
        </w:rPr>
        <w:t>Australian Journal of Public Administration</w:t>
      </w:r>
      <w:r w:rsidRPr="00EF521E">
        <w:rPr>
          <w:rFonts w:ascii="Book Antiqua" w:hAnsi="Book Antiqua" w:cs="Times New Roman"/>
          <w:noProof/>
        </w:rPr>
        <w:t xml:space="preserve">, </w:t>
      </w:r>
      <w:r w:rsidRPr="00EF521E">
        <w:rPr>
          <w:rFonts w:ascii="Book Antiqua" w:hAnsi="Book Antiqua" w:cs="Times New Roman"/>
          <w:i/>
          <w:iCs/>
          <w:noProof/>
        </w:rPr>
        <w:t>62</w:t>
      </w:r>
      <w:r w:rsidRPr="00EF521E">
        <w:rPr>
          <w:rFonts w:ascii="Book Antiqua" w:hAnsi="Book Antiqua" w:cs="Times New Roman"/>
          <w:noProof/>
        </w:rPr>
        <w:t>(1), 57–69. https://doi.org/10.1111/1467-8500.00314</w:t>
      </w:r>
    </w:p>
    <w:p w14:paraId="22F9A5E6"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Kuntadi, C., Saragi, J. E. M., &amp; Syafira, S. I. (2022). Pengaruh standar akuntansi pemerintah, sistem pengendalian internal pemerintah, dan kompetensi sumber daya manusia terhadap kualitas laporan keuangan pemerintah. </w:t>
      </w:r>
      <w:r w:rsidRPr="00EF521E">
        <w:rPr>
          <w:rFonts w:ascii="Book Antiqua" w:hAnsi="Book Antiqua" w:cs="Times New Roman"/>
          <w:i/>
          <w:iCs/>
          <w:noProof/>
        </w:rPr>
        <w:t>Jurnal Ilmu Manajemen Terapan</w:t>
      </w:r>
      <w:r w:rsidRPr="00EF521E">
        <w:rPr>
          <w:rFonts w:ascii="Book Antiqua" w:hAnsi="Book Antiqua" w:cs="Times New Roman"/>
          <w:noProof/>
        </w:rPr>
        <w:t xml:space="preserve">, </w:t>
      </w:r>
      <w:r w:rsidRPr="00EF521E">
        <w:rPr>
          <w:rFonts w:ascii="Book Antiqua" w:hAnsi="Book Antiqua" w:cs="Times New Roman"/>
          <w:i/>
          <w:iCs/>
          <w:noProof/>
        </w:rPr>
        <w:t>3</w:t>
      </w:r>
      <w:r w:rsidRPr="00EF521E">
        <w:rPr>
          <w:rFonts w:ascii="Book Antiqua" w:hAnsi="Book Antiqua" w:cs="Times New Roman"/>
          <w:noProof/>
        </w:rPr>
        <w:t xml:space="preserve">(5), 458–468. </w:t>
      </w:r>
      <w:r w:rsidRPr="00EF521E">
        <w:rPr>
          <w:rFonts w:ascii="Book Antiqua" w:hAnsi="Book Antiqua" w:cs="Times New Roman"/>
          <w:noProof/>
        </w:rPr>
        <w:lastRenderedPageBreak/>
        <w:t>https://doi.org/https://doi.org/10.31933/jimt.v3i5.995</w:t>
      </w:r>
    </w:p>
    <w:p w14:paraId="5E5E1B34"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Laine, M., Tregidga, H., &amp; Unerman, J. (2021). </w:t>
      </w:r>
      <w:r w:rsidRPr="00EF521E">
        <w:rPr>
          <w:rFonts w:ascii="Book Antiqua" w:hAnsi="Book Antiqua" w:cs="Times New Roman"/>
          <w:i/>
          <w:iCs/>
          <w:noProof/>
        </w:rPr>
        <w:t>Sustainability Accounting and Accountability</w:t>
      </w:r>
      <w:r w:rsidRPr="00EF521E">
        <w:rPr>
          <w:rFonts w:ascii="Book Antiqua" w:hAnsi="Book Antiqua" w:cs="Times New Roman"/>
          <w:noProof/>
        </w:rPr>
        <w:t xml:space="preserve"> (3rd Editio). Routledge. https://doi.org/10.4324/9781003185611</w:t>
      </w:r>
    </w:p>
    <w:p w14:paraId="5B469200"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Lestari, I. F., &amp; Oktaviana, U. K. (2020). Peranan komite audit dan dewan pengawas syariah terhadap kualitas laporan keuangan (studi kasus pada BPRS di Jawa Timur). </w:t>
      </w:r>
      <w:r w:rsidRPr="00EF521E">
        <w:rPr>
          <w:rFonts w:ascii="Book Antiqua" w:hAnsi="Book Antiqua" w:cs="Times New Roman"/>
          <w:i/>
          <w:iCs/>
          <w:noProof/>
        </w:rPr>
        <w:t>El Dinar</w:t>
      </w:r>
      <w:r w:rsidRPr="00EF521E">
        <w:rPr>
          <w:rFonts w:ascii="Book Antiqua" w:hAnsi="Book Antiqua" w:cs="Times New Roman"/>
          <w:noProof/>
        </w:rPr>
        <w:t xml:space="preserve">, </w:t>
      </w:r>
      <w:r w:rsidRPr="00EF521E">
        <w:rPr>
          <w:rFonts w:ascii="Book Antiqua" w:hAnsi="Book Antiqua" w:cs="Times New Roman"/>
          <w:i/>
          <w:iCs/>
          <w:noProof/>
        </w:rPr>
        <w:t>8</w:t>
      </w:r>
      <w:r w:rsidRPr="00EF521E">
        <w:rPr>
          <w:rFonts w:ascii="Book Antiqua" w:hAnsi="Book Antiqua" w:cs="Times New Roman"/>
          <w:noProof/>
        </w:rPr>
        <w:t>(1), 29–36.</w:t>
      </w:r>
    </w:p>
    <w:p w14:paraId="3D5BEA5C"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McClelland, D. C. (1961). </w:t>
      </w:r>
      <w:r w:rsidRPr="00EF521E">
        <w:rPr>
          <w:rFonts w:ascii="Book Antiqua" w:hAnsi="Book Antiqua" w:cs="Times New Roman"/>
          <w:i/>
          <w:iCs/>
          <w:noProof/>
        </w:rPr>
        <w:t>The achieving society.</w:t>
      </w:r>
      <w:r w:rsidRPr="00EF521E">
        <w:rPr>
          <w:rFonts w:ascii="Book Antiqua" w:hAnsi="Book Antiqua" w:cs="Times New Roman"/>
          <w:noProof/>
        </w:rPr>
        <w:t xml:space="preserve"> D Van Nostrand Company. https://doi.org/10.1037/14359-000</w:t>
      </w:r>
    </w:p>
    <w:p w14:paraId="0A3A9588"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McColgan, P. (2001). Agency theory and corporate governance: a review of the literature from a UK perspective [University of Strathclyde]. In </w:t>
      </w:r>
      <w:r w:rsidRPr="00EF521E">
        <w:rPr>
          <w:rFonts w:ascii="Book Antiqua" w:hAnsi="Book Antiqua" w:cs="Times New Roman"/>
          <w:i/>
          <w:iCs/>
          <w:noProof/>
        </w:rPr>
        <w:t>Department of Accounting &amp; Finance, University of Strathclyde, Glasgow</w:t>
      </w:r>
      <w:r w:rsidRPr="00EF521E">
        <w:rPr>
          <w:rFonts w:ascii="Book Antiqua" w:hAnsi="Book Antiqua" w:cs="Times New Roman"/>
          <w:noProof/>
        </w:rPr>
        <w:t>. https://d1wqtxts1xzle7.cloudfront.net/32710879/agency_theory-libre.pdf?1391169164=&amp;response-content-disposition=inline%3B+filename%3DAgency_theory.pdf&amp;Expires=1710011215&amp;Signature=DqIlWYUgex4dBI3oIUrfYubxsDPa6qQOeJryc9VIOvMYUFC8CFIwt4OeC6f13~GwRAujHKts87a</w:t>
      </w:r>
    </w:p>
    <w:p w14:paraId="0487282D"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Mene, R. E., Karamoy, H., &amp; Warongan, J. D. . (2018). Pengaruh Pemanfaatan Teknologi Informasi dan Penerapan Sistem Pengendalian Intern Pemerintah Terhadap Kualitas Laporan Keuangan Pemerintah Daerah Kabupaten Halmahera Utara. </w:t>
      </w:r>
      <w:r w:rsidRPr="00EF521E">
        <w:rPr>
          <w:rFonts w:ascii="Book Antiqua" w:hAnsi="Book Antiqua" w:cs="Times New Roman"/>
          <w:i/>
          <w:iCs/>
          <w:noProof/>
        </w:rPr>
        <w:t>GOING CONCERN</w:t>
      </w:r>
      <w:r w:rsidRPr="00EF521E">
        <w:rPr>
          <w:rFonts w:ascii="Times New Roman" w:hAnsi="Times New Roman" w:cs="Times New Roman"/>
          <w:i/>
          <w:iCs/>
          <w:noProof/>
        </w:rPr>
        <w:t> </w:t>
      </w:r>
      <w:r w:rsidRPr="00EF521E">
        <w:rPr>
          <w:rFonts w:ascii="Book Antiqua" w:hAnsi="Book Antiqua" w:cs="Times New Roman"/>
          <w:i/>
          <w:iCs/>
          <w:noProof/>
        </w:rPr>
        <w:t>: Jurnal Riset Akuntansi</w:t>
      </w:r>
      <w:r w:rsidRPr="00EF521E">
        <w:rPr>
          <w:rFonts w:ascii="Book Antiqua" w:hAnsi="Book Antiqua" w:cs="Times New Roman"/>
          <w:noProof/>
        </w:rPr>
        <w:t xml:space="preserve">, </w:t>
      </w:r>
      <w:r w:rsidRPr="00EF521E">
        <w:rPr>
          <w:rFonts w:ascii="Book Antiqua" w:hAnsi="Book Antiqua" w:cs="Times New Roman"/>
          <w:i/>
          <w:iCs/>
          <w:noProof/>
        </w:rPr>
        <w:t>13</w:t>
      </w:r>
      <w:r w:rsidRPr="00EF521E">
        <w:rPr>
          <w:rFonts w:ascii="Book Antiqua" w:hAnsi="Book Antiqua" w:cs="Times New Roman"/>
          <w:noProof/>
        </w:rPr>
        <w:t>(04). https://doi.org/10.32400/gc.13.03.20045.2018</w:t>
      </w:r>
    </w:p>
    <w:p w14:paraId="501CE870"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Miftahani, W., &amp; Putri, A. M. (2022). Kualitas Laporan Keuangan Pemerintah Daerah Kota Pekanbaru (Literature Riview). </w:t>
      </w:r>
      <w:r w:rsidRPr="00EF521E">
        <w:rPr>
          <w:rFonts w:ascii="Book Antiqua" w:hAnsi="Book Antiqua" w:cs="Times New Roman"/>
          <w:i/>
          <w:iCs/>
          <w:noProof/>
        </w:rPr>
        <w:t>Research in Accounting Journal (RAJ)</w:t>
      </w:r>
      <w:r w:rsidRPr="00EF521E">
        <w:rPr>
          <w:rFonts w:ascii="Book Antiqua" w:hAnsi="Book Antiqua" w:cs="Times New Roman"/>
          <w:noProof/>
        </w:rPr>
        <w:t xml:space="preserve">, </w:t>
      </w:r>
      <w:r w:rsidRPr="00EF521E">
        <w:rPr>
          <w:rFonts w:ascii="Book Antiqua" w:hAnsi="Book Antiqua" w:cs="Times New Roman"/>
          <w:i/>
          <w:iCs/>
          <w:noProof/>
        </w:rPr>
        <w:t>2</w:t>
      </w:r>
      <w:r w:rsidRPr="00EF521E">
        <w:rPr>
          <w:rFonts w:ascii="Book Antiqua" w:hAnsi="Book Antiqua" w:cs="Times New Roman"/>
          <w:noProof/>
        </w:rPr>
        <w:t>(5), 690–697. https://doi.org/https://doi.org/10.37385/raj.v2i5.1604</w:t>
      </w:r>
    </w:p>
    <w:p w14:paraId="000E0355"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Mulyana, I. (2010). </w:t>
      </w:r>
      <w:r w:rsidRPr="00EF521E">
        <w:rPr>
          <w:rFonts w:ascii="Book Antiqua" w:hAnsi="Book Antiqua" w:cs="Times New Roman"/>
          <w:i/>
          <w:iCs/>
          <w:noProof/>
        </w:rPr>
        <w:t>Manajemen dan kehidupan manusia</w:t>
      </w:r>
      <w:r w:rsidRPr="00EF521E">
        <w:rPr>
          <w:rFonts w:ascii="Book Antiqua" w:hAnsi="Book Antiqua" w:cs="Times New Roman"/>
          <w:noProof/>
        </w:rPr>
        <w:t>. Iman Mulyana. https://books.google.co.id/books?hl=id&amp;lr=&amp;id=Wcy1sDN0gZ0C&amp;oi=fnd&amp;pg=PA5&amp;dq=Iman+Mulyana&amp;ots=XTDZO9DU1e&amp;sig=qEfgqeZPCCcDQ0Itv7ss85gt2Fc&amp;redir_esc=y#v=onepage&amp;q=Iman Mulyana&amp;f=false</w:t>
      </w:r>
    </w:p>
    <w:p w14:paraId="34A283E9"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Murapi, I. (2020). Pengaruh Sitem Akuntansi Keuangan Daerah, Pemanfaatan Teknologi Informasi, Komitmen Organisasi Terhadap Kualitas Informasi Laporan Keuangan Pemerintah Daerah Kabupaten Lombok Tengah. </w:t>
      </w:r>
      <w:r w:rsidRPr="00EF521E">
        <w:rPr>
          <w:rFonts w:ascii="Book Antiqua" w:hAnsi="Book Antiqua" w:cs="Times New Roman"/>
          <w:i/>
          <w:iCs/>
          <w:noProof/>
        </w:rPr>
        <w:t>Riset, Ekonomi, Akuntansi Dan Perpajakan (Rekan)</w:t>
      </w:r>
      <w:r w:rsidRPr="00EF521E">
        <w:rPr>
          <w:rFonts w:ascii="Book Antiqua" w:hAnsi="Book Antiqua" w:cs="Times New Roman"/>
          <w:noProof/>
        </w:rPr>
        <w:t xml:space="preserve">, </w:t>
      </w:r>
      <w:r w:rsidRPr="00EF521E">
        <w:rPr>
          <w:rFonts w:ascii="Book Antiqua" w:hAnsi="Book Antiqua" w:cs="Times New Roman"/>
          <w:i/>
          <w:iCs/>
          <w:noProof/>
        </w:rPr>
        <w:t>1</w:t>
      </w:r>
      <w:r w:rsidRPr="00EF521E">
        <w:rPr>
          <w:rFonts w:ascii="Book Antiqua" w:hAnsi="Book Antiqua" w:cs="Times New Roman"/>
          <w:noProof/>
        </w:rPr>
        <w:t>(1), 1–9. https://doi.org/10.30812/rekan.v1i1.660</w:t>
      </w:r>
    </w:p>
    <w:p w14:paraId="59AB45AE"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Mutiana, L., Diantimala, Y., &amp; Zuraida, Z. (2017). Pengaruh Kompetensi, Pengendalian Intern Akuntansi, Teknologi Informasi Terhadap Kualitas Laporan Keuangan (Studi pada Satker Vertikal Kementerian Kesehatan Wil Prov. DKI Jakarta). </w:t>
      </w:r>
      <w:r w:rsidRPr="00EF521E">
        <w:rPr>
          <w:rFonts w:ascii="Book Antiqua" w:hAnsi="Book Antiqua" w:cs="Times New Roman"/>
          <w:i/>
          <w:iCs/>
          <w:noProof/>
        </w:rPr>
        <w:t>Jurnal Perspektif Ekonomi Darussalam</w:t>
      </w:r>
      <w:r w:rsidRPr="00EF521E">
        <w:rPr>
          <w:rFonts w:ascii="Book Antiqua" w:hAnsi="Book Antiqua" w:cs="Times New Roman"/>
          <w:noProof/>
        </w:rPr>
        <w:t xml:space="preserve">, </w:t>
      </w:r>
      <w:r w:rsidRPr="00EF521E">
        <w:rPr>
          <w:rFonts w:ascii="Book Antiqua" w:hAnsi="Book Antiqua" w:cs="Times New Roman"/>
          <w:i/>
          <w:iCs/>
          <w:noProof/>
        </w:rPr>
        <w:t>3</w:t>
      </w:r>
      <w:r w:rsidRPr="00EF521E">
        <w:rPr>
          <w:rFonts w:ascii="Book Antiqua" w:hAnsi="Book Antiqua" w:cs="Times New Roman"/>
          <w:noProof/>
        </w:rPr>
        <w:t>(2), 151–167. https://doi.org/10.24815/jped.v3i2.8228</w:t>
      </w:r>
    </w:p>
    <w:p w14:paraId="1A9D08FE"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Nugrahanti, T. P., Sudarmanto, E., Bakri, A. A., Susanto, E., &amp; Male, S. R. (2023). Pengaruh Penerapan Teknologi Big Data, Independensi Auditor, dan Kualitas Pelaporan Keuangan terhadap Efektivitas Proses Audit. </w:t>
      </w:r>
      <w:r w:rsidRPr="00EF521E">
        <w:rPr>
          <w:rFonts w:ascii="Book Antiqua" w:hAnsi="Book Antiqua" w:cs="Times New Roman"/>
          <w:i/>
          <w:iCs/>
          <w:noProof/>
        </w:rPr>
        <w:t>Sanskara Akuntansi Dan Keuangan</w:t>
      </w:r>
      <w:r w:rsidRPr="00EF521E">
        <w:rPr>
          <w:rFonts w:ascii="Book Antiqua" w:hAnsi="Book Antiqua" w:cs="Times New Roman"/>
          <w:noProof/>
        </w:rPr>
        <w:t xml:space="preserve">, </w:t>
      </w:r>
      <w:r w:rsidRPr="00EF521E">
        <w:rPr>
          <w:rFonts w:ascii="Book Antiqua" w:hAnsi="Book Antiqua" w:cs="Times New Roman"/>
          <w:i/>
          <w:iCs/>
          <w:noProof/>
        </w:rPr>
        <w:t>2</w:t>
      </w:r>
      <w:r w:rsidRPr="00EF521E">
        <w:rPr>
          <w:rFonts w:ascii="Book Antiqua" w:hAnsi="Book Antiqua" w:cs="Times New Roman"/>
          <w:noProof/>
        </w:rPr>
        <w:t>(01), 47–54.</w:t>
      </w:r>
    </w:p>
    <w:p w14:paraId="156EB784"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Pebriani, R. A. (2019). Faktor-faktor yang Memengaruhi Kualitas Laporan Keuangan Pemerintah Daerah di Kabupaten Banyuasin dengan Sistem Pengendalian Internal Pemerintah sebagai Variabel Moderasi. </w:t>
      </w:r>
      <w:r w:rsidRPr="00EF521E">
        <w:rPr>
          <w:rFonts w:ascii="Book Antiqua" w:hAnsi="Book Antiqua" w:cs="Times New Roman"/>
          <w:i/>
          <w:iCs/>
          <w:noProof/>
        </w:rPr>
        <w:t>Jurnal Ilmiah Ekonomi Global Masa Kini</w:t>
      </w:r>
      <w:r w:rsidRPr="00EF521E">
        <w:rPr>
          <w:rFonts w:ascii="Book Antiqua" w:hAnsi="Book Antiqua" w:cs="Times New Roman"/>
          <w:noProof/>
        </w:rPr>
        <w:t xml:space="preserve">, </w:t>
      </w:r>
      <w:r w:rsidRPr="00EF521E">
        <w:rPr>
          <w:rFonts w:ascii="Book Antiqua" w:hAnsi="Book Antiqua" w:cs="Times New Roman"/>
          <w:i/>
          <w:iCs/>
          <w:noProof/>
        </w:rPr>
        <w:t>10</w:t>
      </w:r>
      <w:r w:rsidRPr="00EF521E">
        <w:rPr>
          <w:rFonts w:ascii="Book Antiqua" w:hAnsi="Book Antiqua" w:cs="Times New Roman"/>
          <w:noProof/>
        </w:rPr>
        <w:t>(1), 55–62. https://doi.org/10.36982/jiegmk.v10i1.744</w:t>
      </w:r>
    </w:p>
    <w:p w14:paraId="5383021E"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Peraturan Kepala Badan Kepegawaian Negara Nomor 13 Tahun 2011 Tentang Pedoman Penyusunan Standar Kompetensi Jabatan, Pub. L. No. Tidak Berlaku (2011).</w:t>
      </w:r>
    </w:p>
    <w:p w14:paraId="63F51775"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Peraturan Pemerintah (PP) Nomor 71 Tahun 2010 Tentang Standar Akuntansi Pemerintahan, Pub. L. No. Aktif (2010). https://djpk.kemenkeu.go.id/attach/post-pp-no-71-tahun-2010-tentang-standar-akuntansi-pemerintahan/PP71.pdf</w:t>
      </w:r>
    </w:p>
    <w:p w14:paraId="4C91C62F"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Puspa, D. F., &amp; Prasetyo, R. A. (2020). Pengaruh Kompetensi Pemerintah Desa, Sistem Pengendalian Internal, dan Aksesibilitas Laporan Keuangan Terhadap Akuntabilitas Pengelolaan Dana Desa. </w:t>
      </w:r>
      <w:r w:rsidRPr="00EF521E">
        <w:rPr>
          <w:rFonts w:ascii="Book Antiqua" w:hAnsi="Book Antiqua" w:cs="Times New Roman"/>
          <w:i/>
          <w:iCs/>
          <w:noProof/>
        </w:rPr>
        <w:t>Media Riset Akuntansi, Auditing &amp; Informasi</w:t>
      </w:r>
      <w:r w:rsidRPr="00EF521E">
        <w:rPr>
          <w:rFonts w:ascii="Book Antiqua" w:hAnsi="Book Antiqua" w:cs="Times New Roman"/>
          <w:noProof/>
        </w:rPr>
        <w:t xml:space="preserve">, </w:t>
      </w:r>
      <w:r w:rsidRPr="00EF521E">
        <w:rPr>
          <w:rFonts w:ascii="Book Antiqua" w:hAnsi="Book Antiqua" w:cs="Times New Roman"/>
          <w:i/>
          <w:iCs/>
          <w:noProof/>
        </w:rPr>
        <w:t>20</w:t>
      </w:r>
      <w:r w:rsidRPr="00EF521E">
        <w:rPr>
          <w:rFonts w:ascii="Book Antiqua" w:hAnsi="Book Antiqua" w:cs="Times New Roman"/>
          <w:noProof/>
        </w:rPr>
        <w:t xml:space="preserve">(2), 281–298. </w:t>
      </w:r>
      <w:r w:rsidRPr="00EF521E">
        <w:rPr>
          <w:rFonts w:ascii="Book Antiqua" w:hAnsi="Book Antiqua" w:cs="Times New Roman"/>
          <w:noProof/>
        </w:rPr>
        <w:lastRenderedPageBreak/>
        <w:t>https://doi.org/10.25105/mraai.v20i2.7894</w:t>
      </w:r>
    </w:p>
    <w:p w14:paraId="0F6CDB62"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Rahmawati, D. (2008). Analisis Faktor Faktor yang Berpengaruh Terhadap Pemanfaatan Teknologi Informasi. </w:t>
      </w:r>
      <w:r w:rsidRPr="00EF521E">
        <w:rPr>
          <w:rFonts w:ascii="Book Antiqua" w:hAnsi="Book Antiqua" w:cs="Times New Roman"/>
          <w:i/>
          <w:iCs/>
          <w:noProof/>
        </w:rPr>
        <w:t>Jurnal Ekonomi Dan Pendidikan</w:t>
      </w:r>
      <w:r w:rsidRPr="00EF521E">
        <w:rPr>
          <w:rFonts w:ascii="Book Antiqua" w:hAnsi="Book Antiqua" w:cs="Times New Roman"/>
          <w:noProof/>
        </w:rPr>
        <w:t xml:space="preserve">, </w:t>
      </w:r>
      <w:r w:rsidRPr="00EF521E">
        <w:rPr>
          <w:rFonts w:ascii="Book Antiqua" w:hAnsi="Book Antiqua" w:cs="Times New Roman"/>
          <w:i/>
          <w:iCs/>
          <w:noProof/>
        </w:rPr>
        <w:t>5</w:t>
      </w:r>
      <w:r w:rsidRPr="00EF521E">
        <w:rPr>
          <w:rFonts w:ascii="Book Antiqua" w:hAnsi="Book Antiqua" w:cs="Times New Roman"/>
          <w:noProof/>
        </w:rPr>
        <w:t>(1).</w:t>
      </w:r>
    </w:p>
    <w:p w14:paraId="5E28FE10"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Saputra, J. I., Hasan, A., &amp; Rasuli, M. (n.d.). Pengaruh Kompetensi Sumber Daya Manusia, Pemanfaatan Teknologi Informasi, Pengelolaan Aset Tetap dan Peran Internal Audit Terhadap Kualitas Informasi Laporan Keuangan Dengan Sistem Pengendalian Intern Sebagai Variabel Moderating (Studi pada Pemerintah Pro. </w:t>
      </w:r>
      <w:r w:rsidRPr="00EF521E">
        <w:rPr>
          <w:rFonts w:ascii="Book Antiqua" w:hAnsi="Book Antiqua" w:cs="Times New Roman"/>
          <w:i/>
          <w:iCs/>
          <w:noProof/>
        </w:rPr>
        <w:t>PEKBIS</w:t>
      </w:r>
      <w:r w:rsidRPr="00EF521E">
        <w:rPr>
          <w:rFonts w:ascii="Book Antiqua" w:hAnsi="Book Antiqua" w:cs="Times New Roman"/>
          <w:noProof/>
        </w:rPr>
        <w:t xml:space="preserve">, </w:t>
      </w:r>
      <w:r w:rsidRPr="00EF521E">
        <w:rPr>
          <w:rFonts w:ascii="Book Antiqua" w:hAnsi="Book Antiqua" w:cs="Times New Roman"/>
          <w:i/>
          <w:iCs/>
          <w:noProof/>
        </w:rPr>
        <w:t>12</w:t>
      </w:r>
      <w:r w:rsidRPr="00EF521E">
        <w:rPr>
          <w:rFonts w:ascii="Book Antiqua" w:hAnsi="Book Antiqua" w:cs="Times New Roman"/>
          <w:noProof/>
        </w:rPr>
        <w:t>(1).</w:t>
      </w:r>
    </w:p>
    <w:p w14:paraId="65A7A63E"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Sari, R. Y., Oktavianto, H., &amp; Sulistyo, H. W. (2018). </w:t>
      </w:r>
      <w:r w:rsidRPr="00EF521E">
        <w:rPr>
          <w:rFonts w:ascii="Book Antiqua" w:hAnsi="Book Antiqua" w:cs="Times New Roman"/>
          <w:i/>
          <w:iCs/>
          <w:noProof/>
        </w:rPr>
        <w:t>Pengaruh Kompetensi, Pengendalian Intern Akuntansi, Teknologi Informasi Terhadap Kualitas Laporan Keuangan (Studi pada Satker Vertikal Kementerian Kesehatan Wil Prov. DKI Jakarta)</w:t>
      </w:r>
      <w:r w:rsidRPr="00EF521E">
        <w:rPr>
          <w:rFonts w:ascii="Book Antiqua" w:hAnsi="Book Antiqua" w:cs="Times New Roman"/>
          <w:noProof/>
        </w:rPr>
        <w:t xml:space="preserve">. </w:t>
      </w:r>
      <w:r w:rsidRPr="00EF521E">
        <w:rPr>
          <w:rFonts w:ascii="Book Antiqua" w:hAnsi="Book Antiqua" w:cs="Times New Roman"/>
          <w:i/>
          <w:iCs/>
          <w:noProof/>
        </w:rPr>
        <w:t>24</w:t>
      </w:r>
      <w:r w:rsidRPr="00EF521E">
        <w:rPr>
          <w:rFonts w:ascii="Book Antiqua" w:hAnsi="Book Antiqua" w:cs="Times New Roman"/>
          <w:noProof/>
        </w:rPr>
        <w:t>(3), 146–150. https://akrabjuara.com/index.php/akrabjuara/article/view/269</w:t>
      </w:r>
    </w:p>
    <w:p w14:paraId="6BA19115"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Setiyowati, R. T., &amp; Kuntadi, C. (2023). </w:t>
      </w:r>
      <w:r w:rsidRPr="00EF521E">
        <w:rPr>
          <w:rFonts w:ascii="Book Antiqua" w:hAnsi="Book Antiqua" w:cs="Times New Roman"/>
          <w:i/>
          <w:iCs/>
          <w:noProof/>
        </w:rPr>
        <w:t>Faktor-faktor yang mempengaruhi Kualitas Laporan Keuangan</w:t>
      </w:r>
      <w:r w:rsidRPr="00EF521E">
        <w:rPr>
          <w:rFonts w:ascii="Times New Roman" w:hAnsi="Times New Roman" w:cs="Times New Roman"/>
          <w:i/>
          <w:iCs/>
          <w:noProof/>
        </w:rPr>
        <w:t> </w:t>
      </w:r>
      <w:r w:rsidRPr="00EF521E">
        <w:rPr>
          <w:rFonts w:ascii="Book Antiqua" w:hAnsi="Book Antiqua" w:cs="Times New Roman"/>
          <w:i/>
          <w:iCs/>
          <w:noProof/>
        </w:rPr>
        <w:t>: Komitmen Organisasi , Sistem Pengendalian Internal dan Kompetensi Sumber Daya Manusia</w:t>
      </w:r>
      <w:r w:rsidRPr="00EF521E">
        <w:rPr>
          <w:rFonts w:ascii="Book Antiqua" w:hAnsi="Book Antiqua" w:cs="Times New Roman"/>
          <w:noProof/>
        </w:rPr>
        <w:t xml:space="preserve">. </w:t>
      </w:r>
      <w:r w:rsidRPr="00EF521E">
        <w:rPr>
          <w:rFonts w:ascii="Book Antiqua" w:hAnsi="Book Antiqua" w:cs="Times New Roman"/>
          <w:i/>
          <w:iCs/>
          <w:noProof/>
        </w:rPr>
        <w:t>1</w:t>
      </w:r>
      <w:r w:rsidRPr="00EF521E">
        <w:rPr>
          <w:rFonts w:ascii="Book Antiqua" w:hAnsi="Book Antiqua" w:cs="Times New Roman"/>
          <w:noProof/>
        </w:rPr>
        <w:t>(3), 400–414. https://ciptakind-publisher.com/jumati/index.php/ojs/article/view/50</w:t>
      </w:r>
    </w:p>
    <w:p w14:paraId="3047B66F"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Sudjiman, P. E., &amp; Sudjiman, L. S. (2018). Analisis sistem informasi manajemen berbasis komputer dalam proses pengambilan keputusan. </w:t>
      </w:r>
      <w:r w:rsidRPr="00EF521E">
        <w:rPr>
          <w:rFonts w:ascii="Book Antiqua" w:hAnsi="Book Antiqua" w:cs="Times New Roman"/>
          <w:i/>
          <w:iCs/>
          <w:noProof/>
        </w:rPr>
        <w:t>TeIKa</w:t>
      </w:r>
      <w:r w:rsidRPr="00EF521E">
        <w:rPr>
          <w:rFonts w:ascii="Book Antiqua" w:hAnsi="Book Antiqua" w:cs="Times New Roman"/>
          <w:noProof/>
        </w:rPr>
        <w:t xml:space="preserve">, </w:t>
      </w:r>
      <w:r w:rsidRPr="00EF521E">
        <w:rPr>
          <w:rFonts w:ascii="Book Antiqua" w:hAnsi="Book Antiqua" w:cs="Times New Roman"/>
          <w:i/>
          <w:iCs/>
          <w:noProof/>
        </w:rPr>
        <w:t>8</w:t>
      </w:r>
      <w:r w:rsidRPr="00EF521E">
        <w:rPr>
          <w:rFonts w:ascii="Book Antiqua" w:hAnsi="Book Antiqua" w:cs="Times New Roman"/>
          <w:noProof/>
        </w:rPr>
        <w:t>(2), 55–66.</w:t>
      </w:r>
    </w:p>
    <w:p w14:paraId="4A2E9811"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Sugiharto. (2023). </w:t>
      </w:r>
      <w:r w:rsidRPr="00EF521E">
        <w:rPr>
          <w:rFonts w:ascii="Book Antiqua" w:hAnsi="Book Antiqua" w:cs="Times New Roman"/>
          <w:i/>
          <w:iCs/>
          <w:noProof/>
        </w:rPr>
        <w:t>Mengenal Lebih dalam Laporan Keuangan Pemerintah Pusat Republik Indonesia</w:t>
      </w:r>
      <w:r w:rsidRPr="00EF521E">
        <w:rPr>
          <w:rFonts w:ascii="Book Antiqua" w:hAnsi="Book Antiqua" w:cs="Times New Roman"/>
          <w:noProof/>
        </w:rPr>
        <w:t>. Artikel. https://www.djkn.kemenkeu.go.id/kpknl-palembang/baca-artikel/16216/Mengenal-Lebih-Dalam-Laporan-Keuangan-Pemerintah-Pusat-Republik-Indonesia.html</w:t>
      </w:r>
    </w:p>
    <w:p w14:paraId="788C928C"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Tahir, S. Y., Malia, E., &amp; Faisol, I. A. (2021). Pengaruh Akuntabilitas, Partisipasi Masyarakat, Pengetahuan Kepala Desa, dan Transparansi Terhadap Kualitas Informasi Laporan Keuangan Desa di Kabupaten Pamekasan. </w:t>
      </w:r>
      <w:r w:rsidRPr="00EF521E">
        <w:rPr>
          <w:rFonts w:ascii="Book Antiqua" w:hAnsi="Book Antiqua" w:cs="Times New Roman"/>
          <w:i/>
          <w:iCs/>
          <w:noProof/>
        </w:rPr>
        <w:t>Journal of Accounting and Financial Issue (JAFIS)</w:t>
      </w:r>
      <w:r w:rsidRPr="00EF521E">
        <w:rPr>
          <w:rFonts w:ascii="Book Antiqua" w:hAnsi="Book Antiqua" w:cs="Times New Roman"/>
          <w:noProof/>
        </w:rPr>
        <w:t xml:space="preserve">, </w:t>
      </w:r>
      <w:r w:rsidRPr="00EF521E">
        <w:rPr>
          <w:rFonts w:ascii="Book Antiqua" w:hAnsi="Book Antiqua" w:cs="Times New Roman"/>
          <w:i/>
          <w:iCs/>
          <w:noProof/>
        </w:rPr>
        <w:t>1</w:t>
      </w:r>
      <w:r w:rsidRPr="00EF521E">
        <w:rPr>
          <w:rFonts w:ascii="Book Antiqua" w:hAnsi="Book Antiqua" w:cs="Times New Roman"/>
          <w:noProof/>
        </w:rPr>
        <w:t>(1), 20–29. https://doi.org/10.24929/jafis.v1i1.1203</w:t>
      </w:r>
    </w:p>
    <w:p w14:paraId="43DF04E9"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Teriyani, T., Respati, N. W., &amp; Fatimah, F. (2022). Determinan Pengungkapan Laporan Keuangan pada Kementerian/Lembaga. </w:t>
      </w:r>
      <w:r w:rsidRPr="00EF521E">
        <w:rPr>
          <w:rFonts w:ascii="Book Antiqua" w:hAnsi="Book Antiqua" w:cs="Times New Roman"/>
          <w:i/>
          <w:iCs/>
          <w:noProof/>
        </w:rPr>
        <w:t>Global Financial Accounting Journal</w:t>
      </w:r>
      <w:r w:rsidRPr="00EF521E">
        <w:rPr>
          <w:rFonts w:ascii="Book Antiqua" w:hAnsi="Book Antiqua" w:cs="Times New Roman"/>
          <w:noProof/>
        </w:rPr>
        <w:t xml:space="preserve">, </w:t>
      </w:r>
      <w:r w:rsidRPr="00EF521E">
        <w:rPr>
          <w:rFonts w:ascii="Book Antiqua" w:hAnsi="Book Antiqua" w:cs="Times New Roman"/>
          <w:i/>
          <w:iCs/>
          <w:noProof/>
        </w:rPr>
        <w:t>6</w:t>
      </w:r>
      <w:r w:rsidRPr="00EF521E">
        <w:rPr>
          <w:rFonts w:ascii="Book Antiqua" w:hAnsi="Book Antiqua" w:cs="Times New Roman"/>
          <w:noProof/>
        </w:rPr>
        <w:t>(1), 108. https://doi.org/10.37253/gfa.v6i1.6534</w:t>
      </w:r>
    </w:p>
    <w:p w14:paraId="5DCC48D1"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Widyakusuma, S. V., &amp; Faisal, F. (2022). Keterlibatan Pemangku Kepentingan Dalam Pelaporan Keberlanjutan Pada Perusahaan Pertambangan dan Energi di Indonesia. </w:t>
      </w:r>
      <w:r w:rsidRPr="00EF521E">
        <w:rPr>
          <w:rFonts w:ascii="Book Antiqua" w:hAnsi="Book Antiqua" w:cs="Times New Roman"/>
          <w:i/>
          <w:iCs/>
          <w:noProof/>
        </w:rPr>
        <w:t>Diponegoro Journal of Accounting</w:t>
      </w:r>
      <w:r w:rsidRPr="00EF521E">
        <w:rPr>
          <w:rFonts w:ascii="Book Antiqua" w:hAnsi="Book Antiqua" w:cs="Times New Roman"/>
          <w:noProof/>
        </w:rPr>
        <w:t xml:space="preserve">, </w:t>
      </w:r>
      <w:r w:rsidRPr="00EF521E">
        <w:rPr>
          <w:rFonts w:ascii="Book Antiqua" w:hAnsi="Book Antiqua" w:cs="Times New Roman"/>
          <w:i/>
          <w:iCs/>
          <w:noProof/>
        </w:rPr>
        <w:t>11</w:t>
      </w:r>
      <w:r w:rsidRPr="00EF521E">
        <w:rPr>
          <w:rFonts w:ascii="Book Antiqua" w:hAnsi="Book Antiqua" w:cs="Times New Roman"/>
          <w:noProof/>
        </w:rPr>
        <w:t>(2).</w:t>
      </w:r>
    </w:p>
    <w:p w14:paraId="01126288"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Wulyan, D. (2017). Faktor – Faktor Yang Memengaruhi Kualitas Laporan Keuangan Pada Pengadilan Sewilayah Banten. </w:t>
      </w:r>
      <w:r w:rsidRPr="00EF521E">
        <w:rPr>
          <w:rFonts w:ascii="Book Antiqua" w:hAnsi="Book Antiqua" w:cs="Times New Roman"/>
          <w:i/>
          <w:iCs/>
          <w:noProof/>
        </w:rPr>
        <w:t>Jurnal Riset Akuntansi Tirtayasa</w:t>
      </w:r>
      <w:r w:rsidRPr="00EF521E">
        <w:rPr>
          <w:rFonts w:ascii="Book Antiqua" w:hAnsi="Book Antiqua" w:cs="Times New Roman"/>
          <w:noProof/>
        </w:rPr>
        <w:t xml:space="preserve">, </w:t>
      </w:r>
      <w:r w:rsidRPr="00EF521E">
        <w:rPr>
          <w:rFonts w:ascii="Book Antiqua" w:hAnsi="Book Antiqua" w:cs="Times New Roman"/>
          <w:i/>
          <w:iCs/>
          <w:noProof/>
        </w:rPr>
        <w:t>2</w:t>
      </w:r>
      <w:r w:rsidRPr="00EF521E">
        <w:rPr>
          <w:rFonts w:ascii="Book Antiqua" w:hAnsi="Book Antiqua" w:cs="Times New Roman"/>
          <w:noProof/>
        </w:rPr>
        <w:t>(1), 1–20.</w:t>
      </w:r>
    </w:p>
    <w:p w14:paraId="395A9E66" w14:textId="77777777" w:rsidR="00EF521E" w:rsidRPr="00EF521E" w:rsidRDefault="00EF521E" w:rsidP="00EF521E">
      <w:pPr>
        <w:widowControl w:val="0"/>
        <w:autoSpaceDE w:val="0"/>
        <w:autoSpaceDN w:val="0"/>
        <w:adjustRightInd w:val="0"/>
        <w:spacing w:after="0" w:line="240" w:lineRule="auto"/>
        <w:ind w:left="480" w:hanging="480"/>
        <w:jc w:val="both"/>
        <w:rPr>
          <w:rFonts w:ascii="Book Antiqua" w:hAnsi="Book Antiqua" w:cs="Times New Roman"/>
          <w:noProof/>
        </w:rPr>
      </w:pPr>
      <w:r w:rsidRPr="00EF521E">
        <w:rPr>
          <w:rFonts w:ascii="Book Antiqua" w:hAnsi="Book Antiqua" w:cs="Times New Roman"/>
          <w:noProof/>
        </w:rPr>
        <w:t xml:space="preserve">Zai, F. P., Purba, S., &amp; Nainggolan, A. (2020). Pengaruh Penerapan Good Government Governance dan Kompetensi Sumber Daya Manusia terhadap Kualitas Informasi Laporan Keuangan. </w:t>
      </w:r>
      <w:r w:rsidRPr="00EF521E">
        <w:rPr>
          <w:rFonts w:ascii="Book Antiqua" w:hAnsi="Book Antiqua" w:cs="Times New Roman"/>
          <w:i/>
          <w:iCs/>
          <w:noProof/>
        </w:rPr>
        <w:t>Jurnal Mutiara Akuntansi</w:t>
      </w:r>
      <w:r w:rsidRPr="00EF521E">
        <w:rPr>
          <w:rFonts w:ascii="Book Antiqua" w:hAnsi="Book Antiqua" w:cs="Times New Roman"/>
          <w:noProof/>
        </w:rPr>
        <w:t xml:space="preserve">, </w:t>
      </w:r>
      <w:r w:rsidRPr="00EF521E">
        <w:rPr>
          <w:rFonts w:ascii="Book Antiqua" w:hAnsi="Book Antiqua" w:cs="Times New Roman"/>
          <w:i/>
          <w:iCs/>
          <w:noProof/>
        </w:rPr>
        <w:t>5</w:t>
      </w:r>
      <w:r w:rsidRPr="00EF521E">
        <w:rPr>
          <w:rFonts w:ascii="Book Antiqua" w:hAnsi="Book Antiqua" w:cs="Times New Roman"/>
          <w:noProof/>
        </w:rPr>
        <w:t>(1), 1–10.</w:t>
      </w:r>
    </w:p>
    <w:p w14:paraId="7ED9E794" w14:textId="647B8239" w:rsidR="00A12068" w:rsidRPr="00EF521E" w:rsidRDefault="00EF521E" w:rsidP="00D06E91">
      <w:pPr>
        <w:widowControl w:val="0"/>
        <w:spacing w:after="0" w:line="240" w:lineRule="auto"/>
        <w:ind w:left="567" w:hanging="567"/>
        <w:rPr>
          <w:rFonts w:ascii="Book Antiqua" w:eastAsia="Times New Roman" w:hAnsi="Book Antiqua" w:cs="Times New Roman"/>
        </w:rPr>
      </w:pPr>
      <w:r w:rsidRPr="00EF521E">
        <w:rPr>
          <w:rFonts w:ascii="Book Antiqua" w:hAnsi="Book Antiqua" w:cs="Times New Roman"/>
          <w:noProof/>
        </w:rPr>
        <w:t xml:space="preserve">Zubaidi, N., Cahyono, D., &amp; Maharani, A. (2019). Pengaruh kompetensi sumber daya manusia dan pemanfaatan teknologi informasi terhadap kualitas laporan keuangan. </w:t>
      </w:r>
      <w:r w:rsidRPr="00EF521E">
        <w:rPr>
          <w:rFonts w:ascii="Book Antiqua" w:hAnsi="Book Antiqua" w:cs="Times New Roman"/>
          <w:i/>
          <w:iCs/>
          <w:noProof/>
        </w:rPr>
        <w:t>International Journal of Social Science and Business</w:t>
      </w:r>
      <w:r w:rsidRPr="00EF521E">
        <w:rPr>
          <w:rFonts w:ascii="Book Antiqua" w:hAnsi="Book Antiqua" w:cs="Times New Roman"/>
          <w:noProof/>
        </w:rPr>
        <w:t xml:space="preserve">, </w:t>
      </w:r>
      <w:r w:rsidRPr="00EF521E">
        <w:rPr>
          <w:rFonts w:ascii="Book Antiqua" w:hAnsi="Book Antiqua" w:cs="Times New Roman"/>
          <w:i/>
          <w:iCs/>
          <w:noProof/>
        </w:rPr>
        <w:t>3</w:t>
      </w:r>
      <w:r w:rsidRPr="00EF521E">
        <w:rPr>
          <w:rFonts w:ascii="Book Antiqua" w:hAnsi="Book Antiqua" w:cs="Times New Roman"/>
          <w:noProof/>
        </w:rPr>
        <w:t>(2), 68–76.</w:t>
      </w:r>
    </w:p>
    <w:p w14:paraId="08960D0F" w14:textId="77777777" w:rsidR="00A12068" w:rsidRDefault="00A12068">
      <w:pPr>
        <w:widowControl w:val="0"/>
        <w:spacing w:after="0" w:line="240" w:lineRule="auto"/>
        <w:rPr>
          <w:rFonts w:ascii="Times New Roman" w:eastAsia="Times New Roman" w:hAnsi="Times New Roman" w:cs="Times New Roman"/>
        </w:rPr>
      </w:pPr>
    </w:p>
    <w:p w14:paraId="7F7FA853" w14:textId="77777777" w:rsidR="00A12068" w:rsidRDefault="00A12068">
      <w:pPr>
        <w:widowControl w:val="0"/>
        <w:spacing w:after="0" w:line="240" w:lineRule="auto"/>
        <w:rPr>
          <w:rFonts w:ascii="Times New Roman" w:eastAsia="Times New Roman" w:hAnsi="Times New Roman" w:cs="Times New Roman"/>
          <w:b/>
          <w:sz w:val="24"/>
          <w:szCs w:val="24"/>
        </w:rPr>
      </w:pPr>
    </w:p>
    <w:p w14:paraId="5F697AFA"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6C9FA85A"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440A753D"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60407867"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2458000E"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5F06DD7E"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256C24C2"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40CAF53A"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p w14:paraId="452E883D" w14:textId="77777777" w:rsidR="00A12068" w:rsidRDefault="00A12068">
      <w:pPr>
        <w:widowControl w:val="0"/>
        <w:spacing w:after="0" w:line="240" w:lineRule="auto"/>
        <w:ind w:firstLine="567"/>
        <w:jc w:val="both"/>
        <w:rPr>
          <w:rFonts w:ascii="Times New Roman" w:eastAsia="Times New Roman" w:hAnsi="Times New Roman" w:cs="Times New Roman"/>
          <w:sz w:val="24"/>
          <w:szCs w:val="24"/>
        </w:rPr>
      </w:pPr>
    </w:p>
    <w:sectPr w:rsidR="00A12068">
      <w:headerReference w:type="default" r:id="rId17"/>
      <w:footerReference w:type="default" r:id="rId18"/>
      <w:type w:val="continuous"/>
      <w:pgSz w:w="11907" w:h="16840"/>
      <w:pgMar w:top="1701" w:right="1134" w:bottom="1418" w:left="1133" w:header="340"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77FF6" w14:textId="77777777" w:rsidR="00183D5B" w:rsidRDefault="00183D5B">
      <w:pPr>
        <w:spacing w:after="0" w:line="240" w:lineRule="auto"/>
      </w:pPr>
      <w:r>
        <w:separator/>
      </w:r>
    </w:p>
  </w:endnote>
  <w:endnote w:type="continuationSeparator" w:id="0">
    <w:p w14:paraId="6045BAEE" w14:textId="77777777" w:rsidR="00183D5B" w:rsidRDefault="0018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8159" w14:textId="77777777" w:rsidR="00A12068" w:rsidRDefault="00000000">
    <w:pPr>
      <w:pBdr>
        <w:top w:val="nil"/>
        <w:left w:val="nil"/>
        <w:bottom w:val="nil"/>
        <w:right w:val="nil"/>
        <w:between w:val="nil"/>
      </w:pBdr>
      <w:tabs>
        <w:tab w:val="center" w:pos="4320"/>
        <w:tab w:val="right" w:pos="8640"/>
      </w:tabs>
      <w:rPr>
        <w:rFonts w:cs="Calibri"/>
        <w:color w:val="000000"/>
      </w:rPr>
    </w:pPr>
    <w:r>
      <w:rPr>
        <w:rFonts w:ascii="Times New Roman" w:eastAsia="Times New Roman" w:hAnsi="Times New Roman" w:cs="Times New Roman"/>
        <w:i/>
        <w:color w:val="000000"/>
      </w:rPr>
      <w:t xml:space="preserve">Journal of Social Science Academia </w:t>
    </w:r>
    <w:proofErr w:type="gramStart"/>
    <w:r>
      <w:rPr>
        <w:rFonts w:ascii="Times New Roman" w:eastAsia="Times New Roman" w:hAnsi="Times New Roman" w:cs="Times New Roman"/>
        <w:i/>
        <w:color w:val="000000"/>
      </w:rPr>
      <w:t>( JOSSA</w:t>
    </w:r>
    <w:proofErr w:type="gramEnd"/>
    <w:r>
      <w:rPr>
        <w:rFonts w:ascii="Times New Roman" w:eastAsia="Times New Roman" w:hAnsi="Times New Roman" w:cs="Times New Roman"/>
        <w:i/>
        <w:color w:val="000000"/>
      </w:rPr>
      <w:t xml:space="preserve"> ), Vol : 1, No. 1, 24 Juni 2023</w:t>
    </w:r>
    <w:r>
      <w:rPr>
        <w:noProof/>
      </w:rPr>
      <w:drawing>
        <wp:anchor distT="0" distB="0" distL="0" distR="0" simplePos="0" relativeHeight="251662336" behindDoc="0" locked="0" layoutInCell="1" hidden="0" allowOverlap="1" wp14:anchorId="682236DF" wp14:editId="03A00AB7">
          <wp:simplePos x="0" y="0"/>
          <wp:positionH relativeFrom="column">
            <wp:posOffset>-186054</wp:posOffset>
          </wp:positionH>
          <wp:positionV relativeFrom="paragraph">
            <wp:posOffset>-288289</wp:posOffset>
          </wp:positionV>
          <wp:extent cx="282575" cy="712470"/>
          <wp:effectExtent l="0" t="0" r="0" b="0"/>
          <wp:wrapSquare wrapText="bothSides" distT="0" distB="0" distL="0" distR="0"/>
          <wp:docPr id="21465880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2575" cy="71247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B6816" w14:textId="77777777" w:rsidR="00A12068" w:rsidRDefault="00A12068">
    <w:pPr>
      <w:spacing w:after="0" w:line="240" w:lineRule="auto"/>
      <w:rPr>
        <w:rFonts w:ascii="Times New Roman" w:eastAsia="Times New Roman" w:hAnsi="Times New Roman" w:cs="Times New Roman"/>
        <w:sz w:val="24"/>
        <w:szCs w:val="24"/>
      </w:rPr>
    </w:pPr>
  </w:p>
  <w:p w14:paraId="62D50103" w14:textId="77777777" w:rsidR="00A12068" w:rsidRDefault="00A12068">
    <w:pPr>
      <w:spacing w:after="0" w:line="240" w:lineRule="auto"/>
      <w:rPr>
        <w:rFonts w:ascii="Times New Roman" w:eastAsia="Times New Roman" w:hAnsi="Times New Roman" w:cs="Times New Roman"/>
        <w:sz w:val="24"/>
        <w:szCs w:val="24"/>
      </w:rPr>
    </w:pPr>
  </w:p>
  <w:p w14:paraId="2094B4F2" w14:textId="77777777" w:rsidR="00A12068" w:rsidRDefault="00A12068">
    <w:pPr>
      <w:pBdr>
        <w:top w:val="single" w:sz="24" w:space="1" w:color="622423"/>
      </w:pBdr>
      <w:spacing w:after="0" w:line="240" w:lineRule="auto"/>
      <w:rPr>
        <w:rFonts w:ascii="Times New Roman" w:eastAsia="Times New Roman" w:hAnsi="Times New Roman" w:cs="Times New Roman"/>
        <w:sz w:val="24"/>
        <w:szCs w:val="24"/>
      </w:rPr>
    </w:pPr>
  </w:p>
  <w:p w14:paraId="03EE6E20" w14:textId="77777777" w:rsidR="00A12068" w:rsidRDefault="00A12068">
    <w:pPr>
      <w:pBdr>
        <w:top w:val="nil"/>
        <w:left w:val="nil"/>
        <w:bottom w:val="nil"/>
        <w:right w:val="nil"/>
        <w:between w:val="nil"/>
      </w:pBdr>
      <w:tabs>
        <w:tab w:val="center" w:pos="4320"/>
        <w:tab w:val="right" w:pos="864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FC116" w14:textId="77777777" w:rsidR="00A12068" w:rsidRDefault="00A12068">
    <w:pPr>
      <w:spacing w:after="0" w:line="240" w:lineRule="auto"/>
      <w:rPr>
        <w:rFonts w:ascii="Times New Roman" w:eastAsia="Times New Roman" w:hAnsi="Times New Roman" w:cs="Times New Roman"/>
        <w:sz w:val="24"/>
        <w:szCs w:val="24"/>
      </w:rPr>
    </w:pPr>
  </w:p>
  <w:p w14:paraId="18DF2BD5" w14:textId="77777777" w:rsidR="00A12068" w:rsidRDefault="00A12068">
    <w:pPr>
      <w:spacing w:after="0" w:line="240" w:lineRule="auto"/>
      <w:rPr>
        <w:rFonts w:ascii="Times New Roman" w:eastAsia="Times New Roman" w:hAnsi="Times New Roman" w:cs="Times New Roman"/>
        <w:sz w:val="24"/>
        <w:szCs w:val="24"/>
      </w:rPr>
    </w:pPr>
  </w:p>
  <w:p w14:paraId="44A13EC1" w14:textId="77777777" w:rsidR="00A12068" w:rsidRDefault="00A12068">
    <w:pPr>
      <w:pBdr>
        <w:top w:val="single" w:sz="24" w:space="1" w:color="622423"/>
      </w:pBdr>
      <w:spacing w:after="0" w:line="240" w:lineRule="auto"/>
      <w:rPr>
        <w:rFonts w:ascii="Times New Roman" w:eastAsia="Times New Roman" w:hAnsi="Times New Roman" w:cs="Times New Roman"/>
        <w:sz w:val="24"/>
        <w:szCs w:val="24"/>
      </w:rPr>
    </w:pPr>
  </w:p>
  <w:p w14:paraId="78F14AAD" w14:textId="77777777" w:rsidR="00A12068" w:rsidRDefault="00A12068">
    <w:pPr>
      <w:pBdr>
        <w:top w:val="nil"/>
        <w:left w:val="nil"/>
        <w:bottom w:val="nil"/>
        <w:right w:val="nil"/>
        <w:between w:val="nil"/>
      </w:pBdr>
      <w:tabs>
        <w:tab w:val="center" w:pos="4320"/>
        <w:tab w:val="right" w:pos="8640"/>
      </w:tabs>
      <w:spacing w:after="0" w:line="240" w:lineRule="auto"/>
      <w:rPr>
        <w:rFonts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C63A8" w14:textId="77777777" w:rsidR="00A12068" w:rsidRDefault="00A12068">
    <w:pPr>
      <w:spacing w:after="0" w:line="240" w:lineRule="auto"/>
      <w:rPr>
        <w:rFonts w:ascii="Times New Roman" w:eastAsia="Times New Roman" w:hAnsi="Times New Roman" w:cs="Times New Roman"/>
        <w:sz w:val="24"/>
        <w:szCs w:val="24"/>
      </w:rPr>
    </w:pPr>
  </w:p>
  <w:p w14:paraId="05880A9D" w14:textId="77777777" w:rsidR="00A12068" w:rsidRDefault="00A12068">
    <w:pPr>
      <w:spacing w:after="0" w:line="240" w:lineRule="auto"/>
      <w:rPr>
        <w:rFonts w:ascii="Times New Roman" w:eastAsia="Times New Roman" w:hAnsi="Times New Roman" w:cs="Times New Roman"/>
        <w:sz w:val="24"/>
        <w:szCs w:val="24"/>
      </w:rPr>
    </w:pPr>
  </w:p>
  <w:p w14:paraId="4F0BCFC6" w14:textId="77777777" w:rsidR="00A12068" w:rsidRDefault="00A12068">
    <w:pPr>
      <w:pBdr>
        <w:top w:val="single" w:sz="24" w:space="1" w:color="622423"/>
      </w:pBdr>
      <w:spacing w:after="0" w:line="240" w:lineRule="auto"/>
      <w:ind w:left="425"/>
      <w:rPr>
        <w:rFonts w:ascii="Times New Roman" w:eastAsia="Times New Roman" w:hAnsi="Times New Roman" w:cs="Times New Roman"/>
        <w:sz w:val="24"/>
        <w:szCs w:val="24"/>
      </w:rPr>
    </w:pPr>
  </w:p>
  <w:p w14:paraId="132EB540" w14:textId="77777777" w:rsidR="00A12068" w:rsidRDefault="00A12068">
    <w:pPr>
      <w:pBdr>
        <w:top w:val="nil"/>
        <w:left w:val="nil"/>
        <w:bottom w:val="nil"/>
        <w:right w:val="nil"/>
        <w:between w:val="nil"/>
      </w:pBdr>
      <w:tabs>
        <w:tab w:val="center" w:pos="4320"/>
        <w:tab w:val="right" w:pos="864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F210A" w14:textId="77777777" w:rsidR="00183D5B" w:rsidRDefault="00183D5B">
      <w:pPr>
        <w:spacing w:after="0" w:line="240" w:lineRule="auto"/>
      </w:pPr>
      <w:r>
        <w:separator/>
      </w:r>
    </w:p>
  </w:footnote>
  <w:footnote w:type="continuationSeparator" w:id="0">
    <w:p w14:paraId="12E9E5D3" w14:textId="77777777" w:rsidR="00183D5B" w:rsidRDefault="0018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A4F3" w14:textId="77777777" w:rsidR="00A12068" w:rsidRDefault="00000000">
    <w:pPr>
      <w:pBdr>
        <w:top w:val="nil"/>
        <w:left w:val="nil"/>
        <w:bottom w:val="nil"/>
        <w:right w:val="nil"/>
        <w:between w:val="nil"/>
      </w:pBdr>
      <w:tabs>
        <w:tab w:val="center" w:pos="4320"/>
        <w:tab w:val="right" w:pos="8640"/>
      </w:tabs>
      <w:spacing w:after="0"/>
      <w:rPr>
        <w:rFonts w:ascii="Times New Roman" w:eastAsia="Times New Roman" w:hAnsi="Times New Roman" w:cs="Times New Roman"/>
        <w:i/>
        <w:color w:val="000000"/>
      </w:rPr>
    </w:pPr>
    <w:r>
      <w:rPr>
        <w:rFonts w:ascii="Times New Roman" w:eastAsia="Times New Roman" w:hAnsi="Times New Roman" w:cs="Times New Roman"/>
        <w:i/>
        <w:noProof/>
        <w:color w:val="000000"/>
        <w:sz w:val="36"/>
        <w:szCs w:val="36"/>
        <w:vertAlign w:val="superscript"/>
      </w:rPr>
      <mc:AlternateContent>
        <mc:Choice Requires="wps">
          <w:drawing>
            <wp:anchor distT="0" distB="0" distL="114300" distR="114300" simplePos="0" relativeHeight="251660288" behindDoc="0" locked="0" layoutInCell="1" hidden="0" allowOverlap="1" wp14:anchorId="21CD05EC" wp14:editId="5168F730">
              <wp:simplePos x="0" y="0"/>
              <wp:positionH relativeFrom="margin">
                <wp:align>left</wp:align>
              </wp:positionH>
              <wp:positionV relativeFrom="topMargin">
                <wp:align>center</wp:align>
              </wp:positionV>
              <wp:extent cx="5953125" cy="180340"/>
              <wp:effectExtent l="0" t="0" r="0" b="0"/>
              <wp:wrapNone/>
              <wp:docPr id="2146588077" name="Rectangle 2146588077"/>
              <wp:cNvGraphicFramePr/>
              <a:graphic xmlns:a="http://schemas.openxmlformats.org/drawingml/2006/main">
                <a:graphicData uri="http://schemas.microsoft.com/office/word/2010/wordprocessingShape">
                  <wps:wsp>
                    <wps:cNvSpPr/>
                    <wps:spPr>
                      <a:xfrm>
                        <a:off x="2374200" y="3694593"/>
                        <a:ext cx="5943600" cy="170815"/>
                      </a:xfrm>
                      <a:prstGeom prst="rect">
                        <a:avLst/>
                      </a:prstGeom>
                      <a:noFill/>
                      <a:ln>
                        <a:noFill/>
                      </a:ln>
                    </wps:spPr>
                    <wps:txbx>
                      <w:txbxContent>
                        <w:p w14:paraId="254A0BCE" w14:textId="77777777" w:rsidR="00A12068" w:rsidRDefault="00000000">
                          <w:pPr>
                            <w:spacing w:after="0" w:line="240" w:lineRule="auto"/>
                            <w:textDirection w:val="btLr"/>
                          </w:pPr>
                          <w:r>
                            <w:rPr>
                              <w:rFonts w:ascii="Garamond" w:eastAsia="Garamond" w:hAnsi="Garamond" w:cs="Garamond"/>
                              <w:i/>
                              <w:color w:val="70AD47"/>
                              <w:sz w:val="18"/>
                            </w:rPr>
                            <w:t>Article Tittle</w:t>
                          </w:r>
                        </w:p>
                      </w:txbxContent>
                    </wps:txbx>
                    <wps:bodyPr spcFirstLastPara="1" wrap="square" lIns="91425" tIns="0" rIns="91425" bIns="0" anchor="ctr" anchorCtr="0">
                      <a:noAutofit/>
                    </wps:bodyPr>
                  </wps:wsp>
                </a:graphicData>
              </a:graphic>
            </wp:anchor>
          </w:drawing>
        </mc:Choice>
        <mc:Fallback>
          <w:pict>
            <v:rect w14:anchorId="21CD05EC" id="Rectangle 2146588077" o:spid="_x0000_s1034" style="position:absolute;margin-left:0;margin-top:0;width:468.75pt;height:14.2pt;z-index:251660288;visibility:visible;mso-wrap-style:square;mso-wrap-distance-left:9pt;mso-wrap-distance-top:0;mso-wrap-distance-right:9pt;mso-wrap-distance-bottom:0;mso-position-horizontal:left;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" filled="f" stroked="f">
              <v:textbox inset="2.53958mm,0,2.53958mm,0">
                <w:txbxContent>
                  <w:p w14:paraId="254A0BCE" w14:textId="77777777" w:rsidR="00A12068" w:rsidRDefault="00000000">
                    <w:pPr>
                      <w:spacing w:after="0" w:line="240" w:lineRule="auto"/>
                      <w:textDirection w:val="btLr"/>
                    </w:pPr>
                    <w:r>
                      <w:rPr>
                        <w:rFonts w:ascii="Garamond" w:eastAsia="Garamond" w:hAnsi="Garamond" w:cs="Garamond"/>
                        <w:i/>
                        <w:color w:val="70AD47"/>
                        <w:sz w:val="18"/>
                      </w:rPr>
                      <w:t>Article Tittle</w:t>
                    </w:r>
                  </w:p>
                </w:txbxContent>
              </v:textbox>
              <w10:wrap anchorx="margin" anchory="margin"/>
            </v:rect>
          </w:pict>
        </mc:Fallback>
      </mc:AlternateContent>
    </w:r>
    <w:r>
      <w:rPr>
        <w:rFonts w:ascii="Times New Roman" w:eastAsia="Times New Roman" w:hAnsi="Times New Roman" w:cs="Times New Roman"/>
        <w:i/>
        <w:noProof/>
        <w:color w:val="000000"/>
        <w:sz w:val="36"/>
        <w:szCs w:val="36"/>
        <w:vertAlign w:val="superscript"/>
      </w:rPr>
      <mc:AlternateContent>
        <mc:Choice Requires="wps">
          <w:drawing>
            <wp:anchor distT="0" distB="0" distL="114300" distR="114300" simplePos="0" relativeHeight="251661312" behindDoc="0" locked="0" layoutInCell="1" hidden="0" allowOverlap="1" wp14:anchorId="42DFDF14" wp14:editId="217DD8A9">
              <wp:simplePos x="0" y="0"/>
              <wp:positionH relativeFrom="page">
                <wp:align>left</wp:align>
              </wp:positionH>
              <wp:positionV relativeFrom="topMargin">
                <wp:align>center</wp:align>
              </wp:positionV>
              <wp:extent cx="923925" cy="180340"/>
              <wp:effectExtent l="0" t="0" r="0" b="0"/>
              <wp:wrapNone/>
              <wp:docPr id="2146588079" name="Rectangle 2146588079"/>
              <wp:cNvGraphicFramePr/>
              <a:graphic xmlns:a="http://schemas.openxmlformats.org/drawingml/2006/main">
                <a:graphicData uri="http://schemas.microsoft.com/office/word/2010/wordprocessingShape">
                  <wps:wsp>
                    <wps:cNvSpPr/>
                    <wps:spPr>
                      <a:xfrm>
                        <a:off x="4888800" y="3694593"/>
                        <a:ext cx="914400" cy="170815"/>
                      </a:xfrm>
                      <a:prstGeom prst="rect">
                        <a:avLst/>
                      </a:prstGeom>
                      <a:solidFill>
                        <a:srgbClr val="A8D08C"/>
                      </a:solidFill>
                      <a:ln>
                        <a:noFill/>
                      </a:ln>
                    </wps:spPr>
                    <wps:txbx>
                      <w:txbxContent>
                        <w:p w14:paraId="19CEA53C" w14:textId="77777777" w:rsidR="00A12068" w:rsidRDefault="00A12068">
                          <w:pPr>
                            <w:spacing w:after="0" w:line="240" w:lineRule="auto"/>
                            <w:jc w:val="right"/>
                            <w:textDirection w:val="btLr"/>
                          </w:pPr>
                        </w:p>
                      </w:txbxContent>
                    </wps:txbx>
                    <wps:bodyPr spcFirstLastPara="1" wrap="square" lIns="91425" tIns="0" rIns="91425" bIns="0" anchor="ctr" anchorCtr="0">
                      <a:noAutofit/>
                    </wps:bodyPr>
                  </wps:wsp>
                </a:graphicData>
              </a:graphic>
            </wp:anchor>
          </w:drawing>
        </mc:Choice>
        <mc:Fallback>
          <w:pict>
            <v:rect w14:anchorId="42DFDF14" id="Rectangle 2146588079" o:spid="_x0000_s1035" style="position:absolute;margin-left:0;margin-top:0;width:72.75pt;height:14.2pt;z-index:251661312;visibility:visible;mso-wrap-style:square;mso-wrap-distance-left:9pt;mso-wrap-distance-top:0;mso-wrap-distance-right:9pt;mso-wrap-distance-bottom:0;mso-position-horizontal:left;mso-position-horizontal-relative:page;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" fillcolor="#a8d08c" stroked="f">
              <v:textbox inset="2.53958mm,0,2.53958mm,0">
                <w:txbxContent>
                  <w:p w14:paraId="19CEA53C" w14:textId="77777777" w:rsidR="00A12068" w:rsidRDefault="00A12068">
                    <w:pPr>
                      <w:spacing w:after="0" w:line="240" w:lineRule="auto"/>
                      <w:jc w:val="right"/>
                      <w:textDirection w:val="btLr"/>
                    </w:pP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C8A62" w14:textId="77777777" w:rsidR="00A12068" w:rsidRDefault="00000000">
    <w:pPr>
      <w:pBdr>
        <w:top w:val="nil"/>
        <w:left w:val="nil"/>
        <w:bottom w:val="nil"/>
        <w:right w:val="nil"/>
        <w:between w:val="nil"/>
      </w:pBdr>
      <w:tabs>
        <w:tab w:val="center" w:pos="4320"/>
        <w:tab w:val="right" w:pos="8640"/>
      </w:tabs>
      <w:spacing w:after="0" w:line="240" w:lineRule="auto"/>
      <w:ind w:left="141" w:right="-7"/>
      <w:rPr>
        <w:rFonts w:cs="Calibri"/>
        <w:color w:val="000000"/>
      </w:rPr>
    </w:pPr>
    <w:r>
      <w:rPr>
        <w:noProof/>
      </w:rPr>
      <mc:AlternateContent>
        <mc:Choice Requires="wpg">
          <w:drawing>
            <wp:anchor distT="0" distB="0" distL="114300" distR="114300" simplePos="0" relativeHeight="251658240" behindDoc="0" locked="0" layoutInCell="1" hidden="0" allowOverlap="1" wp14:anchorId="73ED8F6D" wp14:editId="7BA44619">
              <wp:simplePos x="0" y="0"/>
              <wp:positionH relativeFrom="column">
                <wp:posOffset>-103179</wp:posOffset>
              </wp:positionH>
              <wp:positionV relativeFrom="paragraph">
                <wp:posOffset>0</wp:posOffset>
              </wp:positionV>
              <wp:extent cx="6337300" cy="997626"/>
              <wp:effectExtent l="0" t="0" r="0" b="0"/>
              <wp:wrapNone/>
              <wp:docPr id="2146588075" name="Group 2146588075"/>
              <wp:cNvGraphicFramePr/>
              <a:graphic xmlns:a="http://schemas.openxmlformats.org/drawingml/2006/main">
                <a:graphicData uri="http://schemas.microsoft.com/office/word/2010/wordprocessingGroup">
                  <wpg:wgp>
                    <wpg:cNvGrpSpPr/>
                    <wpg:grpSpPr>
                      <a:xfrm>
                        <a:off x="0" y="0"/>
                        <a:ext cx="6337300" cy="997626"/>
                        <a:chOff x="2177350" y="3287550"/>
                        <a:chExt cx="6337300" cy="984900"/>
                      </a:xfrm>
                    </wpg:grpSpPr>
                    <wpg:grpSp>
                      <wpg:cNvPr id="1408712820" name="Group 1408712820"/>
                      <wpg:cNvGrpSpPr/>
                      <wpg:grpSpPr>
                        <a:xfrm>
                          <a:off x="2177350" y="3287558"/>
                          <a:ext cx="6337300" cy="984885"/>
                          <a:chOff x="114550" y="973475"/>
                          <a:chExt cx="6391050" cy="1114500"/>
                        </a:xfrm>
                      </wpg:grpSpPr>
                      <wps:wsp>
                        <wps:cNvPr id="1488183708" name="Rectangle 1488183708"/>
                        <wps:cNvSpPr/>
                        <wps:spPr>
                          <a:xfrm>
                            <a:off x="114550" y="973475"/>
                            <a:ext cx="6391050" cy="1114500"/>
                          </a:xfrm>
                          <a:prstGeom prst="rect">
                            <a:avLst/>
                          </a:prstGeom>
                          <a:noFill/>
                          <a:ln>
                            <a:noFill/>
                          </a:ln>
                        </wps:spPr>
                        <wps:txbx>
                          <w:txbxContent>
                            <w:p w14:paraId="676BA379" w14:textId="77777777" w:rsidR="00A12068" w:rsidRDefault="00A12068">
                              <w:pPr>
                                <w:spacing w:after="0" w:line="240" w:lineRule="auto"/>
                                <w:textDirection w:val="btLr"/>
                              </w:pPr>
                            </w:p>
                          </w:txbxContent>
                        </wps:txbx>
                        <wps:bodyPr spcFirstLastPara="1" wrap="square" lIns="91425" tIns="91425" rIns="91425" bIns="91425" anchor="ctr" anchorCtr="0">
                          <a:noAutofit/>
                        </wps:bodyPr>
                      </wps:wsp>
                      <wpg:grpSp>
                        <wpg:cNvPr id="1572179960" name="Group 1572179960"/>
                        <wpg:cNvGrpSpPr/>
                        <wpg:grpSpPr>
                          <a:xfrm>
                            <a:off x="114550" y="973475"/>
                            <a:ext cx="6391050" cy="1114500"/>
                            <a:chOff x="83875" y="1004150"/>
                            <a:chExt cx="6391050" cy="1114500"/>
                          </a:xfrm>
                        </wpg:grpSpPr>
                        <wps:wsp>
                          <wps:cNvPr id="1611810691" name="Rectangle 1611810691"/>
                          <wps:cNvSpPr/>
                          <wps:spPr>
                            <a:xfrm>
                              <a:off x="83875" y="1004150"/>
                              <a:ext cx="6390900" cy="1114500"/>
                            </a:xfrm>
                            <a:prstGeom prst="rect">
                              <a:avLst/>
                            </a:prstGeom>
                            <a:noFill/>
                            <a:ln>
                              <a:noFill/>
                            </a:ln>
                          </wps:spPr>
                          <wps:txbx>
                            <w:txbxContent>
                              <w:p w14:paraId="58F291FA" w14:textId="77777777" w:rsidR="00A12068"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w:t>
                                </w:r>
                                <w:proofErr w:type="spellStart"/>
                                <w:r>
                                  <w:rPr>
                                    <w:rFonts w:cs="Calibri"/>
                                    <w:color w:val="222222"/>
                                    <w:highlight w:val="white"/>
                                  </w:rPr>
                                  <w:t>Jurnal</w:t>
                                </w:r>
                                <w:proofErr w:type="spellEnd"/>
                                <w:r>
                                  <w:rPr>
                                    <w:rFonts w:cs="Calibri"/>
                                    <w:color w:val="222222"/>
                                    <w:highlight w:val="white"/>
                                  </w:rPr>
                                  <w:t xml:space="preserve"> </w:t>
                                </w:r>
                                <w:proofErr w:type="spellStart"/>
                                <w:r>
                                  <w:rPr>
                                    <w:rFonts w:cs="Calibri"/>
                                    <w:color w:val="222222"/>
                                    <w:highlight w:val="white"/>
                                  </w:rPr>
                                  <w:t>Manajemen</w:t>
                                </w:r>
                                <w:proofErr w:type="spellEnd"/>
                                <w:r>
                                  <w:rPr>
                                    <w:rFonts w:cs="Calibri"/>
                                    <w:color w:val="222222"/>
                                    <w:highlight w:val="white"/>
                                  </w:rPr>
                                  <w:t xml:space="preserve">, Akuntansi, dan Logistik </w:t>
                                </w:r>
                                <w:proofErr w:type="gramStart"/>
                                <w:r>
                                  <w:rPr>
                                    <w:rFonts w:cs="Calibri"/>
                                    <w:color w:val="222222"/>
                                    <w:highlight w:val="white"/>
                                  </w:rPr>
                                  <w:t>( JUMATI</w:t>
                                </w:r>
                                <w:proofErr w:type="gramEnd"/>
                                <w:r>
                                  <w:rPr>
                                    <w:rFonts w:cs="Calibri"/>
                                    <w:color w:val="222222"/>
                                    <w:highlight w:val="white"/>
                                  </w:rPr>
                                  <w:t xml:space="preserve"> ) </w:t>
                                </w:r>
                              </w:p>
                              <w:p w14:paraId="6CD6F989" w14:textId="77777777" w:rsidR="00A12068"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0E2FF52F" w14:textId="77777777" w:rsidR="00A12068"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60DDBBA7" w14:textId="77777777" w:rsidR="00A12068"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wps:txbx>
                          <wps:bodyPr spcFirstLastPara="1" wrap="square" lIns="91425" tIns="91425" rIns="91425" bIns="91425" anchor="t" anchorCtr="0">
                            <a:noAutofit/>
                          </wps:bodyPr>
                        </wps:wsp>
                        <wps:wsp>
                          <wps:cNvPr id="287626632" name="Straight Arrow Connector 287626632"/>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73ED8F6D" id="Group 2146588075" o:spid="_x0000_s1036" style="position:absolute;left:0;text-align:left;margin-left:-8.1pt;margin-top:0;width:499pt;height:78.55pt;z-index:251658240;mso-position-horizontal-relative:text;mso-position-vertical-relative:text"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">
              <v:group id="Group 1408712820" o:spid="_x0000_s1037"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">
                <v:rect id="Rectangle 1488183708" o:spid="_x0000_s1038"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" filled="f" stroked="f">
                  <v:textbox inset="2.53958mm,2.53958mm,2.53958mm,2.53958mm">
                    <w:txbxContent>
                      <w:p w14:paraId="676BA379" w14:textId="77777777" w:rsidR="00A12068" w:rsidRDefault="00A12068">
                        <w:pPr>
                          <w:spacing w:after="0" w:line="240" w:lineRule="auto"/>
                          <w:textDirection w:val="btLr"/>
                        </w:pPr>
                      </w:p>
                    </w:txbxContent>
                  </v:textbox>
                </v:rect>
                <v:group id="Group 1572179960" o:spid="_x0000_s1039"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">
                  <v:rect id="Rectangle 1611810691" o:spid="_x0000_s1040"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" filled="f" stroked="f">
                    <v:textbox inset="2.53958mm,2.53958mm,2.53958mm,2.53958mm">
                      <w:txbxContent>
                        <w:p w14:paraId="58F291FA" w14:textId="77777777" w:rsidR="00A12068"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Jurnal </w:t>
                          </w:r>
                          <w:proofErr w:type="spellStart"/>
                          <w:r>
                            <w:rPr>
                              <w:rFonts w:cs="Calibri"/>
                              <w:color w:val="222222"/>
                              <w:highlight w:val="white"/>
                            </w:rPr>
                            <w:t>Manajemen</w:t>
                          </w:r>
                          <w:proofErr w:type="spellEnd"/>
                          <w:r>
                            <w:rPr>
                              <w:rFonts w:cs="Calibri"/>
                              <w:color w:val="222222"/>
                              <w:highlight w:val="white"/>
                            </w:rPr>
                            <w:t xml:space="preserve">, Akuntansi, dan Logistik </w:t>
                          </w:r>
                          <w:proofErr w:type="gramStart"/>
                          <w:r>
                            <w:rPr>
                              <w:rFonts w:cs="Calibri"/>
                              <w:color w:val="222222"/>
                              <w:highlight w:val="white"/>
                            </w:rPr>
                            <w:t>( JUMATI</w:t>
                          </w:r>
                          <w:proofErr w:type="gramEnd"/>
                          <w:r>
                            <w:rPr>
                              <w:rFonts w:cs="Calibri"/>
                              <w:color w:val="222222"/>
                              <w:highlight w:val="white"/>
                            </w:rPr>
                            <w:t xml:space="preserve"> ) </w:t>
                          </w:r>
                        </w:p>
                        <w:p w14:paraId="6CD6F989" w14:textId="77777777" w:rsidR="00A12068"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0E2FF52F" w14:textId="77777777" w:rsidR="00A12068"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60DDBBA7" w14:textId="77777777" w:rsidR="00A12068"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287626632" o:spid="_x0000_s1041"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" strokeweight="1.5pt">
                    <v:stroke startarrowwidth="narrow" startarrowlength="short" endarrowwidth="narrow" endarrowlength="short"/>
                  </v:shape>
                </v:group>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28B0E" w14:textId="77777777" w:rsidR="00A12068" w:rsidRDefault="00000000">
    <w:pPr>
      <w:tabs>
        <w:tab w:val="center" w:pos="4320"/>
        <w:tab w:val="right" w:pos="8640"/>
      </w:tabs>
      <w:spacing w:after="0" w:line="240" w:lineRule="auto"/>
      <w:ind w:right="57"/>
      <w:rPr>
        <w:color w:val="000000"/>
      </w:rPr>
    </w:pPr>
    <w:r>
      <w:rPr>
        <w:noProof/>
      </w:rPr>
      <mc:AlternateContent>
        <mc:Choice Requires="wpg">
          <w:drawing>
            <wp:anchor distT="0" distB="0" distL="114300" distR="114300" simplePos="0" relativeHeight="251659264" behindDoc="0" locked="0" layoutInCell="1" hidden="0" allowOverlap="1" wp14:anchorId="2DC7D211" wp14:editId="65D2A9DE">
              <wp:simplePos x="0" y="0"/>
              <wp:positionH relativeFrom="column">
                <wp:posOffset>-304799</wp:posOffset>
              </wp:positionH>
              <wp:positionV relativeFrom="paragraph">
                <wp:posOffset>-25399</wp:posOffset>
              </wp:positionV>
              <wp:extent cx="6337300" cy="997626"/>
              <wp:effectExtent l="0" t="0" r="0" b="0"/>
              <wp:wrapNone/>
              <wp:docPr id="2146588074" name="Group 2146588074"/>
              <wp:cNvGraphicFramePr/>
              <a:graphic xmlns:a="http://schemas.openxmlformats.org/drawingml/2006/main">
                <a:graphicData uri="http://schemas.microsoft.com/office/word/2010/wordprocessingGroup">
                  <wpg:wgp>
                    <wpg:cNvGrpSpPr/>
                    <wpg:grpSpPr>
                      <a:xfrm>
                        <a:off x="0" y="0"/>
                        <a:ext cx="6337300" cy="997626"/>
                        <a:chOff x="2177350" y="3287550"/>
                        <a:chExt cx="6337300" cy="984900"/>
                      </a:xfrm>
                    </wpg:grpSpPr>
                    <wpg:grpSp>
                      <wpg:cNvPr id="1728305221" name="Group 1728305221"/>
                      <wpg:cNvGrpSpPr/>
                      <wpg:grpSpPr>
                        <a:xfrm>
                          <a:off x="2177350" y="3287558"/>
                          <a:ext cx="6337300" cy="984885"/>
                          <a:chOff x="114550" y="973475"/>
                          <a:chExt cx="6391050" cy="1114500"/>
                        </a:xfrm>
                      </wpg:grpSpPr>
                      <wps:wsp>
                        <wps:cNvPr id="1101650862" name="Rectangle 1101650862"/>
                        <wps:cNvSpPr/>
                        <wps:spPr>
                          <a:xfrm>
                            <a:off x="114550" y="973475"/>
                            <a:ext cx="6391050" cy="1114500"/>
                          </a:xfrm>
                          <a:prstGeom prst="rect">
                            <a:avLst/>
                          </a:prstGeom>
                          <a:noFill/>
                          <a:ln>
                            <a:noFill/>
                          </a:ln>
                        </wps:spPr>
                        <wps:txbx>
                          <w:txbxContent>
                            <w:p w14:paraId="5F408944" w14:textId="77777777" w:rsidR="00A12068" w:rsidRDefault="00A12068">
                              <w:pPr>
                                <w:spacing w:after="0" w:line="240" w:lineRule="auto"/>
                                <w:textDirection w:val="btLr"/>
                              </w:pPr>
                            </w:p>
                          </w:txbxContent>
                        </wps:txbx>
                        <wps:bodyPr spcFirstLastPara="1" wrap="square" lIns="91425" tIns="91425" rIns="91425" bIns="91425" anchor="ctr" anchorCtr="0">
                          <a:noAutofit/>
                        </wps:bodyPr>
                      </wps:wsp>
                      <wpg:grpSp>
                        <wpg:cNvPr id="85344576" name="Group 85344576"/>
                        <wpg:cNvGrpSpPr/>
                        <wpg:grpSpPr>
                          <a:xfrm>
                            <a:off x="114550" y="973475"/>
                            <a:ext cx="6391050" cy="1114500"/>
                            <a:chOff x="83875" y="1004150"/>
                            <a:chExt cx="6391050" cy="1114500"/>
                          </a:xfrm>
                        </wpg:grpSpPr>
                        <wps:wsp>
                          <wps:cNvPr id="1304847842" name="Rectangle 1304847842"/>
                          <wps:cNvSpPr/>
                          <wps:spPr>
                            <a:xfrm>
                              <a:off x="83875" y="1004150"/>
                              <a:ext cx="6390900" cy="1114500"/>
                            </a:xfrm>
                            <a:prstGeom prst="rect">
                              <a:avLst/>
                            </a:prstGeom>
                            <a:noFill/>
                            <a:ln>
                              <a:noFill/>
                            </a:ln>
                          </wps:spPr>
                          <wps:txbx>
                            <w:txbxContent>
                              <w:p w14:paraId="04E3ACA1" w14:textId="77777777" w:rsidR="00A12068"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w:t>
                                </w:r>
                                <w:proofErr w:type="spellStart"/>
                                <w:r>
                                  <w:rPr>
                                    <w:rFonts w:cs="Calibri"/>
                                    <w:color w:val="222222"/>
                                    <w:highlight w:val="white"/>
                                  </w:rPr>
                                  <w:t>Jurnal</w:t>
                                </w:r>
                                <w:proofErr w:type="spellEnd"/>
                                <w:r>
                                  <w:rPr>
                                    <w:rFonts w:cs="Calibri"/>
                                    <w:color w:val="222222"/>
                                    <w:highlight w:val="white"/>
                                  </w:rPr>
                                  <w:t xml:space="preserve"> </w:t>
                                </w:r>
                                <w:proofErr w:type="spellStart"/>
                                <w:r>
                                  <w:rPr>
                                    <w:rFonts w:cs="Calibri"/>
                                    <w:color w:val="222222"/>
                                    <w:highlight w:val="white"/>
                                  </w:rPr>
                                  <w:t>Manajemen</w:t>
                                </w:r>
                                <w:proofErr w:type="spellEnd"/>
                                <w:r>
                                  <w:rPr>
                                    <w:rFonts w:cs="Calibri"/>
                                    <w:color w:val="222222"/>
                                    <w:highlight w:val="white"/>
                                  </w:rPr>
                                  <w:t xml:space="preserve">, Akuntansi, dan Logistik </w:t>
                                </w:r>
                                <w:proofErr w:type="gramStart"/>
                                <w:r>
                                  <w:rPr>
                                    <w:rFonts w:cs="Calibri"/>
                                    <w:color w:val="222222"/>
                                    <w:highlight w:val="white"/>
                                  </w:rPr>
                                  <w:t>( JUMATI</w:t>
                                </w:r>
                                <w:proofErr w:type="gramEnd"/>
                                <w:r>
                                  <w:rPr>
                                    <w:rFonts w:cs="Calibri"/>
                                    <w:color w:val="222222"/>
                                    <w:highlight w:val="white"/>
                                  </w:rPr>
                                  <w:t xml:space="preserve"> ) </w:t>
                                </w:r>
                              </w:p>
                              <w:p w14:paraId="2D623F68" w14:textId="77777777" w:rsidR="00A12068"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2D2744FC" w14:textId="77777777" w:rsidR="00A12068"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568E46F8" w14:textId="77777777" w:rsidR="00A12068"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wps:txbx>
                          <wps:bodyPr spcFirstLastPara="1" wrap="square" lIns="91425" tIns="91425" rIns="91425" bIns="91425" anchor="t" anchorCtr="0">
                            <a:noAutofit/>
                          </wps:bodyPr>
                        </wps:wsp>
                        <wps:wsp>
                          <wps:cNvPr id="1091622299" name="Straight Arrow Connector 1091622299"/>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2DC7D211" id="Group 2146588074" o:spid="_x0000_s1042" style="position:absolute;margin-left:-24pt;margin-top:-2pt;width:499pt;height:78.55pt;z-index:251659264;mso-position-horizontal-relative:text;mso-position-vertical-relative:text"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">
              <v:group id="Group 1728305221" o:spid="_x0000_s1043"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">
                <v:rect id="Rectangle 1101650862" o:spid="_x0000_s1044"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" filled="f" stroked="f">
                  <v:textbox inset="2.53958mm,2.53958mm,2.53958mm,2.53958mm">
                    <w:txbxContent>
                      <w:p w14:paraId="5F408944" w14:textId="77777777" w:rsidR="00A12068" w:rsidRDefault="00A12068">
                        <w:pPr>
                          <w:spacing w:after="0" w:line="240" w:lineRule="auto"/>
                          <w:textDirection w:val="btLr"/>
                        </w:pPr>
                      </w:p>
                    </w:txbxContent>
                  </v:textbox>
                </v:rect>
                <v:group id="Group 85344576" o:spid="_x0000_s1045"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">
                  <v:rect id="Rectangle 1304847842" o:spid="_x0000_s1046"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" filled="f" stroked="f">
                    <v:textbox inset="2.53958mm,2.53958mm,2.53958mm,2.53958mm">
                      <w:txbxContent>
                        <w:p w14:paraId="04E3ACA1" w14:textId="77777777" w:rsidR="00A12068"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Jurnal </w:t>
                          </w:r>
                          <w:proofErr w:type="spellStart"/>
                          <w:r>
                            <w:rPr>
                              <w:rFonts w:cs="Calibri"/>
                              <w:color w:val="222222"/>
                              <w:highlight w:val="white"/>
                            </w:rPr>
                            <w:t>Manajemen</w:t>
                          </w:r>
                          <w:proofErr w:type="spellEnd"/>
                          <w:r>
                            <w:rPr>
                              <w:rFonts w:cs="Calibri"/>
                              <w:color w:val="222222"/>
                              <w:highlight w:val="white"/>
                            </w:rPr>
                            <w:t xml:space="preserve">, Akuntansi, dan Logistik </w:t>
                          </w:r>
                          <w:proofErr w:type="gramStart"/>
                          <w:r>
                            <w:rPr>
                              <w:rFonts w:cs="Calibri"/>
                              <w:color w:val="222222"/>
                              <w:highlight w:val="white"/>
                            </w:rPr>
                            <w:t>( JUMATI</w:t>
                          </w:r>
                          <w:proofErr w:type="gramEnd"/>
                          <w:r>
                            <w:rPr>
                              <w:rFonts w:cs="Calibri"/>
                              <w:color w:val="222222"/>
                              <w:highlight w:val="white"/>
                            </w:rPr>
                            <w:t xml:space="preserve"> ) </w:t>
                          </w:r>
                        </w:p>
                        <w:p w14:paraId="2D623F68" w14:textId="77777777" w:rsidR="00A12068"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2D2744FC" w14:textId="77777777" w:rsidR="00A12068"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568E46F8" w14:textId="77777777" w:rsidR="00A12068"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1091622299" o:spid="_x0000_s1047"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" strokeweight="1.5pt">
                    <v:stroke startarrowwidth="narrow" startarrowlength="short" endarrowwidth="narrow" endarrowlength="short"/>
                  </v:shape>
                </v:group>
              </v:group>
            </v:group>
          </w:pict>
        </mc:Fallback>
      </mc:AlternateContent>
    </w:r>
  </w:p>
  <w:p w14:paraId="5D2D7751" w14:textId="77777777" w:rsidR="00A12068" w:rsidRDefault="00A12068">
    <w:pPr>
      <w:pBdr>
        <w:top w:val="nil"/>
        <w:left w:val="nil"/>
        <w:bottom w:val="nil"/>
        <w:right w:val="nil"/>
        <w:between w:val="nil"/>
      </w:pBdr>
      <w:tabs>
        <w:tab w:val="center" w:pos="4320"/>
        <w:tab w:val="right" w:pos="8640"/>
      </w:tabs>
      <w:rPr>
        <w:rFonts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4B64" w14:textId="77777777" w:rsidR="00A12068" w:rsidRDefault="00000000">
    <w:pPr>
      <w:spacing w:after="0" w:line="240" w:lineRule="auto"/>
    </w:pPr>
    <w:r>
      <w:rPr>
        <w:noProof/>
      </w:rPr>
      <mc:AlternateContent>
        <mc:Choice Requires="wpg">
          <w:drawing>
            <wp:anchor distT="0" distB="0" distL="114300" distR="114300" simplePos="0" relativeHeight="251663360" behindDoc="0" locked="0" layoutInCell="1" hidden="0" allowOverlap="1" wp14:anchorId="5DCBA5BA" wp14:editId="69D817DD">
              <wp:simplePos x="0" y="0"/>
              <wp:positionH relativeFrom="column">
                <wp:posOffset>-99253</wp:posOffset>
              </wp:positionH>
              <wp:positionV relativeFrom="paragraph">
                <wp:posOffset>-1215</wp:posOffset>
              </wp:positionV>
              <wp:extent cx="6337300" cy="787179"/>
              <wp:effectExtent l="0" t="0" r="25400" b="0"/>
              <wp:wrapNone/>
              <wp:docPr id="2146588078" name="Group 2146588078"/>
              <wp:cNvGraphicFramePr/>
              <a:graphic xmlns:a="http://schemas.openxmlformats.org/drawingml/2006/main">
                <a:graphicData uri="http://schemas.microsoft.com/office/word/2010/wordprocessingGroup">
                  <wpg:wgp>
                    <wpg:cNvGrpSpPr/>
                    <wpg:grpSpPr>
                      <a:xfrm>
                        <a:off x="0" y="0"/>
                        <a:ext cx="6337300" cy="787179"/>
                        <a:chOff x="2177350" y="3287550"/>
                        <a:chExt cx="6337300" cy="984900"/>
                      </a:xfrm>
                    </wpg:grpSpPr>
                    <wpg:grpSp>
                      <wpg:cNvPr id="232453649" name="Group 232453649"/>
                      <wpg:cNvGrpSpPr/>
                      <wpg:grpSpPr>
                        <a:xfrm>
                          <a:off x="2177350" y="3287558"/>
                          <a:ext cx="6337300" cy="984885"/>
                          <a:chOff x="114550" y="973475"/>
                          <a:chExt cx="6391050" cy="1114500"/>
                        </a:xfrm>
                      </wpg:grpSpPr>
                      <wps:wsp>
                        <wps:cNvPr id="1887881715" name="Rectangle 1887881715"/>
                        <wps:cNvSpPr/>
                        <wps:spPr>
                          <a:xfrm>
                            <a:off x="114550" y="973475"/>
                            <a:ext cx="6391050" cy="1114500"/>
                          </a:xfrm>
                          <a:prstGeom prst="rect">
                            <a:avLst/>
                          </a:prstGeom>
                          <a:noFill/>
                          <a:ln>
                            <a:noFill/>
                          </a:ln>
                        </wps:spPr>
                        <wps:txbx>
                          <w:txbxContent>
                            <w:p w14:paraId="1A041572" w14:textId="77777777" w:rsidR="00A12068" w:rsidRDefault="00A12068">
                              <w:pPr>
                                <w:spacing w:after="0" w:line="240" w:lineRule="auto"/>
                                <w:textDirection w:val="btLr"/>
                              </w:pPr>
                            </w:p>
                          </w:txbxContent>
                        </wps:txbx>
                        <wps:bodyPr spcFirstLastPara="1" wrap="square" lIns="91425" tIns="91425" rIns="91425" bIns="91425" anchor="ctr" anchorCtr="0">
                          <a:noAutofit/>
                        </wps:bodyPr>
                      </wps:wsp>
                      <wpg:grpSp>
                        <wpg:cNvPr id="1747465350" name="Group 1747465350"/>
                        <wpg:cNvGrpSpPr/>
                        <wpg:grpSpPr>
                          <a:xfrm>
                            <a:off x="114550" y="973475"/>
                            <a:ext cx="6391050" cy="932701"/>
                            <a:chOff x="83875" y="1004150"/>
                            <a:chExt cx="6391050" cy="932701"/>
                          </a:xfrm>
                        </wpg:grpSpPr>
                        <wps:wsp>
                          <wps:cNvPr id="1436777922" name="Rectangle 1436777922"/>
                          <wps:cNvSpPr/>
                          <wps:spPr>
                            <a:xfrm>
                              <a:off x="83875" y="1004150"/>
                              <a:ext cx="6390900" cy="932701"/>
                            </a:xfrm>
                            <a:prstGeom prst="rect">
                              <a:avLst/>
                            </a:prstGeom>
                            <a:noFill/>
                            <a:ln>
                              <a:noFill/>
                            </a:ln>
                          </wps:spPr>
                          <wps:txbx>
                            <w:txbxContent>
                              <w:p w14:paraId="0031B5CB" w14:textId="77777777" w:rsidR="00A12068"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w:t>
                                </w:r>
                                <w:proofErr w:type="spellStart"/>
                                <w:r>
                                  <w:rPr>
                                    <w:rFonts w:cs="Calibri"/>
                                    <w:color w:val="222222"/>
                                    <w:highlight w:val="white"/>
                                  </w:rPr>
                                  <w:t>Jurnal</w:t>
                                </w:r>
                                <w:proofErr w:type="spellEnd"/>
                                <w:r>
                                  <w:rPr>
                                    <w:rFonts w:cs="Calibri"/>
                                    <w:color w:val="222222"/>
                                    <w:highlight w:val="white"/>
                                  </w:rPr>
                                  <w:t xml:space="preserve"> </w:t>
                                </w:r>
                                <w:proofErr w:type="spellStart"/>
                                <w:r>
                                  <w:rPr>
                                    <w:rFonts w:cs="Calibri"/>
                                    <w:color w:val="222222"/>
                                    <w:highlight w:val="white"/>
                                  </w:rPr>
                                  <w:t>Manajemen</w:t>
                                </w:r>
                                <w:proofErr w:type="spellEnd"/>
                                <w:r>
                                  <w:rPr>
                                    <w:rFonts w:cs="Calibri"/>
                                    <w:color w:val="222222"/>
                                    <w:highlight w:val="white"/>
                                  </w:rPr>
                                  <w:t xml:space="preserve">, Akuntansi, dan Logistik </w:t>
                                </w:r>
                                <w:proofErr w:type="gramStart"/>
                                <w:r>
                                  <w:rPr>
                                    <w:rFonts w:cs="Calibri"/>
                                    <w:color w:val="222222"/>
                                    <w:highlight w:val="white"/>
                                  </w:rPr>
                                  <w:t>( JUMATI</w:t>
                                </w:r>
                                <w:proofErr w:type="gramEnd"/>
                                <w:r>
                                  <w:rPr>
                                    <w:rFonts w:cs="Calibri"/>
                                    <w:color w:val="222222"/>
                                    <w:highlight w:val="white"/>
                                  </w:rPr>
                                  <w:t xml:space="preserve"> ) </w:t>
                                </w:r>
                              </w:p>
                              <w:p w14:paraId="0E17D3F0" w14:textId="77777777" w:rsidR="00A12068"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432A5197" w14:textId="77777777" w:rsidR="00A12068"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4988E6ED" w14:textId="77777777" w:rsidR="00A12068"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wps:txbx>
                          <wps:bodyPr spcFirstLastPara="1" wrap="square" lIns="91425" tIns="91425" rIns="91425" bIns="91425" anchor="t" anchorCtr="0">
                            <a:noAutofit/>
                          </wps:bodyPr>
                        </wps:wsp>
                        <wps:wsp>
                          <wps:cNvPr id="1020396128" name="Straight Arrow Connector 1020396128"/>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14:sizeRelV relativeFrom="margin">
                <wp14:pctHeight>0</wp14:pctHeight>
              </wp14:sizeRelV>
            </wp:anchor>
          </w:drawing>
        </mc:Choice>
        <mc:Fallback>
          <w:pict>
            <v:group w14:anchorId="5DCBA5BA" id="Group 2146588078" o:spid="_x0000_s1048" style="position:absolute;margin-left:-7.8pt;margin-top:-.1pt;width:499pt;height:62pt;z-index:251663360;mso-position-horizontal-relative:text;mso-position-vertical-relative:text;mso-height-relative:margin"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">
              <v:group id="Group 232453649" o:spid="_x0000_s1049"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">
                <v:rect id="Rectangle 1887881715" o:spid="_x0000_s1050"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" filled="f" stroked="f">
                  <v:textbox inset="2.53958mm,2.53958mm,2.53958mm,2.53958mm">
                    <w:txbxContent>
                      <w:p w14:paraId="1A041572" w14:textId="77777777" w:rsidR="00A12068" w:rsidRDefault="00A12068">
                        <w:pPr>
                          <w:spacing w:after="0" w:line="240" w:lineRule="auto"/>
                          <w:textDirection w:val="btLr"/>
                        </w:pPr>
                      </w:p>
                    </w:txbxContent>
                  </v:textbox>
                </v:rect>
                <v:group id="Group 1747465350" o:spid="_x0000_s1051" style="position:absolute;left:1145;top:9734;width:63911;height:9327" coordorigin="838,10041" coordsize="63910,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">
                  <v:rect id="Rectangle 1436777922" o:spid="_x0000_s1052" style="position:absolute;left:838;top:10041;width:63909;height:9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" filled="f" stroked="f">
                    <v:textbox inset="2.53958mm,2.53958mm,2.53958mm,2.53958mm">
                      <w:txbxContent>
                        <w:p w14:paraId="0031B5CB" w14:textId="77777777" w:rsidR="00A12068" w:rsidRDefault="00000000">
                          <w:pPr>
                            <w:spacing w:after="0" w:line="240" w:lineRule="auto"/>
                            <w:jc w:val="right"/>
                            <w:textDirection w:val="btLr"/>
                          </w:pPr>
                          <w:r>
                            <w:rPr>
                              <w:rFonts w:cs="Calibri"/>
                              <w:color w:val="222222"/>
                              <w:highlight w:val="white"/>
                            </w:rPr>
                            <w:t xml:space="preserve"> </w:t>
                          </w:r>
                          <w:r>
                            <w:rPr>
                              <w:rFonts w:cs="Calibri"/>
                              <w:color w:val="222222"/>
                              <w:highlight w:val="white"/>
                            </w:rPr>
                            <w:tab/>
                            <w:t xml:space="preserve">                                                                          Jurnal </w:t>
                          </w:r>
                          <w:proofErr w:type="spellStart"/>
                          <w:r>
                            <w:rPr>
                              <w:rFonts w:cs="Calibri"/>
                              <w:color w:val="222222"/>
                              <w:highlight w:val="white"/>
                            </w:rPr>
                            <w:t>Manajemen</w:t>
                          </w:r>
                          <w:proofErr w:type="spellEnd"/>
                          <w:r>
                            <w:rPr>
                              <w:rFonts w:cs="Calibri"/>
                              <w:color w:val="222222"/>
                              <w:highlight w:val="white"/>
                            </w:rPr>
                            <w:t xml:space="preserve">, Akuntansi, dan Logistik </w:t>
                          </w:r>
                          <w:proofErr w:type="gramStart"/>
                          <w:r>
                            <w:rPr>
                              <w:rFonts w:cs="Calibri"/>
                              <w:color w:val="222222"/>
                              <w:highlight w:val="white"/>
                            </w:rPr>
                            <w:t>( JUMATI</w:t>
                          </w:r>
                          <w:proofErr w:type="gramEnd"/>
                          <w:r>
                            <w:rPr>
                              <w:rFonts w:cs="Calibri"/>
                              <w:color w:val="222222"/>
                              <w:highlight w:val="white"/>
                            </w:rPr>
                            <w:t xml:space="preserve"> ) </w:t>
                          </w:r>
                        </w:p>
                        <w:p w14:paraId="0E17D3F0" w14:textId="77777777" w:rsidR="00A12068" w:rsidRDefault="00000000">
                          <w:pPr>
                            <w:spacing w:after="0" w:line="240" w:lineRule="auto"/>
                            <w:jc w:val="right"/>
                            <w:textDirection w:val="btLr"/>
                          </w:pPr>
                          <w:r>
                            <w:rPr>
                              <w:rFonts w:cs="Calibri"/>
                              <w:color w:val="222222"/>
                              <w:highlight w:val="white"/>
                            </w:rPr>
                            <w:tab/>
                            <w:t xml:space="preserve">                                                                                                            Vol X - X, </w:t>
                          </w:r>
                          <w:proofErr w:type="spellStart"/>
                          <w:proofErr w:type="gramStart"/>
                          <w:r>
                            <w:rPr>
                              <w:rFonts w:cs="Calibri"/>
                              <w:color w:val="222222"/>
                              <w:highlight w:val="white"/>
                            </w:rPr>
                            <w:t>hal</w:t>
                          </w:r>
                          <w:proofErr w:type="spellEnd"/>
                          <w:r>
                            <w:rPr>
                              <w:rFonts w:cs="Calibri"/>
                              <w:color w:val="222222"/>
                              <w:highlight w:val="white"/>
                            </w:rPr>
                            <w:t xml:space="preserve"> :</w:t>
                          </w:r>
                          <w:proofErr w:type="gramEnd"/>
                          <w:r>
                            <w:rPr>
                              <w:rFonts w:cs="Calibri"/>
                              <w:color w:val="222222"/>
                              <w:highlight w:val="white"/>
                            </w:rPr>
                            <w:t xml:space="preserve"> XX-XXX, dd mm </w:t>
                          </w:r>
                          <w:proofErr w:type="spellStart"/>
                          <w:r>
                            <w:rPr>
                              <w:rFonts w:cs="Calibri"/>
                              <w:color w:val="222222"/>
                              <w:highlight w:val="white"/>
                            </w:rPr>
                            <w:t>yyy</w:t>
                          </w:r>
                          <w:proofErr w:type="spellEnd"/>
                          <w:r>
                            <w:rPr>
                              <w:rFonts w:cs="Calibri"/>
                              <w:i/>
                              <w:color w:val="222222"/>
                              <w:highlight w:val="white"/>
                            </w:rPr>
                            <w:t xml:space="preserve"> </w:t>
                          </w:r>
                        </w:p>
                        <w:p w14:paraId="432A5197" w14:textId="77777777" w:rsidR="00A12068" w:rsidRDefault="00000000">
                          <w:pPr>
                            <w:spacing w:after="0" w:line="240" w:lineRule="auto"/>
                            <w:jc w:val="right"/>
                            <w:textDirection w:val="btLr"/>
                          </w:pPr>
                          <w:r>
                            <w:rPr>
                              <w:rFonts w:cs="Calibri"/>
                              <w:i/>
                              <w:color w:val="222222"/>
                              <w:highlight w:val="white"/>
                            </w:rPr>
                            <w:tab/>
                            <w:t xml:space="preserve">                                                                                                                           ISSN </w:t>
                          </w:r>
                          <w:r>
                            <w:rPr>
                              <w:rFonts w:cs="Calibri"/>
                              <w:color w:val="222222"/>
                              <w:highlight w:val="white"/>
                            </w:rPr>
                            <w:t xml:space="preserve">026-3581 (media </w:t>
                          </w:r>
                          <w:proofErr w:type="spellStart"/>
                          <w:r>
                            <w:rPr>
                              <w:rFonts w:cs="Calibri"/>
                              <w:color w:val="222222"/>
                              <w:highlight w:val="white"/>
                            </w:rPr>
                            <w:t>cetak</w:t>
                          </w:r>
                          <w:proofErr w:type="spellEnd"/>
                          <w:r>
                            <w:rPr>
                              <w:rFonts w:cs="Calibri"/>
                              <w:color w:val="222222"/>
                              <w:highlight w:val="white"/>
                            </w:rPr>
                            <w:t>)</w:t>
                          </w:r>
                        </w:p>
                        <w:p w14:paraId="4988E6ED" w14:textId="77777777" w:rsidR="00A12068" w:rsidRDefault="00000000">
                          <w:pPr>
                            <w:spacing w:after="0" w:line="240" w:lineRule="auto"/>
                            <w:jc w:val="right"/>
                            <w:textDirection w:val="btLr"/>
                          </w:pPr>
                          <w:r>
                            <w:rPr>
                              <w:rFonts w:cs="Calibri"/>
                              <w:i/>
                              <w:color w:val="222222"/>
                              <w:highlight w:val="white"/>
                            </w:rPr>
                            <w:tab/>
                            <w:t xml:space="preserve">                                                                                                                       ISSN</w:t>
                          </w:r>
                          <w:r>
                            <w:rPr>
                              <w:rFonts w:cs="Calibri"/>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1020396128" o:spid="_x0000_s1053"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" strokeweight="1.5pt">
                    <v:stroke startarrowwidth="narrow" startarrowlength="short" endarrowwidth="narrow" endarrowlength="short"/>
                  </v:shape>
                </v:group>
              </v:group>
            </v:group>
          </w:pict>
        </mc:Fallback>
      </mc:AlternateContent>
    </w:r>
  </w:p>
  <w:p w14:paraId="0847E3CB" w14:textId="77777777" w:rsidR="00A12068" w:rsidRDefault="00A12068">
    <w:pPr>
      <w:spacing w:after="0" w:line="240" w:lineRule="auto"/>
    </w:pPr>
  </w:p>
  <w:p w14:paraId="48FA9985" w14:textId="77777777" w:rsidR="00A12068" w:rsidRDefault="00A12068">
    <w:pPr>
      <w:spacing w:after="0" w:line="240" w:lineRule="auto"/>
    </w:pPr>
  </w:p>
  <w:p w14:paraId="50E054B0" w14:textId="77777777" w:rsidR="00A12068" w:rsidRDefault="00A12068">
    <w:pPr>
      <w:spacing w:after="0" w:line="240" w:lineRule="auto"/>
    </w:pPr>
  </w:p>
  <w:p w14:paraId="491DC7D1" w14:textId="77777777" w:rsidR="00A12068" w:rsidRDefault="00A12068">
    <w:pPr>
      <w:spacing w:after="0" w:line="240" w:lineRule="auto"/>
    </w:pPr>
  </w:p>
  <w:p w14:paraId="16877BA3" w14:textId="77777777" w:rsidR="00A12068" w:rsidRDefault="00A1206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63ED1"/>
    <w:multiLevelType w:val="multilevel"/>
    <w:tmpl w:val="44EA4CF2"/>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779183416">
    <w:abstractNumId w:val="0"/>
  </w:num>
  <w:num w:numId="2" w16cid:durableId="178141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68"/>
    <w:rsid w:val="000361E1"/>
    <w:rsid w:val="00183D5B"/>
    <w:rsid w:val="001D6336"/>
    <w:rsid w:val="008161E8"/>
    <w:rsid w:val="00980D89"/>
    <w:rsid w:val="00A12068"/>
    <w:rsid w:val="00B52BC1"/>
    <w:rsid w:val="00C426A7"/>
    <w:rsid w:val="00D06E91"/>
    <w:rsid w:val="00D079E3"/>
    <w:rsid w:val="00EF52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8989"/>
  <w15:docId w15:val="{6561B9C4-13F1-42D6-BBFF-27E6D849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semiHidden/>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aliases w:val="Body of text"/>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aliases w:val="Body of text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lang w:val="id-ID"/>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4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ris.kuntadi@dsn.ubharajaya.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iwi.wulandari@yahoo.co.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F4GqtKvAnqFV3zJhM6LVyOzw==">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</go:docsCustomData>
</go:gDocsCustomXmlDataStorage>
</file>

<file path=customXml/item2.xml><?xml version="1.0" encoding="utf-8"?>
<b:Sources xmlns:b="http://schemas.openxmlformats.org/officeDocument/2006/bibliography" xmlns="http://schemas.openxmlformats.org/officeDocument/2006/bibliography" SelectedStyle="\APA.XSL" StyleName="APA" Version="">
  <b:Source>
    <b:Tag>Mes23</b:Tag>
    <b:SourceType>Book</b:SourceType>
    <b:Guid>{DF1CF5DA-644B-4263-8322-FD9F041A66D0}</b:Guid>
    <b:Title>Metode Penelitian Kepustakaan</b:Title>
    <b:Year>2023</b:Year>
    <b:City>Jakarta</b:City>
    <b:Publisher>Yayasan Obor Indonesia</b:Publisher>
    <b:Author>
      <b:Author>
        <b:NameList>
          <b:Person>
            <b:Last>Zed</b:Last>
            <b:First>Mestika</b:First>
          </b:Person>
        </b:NameList>
      </b:Author>
    </b:Author>
    <b:RefOrder>1</b:RefOrder>
  </b:Source>
  <b:Source>
    <b:Tag>Eka15</b:Tag>
    <b:SourceType>Book</b:SourceType>
    <b:Guid>{F2A32956-2C8C-4AEE-89BB-C9763AA3D289}</b:Guid>
    <b:Title>Panduan Penyusunan Studi Literatur</b:Title>
    <b:Year>2015</b:Year>
    <b:Author>
      <b:Author>
        <b:NameList>
          <b:Person>
            <b:Last>Kartiningrum</b:Last>
            <b:First>Eka</b:First>
            <b:Middle>Diah</b:Middle>
          </b:Person>
        </b:NameList>
      </b:Author>
    </b:Author>
    <b:City>Mojokerto</b:City>
    <b:Publisher>LPPM Politeknik Kesehatan Majapahit</b:Publisher>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35106D-8156-4ABF-87EE-F044C1D4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21644</Words>
  <Characters>123373</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Iqbal</dc:creator>
  <cp:lastModifiedBy>wiwi wawa</cp:lastModifiedBy>
  <cp:revision>2</cp:revision>
  <dcterms:created xsi:type="dcterms:W3CDTF">2024-03-27T06:34:00Z</dcterms:created>
  <dcterms:modified xsi:type="dcterms:W3CDTF">2024-03-27T06:34:00Z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1033-11.2.0.11417</vt:lpwstr>
  </property>
  <property fmtid="{D5CDD505-2E9C-101B-9397-08002B2CF9AE}" pid="26" name="ICV">
    <vt:lpwstr>64B535DA14014493AB358633E1A46FC8</vt:lpwstr>
  </property>
</Properties>
</file>