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header3.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2C2DD6E" w14:textId="77777777" w:rsidR="00123A41" w:rsidRPr="00123A41" w:rsidRDefault="00123A41" w:rsidP="00123A41">
      <w:pPr>
        <w:spacing w:after="0" w:line="240" w:lineRule="auto"/>
        <w:jc w:val="center"/>
        <w:rPr>
          <w:rFonts w:ascii="Bookman Old Style" w:hAnsi="Bookman Old Style" w:cs="Times New Roman"/>
          <w:b/>
          <w:bCs/>
          <w:sz w:val="26"/>
          <w:szCs w:val="26"/>
          <w:lang w:val="id-ID"/>
        </w:rPr>
      </w:pPr>
      <w:proofErr w:type="spellStart"/>
      <w:r w:rsidRPr="00123A41">
        <w:rPr>
          <w:rFonts w:ascii="Bookman Old Style" w:hAnsi="Bookman Old Style" w:cs="Times New Roman"/>
          <w:b/>
          <w:bCs/>
          <w:sz w:val="26"/>
          <w:szCs w:val="26"/>
          <w:lang w:val="id-ID"/>
        </w:rPr>
        <w:t>Faktor-Faktor</w:t>
      </w:r>
      <w:proofErr w:type="spellEnd"/>
      <w:r w:rsidRPr="00123A41">
        <w:rPr>
          <w:rFonts w:ascii="Bookman Old Style" w:hAnsi="Bookman Old Style" w:cs="Times New Roman"/>
          <w:b/>
          <w:bCs/>
          <w:sz w:val="26"/>
          <w:szCs w:val="26"/>
          <w:lang w:val="id-ID"/>
        </w:rPr>
        <w:t xml:space="preserve"> Yang Mempengaruhi Kualitas Informasi Laporan Keuangan Pemerintah </w:t>
      </w:r>
    </w:p>
    <w:p w14:paraId="3CB0BC69" w14:textId="027F2769" w:rsidR="00190AAE" w:rsidRPr="00B245A8" w:rsidRDefault="00BF5929" w:rsidP="00123A41">
      <w:pPr>
        <w:spacing w:after="0" w:line="240" w:lineRule="auto"/>
        <w:jc w:val="center"/>
        <w:rPr>
          <w:rFonts w:ascii="Bookman Old Style" w:hAnsi="Bookman Old Style" w:cs="Times New Roman"/>
          <w:sz w:val="18"/>
          <w:szCs w:val="18"/>
          <w:lang w:val="id-ID"/>
        </w:rPr>
      </w:pPr>
      <w:r w:rsidRPr="00B245A8">
        <w:rPr>
          <w:rFonts w:ascii="Bookman Old Style" w:hAnsi="Bookman Old Style" w:cs="Times New Roman"/>
          <w:b/>
          <w:bCs/>
          <w:sz w:val="26"/>
          <w:szCs w:val="26"/>
          <w:lang w:val="id-ID"/>
        </w:rPr>
        <w:t>(</w:t>
      </w:r>
      <w:proofErr w:type="spellStart"/>
      <w:r w:rsidRPr="00B245A8">
        <w:rPr>
          <w:rFonts w:ascii="Bookman Old Style" w:hAnsi="Bookman Old Style" w:cs="Times New Roman"/>
          <w:b/>
          <w:bCs/>
          <w:sz w:val="26"/>
          <w:szCs w:val="26"/>
          <w:lang w:val="id-ID"/>
        </w:rPr>
        <w:t>Literature</w:t>
      </w:r>
      <w:proofErr w:type="spellEnd"/>
      <w:r w:rsidRPr="00B245A8">
        <w:rPr>
          <w:rFonts w:ascii="Bookman Old Style" w:hAnsi="Bookman Old Style" w:cs="Times New Roman"/>
          <w:b/>
          <w:bCs/>
          <w:sz w:val="26"/>
          <w:szCs w:val="26"/>
          <w:lang w:val="id-ID"/>
        </w:rPr>
        <w:t xml:space="preserve"> </w:t>
      </w:r>
      <w:proofErr w:type="spellStart"/>
      <w:r w:rsidRPr="00B245A8">
        <w:rPr>
          <w:rFonts w:ascii="Bookman Old Style" w:hAnsi="Bookman Old Style" w:cs="Times New Roman"/>
          <w:b/>
          <w:bCs/>
          <w:sz w:val="26"/>
          <w:szCs w:val="26"/>
          <w:lang w:val="id-ID"/>
        </w:rPr>
        <w:t>Review</w:t>
      </w:r>
      <w:proofErr w:type="spellEnd"/>
      <w:r w:rsidRPr="00B245A8">
        <w:rPr>
          <w:rFonts w:ascii="Bookman Old Style" w:hAnsi="Bookman Old Style" w:cs="Times New Roman"/>
          <w:b/>
          <w:bCs/>
          <w:sz w:val="26"/>
          <w:szCs w:val="26"/>
          <w:lang w:val="id-ID"/>
        </w:rPr>
        <w:t>)</w:t>
      </w:r>
    </w:p>
    <w:p w14:paraId="6338ED12" w14:textId="77777777" w:rsidR="00190AAE" w:rsidRPr="00B245A8" w:rsidRDefault="00190AAE">
      <w:pPr>
        <w:spacing w:after="0" w:line="240" w:lineRule="auto"/>
        <w:jc w:val="center"/>
        <w:rPr>
          <w:rFonts w:ascii="Bookman Old Style" w:hAnsi="Bookman Old Style" w:cs="Times New Roman"/>
          <w:b/>
          <w:bCs/>
          <w:sz w:val="26"/>
          <w:szCs w:val="26"/>
          <w:lang w:val="id-ID"/>
        </w:rPr>
      </w:pPr>
    </w:p>
    <w:p w14:paraId="19EBBF15" w14:textId="77777777" w:rsidR="00BF5929" w:rsidRPr="00B245A8" w:rsidRDefault="00BF5929">
      <w:pPr>
        <w:spacing w:after="0" w:line="240" w:lineRule="auto"/>
        <w:ind w:left="4536" w:hanging="4536"/>
        <w:jc w:val="center"/>
        <w:rPr>
          <w:rFonts w:ascii="Garamond" w:hAnsi="Garamond" w:cs="Times New Roman"/>
          <w:b/>
          <w:bCs/>
          <w:lang w:val="id-ID"/>
        </w:rPr>
      </w:pPr>
      <w:r w:rsidRPr="00B245A8">
        <w:rPr>
          <w:rFonts w:ascii="Garamond" w:hAnsi="Garamond" w:cs="Times New Roman"/>
          <w:b/>
          <w:bCs/>
          <w:lang w:val="id-ID"/>
        </w:rPr>
        <w:t>Muhammad Rizki</w:t>
      </w:r>
      <w:r w:rsidRPr="00B245A8">
        <w:rPr>
          <w:rFonts w:ascii="Garamond" w:hAnsi="Garamond" w:cs="Times New Roman"/>
          <w:b/>
          <w:bCs/>
          <w:vertAlign w:val="superscript"/>
          <w:lang w:val="id-ID"/>
        </w:rPr>
        <w:t>1</w:t>
      </w:r>
      <w:r w:rsidRPr="00B245A8">
        <w:rPr>
          <w:rFonts w:ascii="Garamond" w:hAnsi="Garamond" w:cs="Times New Roman"/>
          <w:b/>
          <w:bCs/>
          <w:lang w:val="id-ID"/>
        </w:rPr>
        <w:t>, Cris Kuntadi</w:t>
      </w:r>
      <w:r w:rsidRPr="00B245A8">
        <w:rPr>
          <w:rFonts w:ascii="Garamond" w:hAnsi="Garamond" w:cs="Times New Roman"/>
          <w:b/>
          <w:bCs/>
          <w:vertAlign w:val="superscript"/>
          <w:lang w:val="id-ID"/>
        </w:rPr>
        <w:t>2</w:t>
      </w:r>
      <w:r w:rsidR="009A72A5" w:rsidRPr="00B245A8">
        <w:rPr>
          <w:rFonts w:ascii="Garamond" w:hAnsi="Garamond" w:cs="Times New Roman"/>
          <w:b/>
          <w:bCs/>
          <w:lang w:val="id-ID"/>
        </w:rPr>
        <w:t xml:space="preserve">, </w:t>
      </w:r>
      <w:r w:rsidRPr="00B245A8">
        <w:rPr>
          <w:rFonts w:ascii="Garamond" w:hAnsi="Garamond" w:cs="Times New Roman"/>
          <w:b/>
          <w:bCs/>
          <w:lang w:val="id-ID"/>
        </w:rPr>
        <w:t>R. Luki Karunia</w:t>
      </w:r>
      <w:r w:rsidR="009A72A5" w:rsidRPr="00B245A8">
        <w:rPr>
          <w:rFonts w:ascii="Garamond" w:hAnsi="Garamond" w:cs="Times New Roman"/>
          <w:b/>
          <w:bCs/>
          <w:lang w:val="id-ID"/>
        </w:rPr>
        <w:t>3</w:t>
      </w:r>
    </w:p>
    <w:p w14:paraId="040E3F8E" w14:textId="77777777" w:rsidR="00190AAE" w:rsidRPr="00B245A8" w:rsidRDefault="00000000">
      <w:pPr>
        <w:spacing w:after="0" w:line="240" w:lineRule="auto"/>
        <w:ind w:left="4536" w:hanging="4536"/>
        <w:jc w:val="center"/>
        <w:rPr>
          <w:rFonts w:ascii="Garamond" w:hAnsi="Garamond" w:cs="Times New Roman"/>
          <w:sz w:val="20"/>
          <w:szCs w:val="20"/>
          <w:lang w:val="id-ID"/>
        </w:rPr>
      </w:pPr>
      <w:r w:rsidRPr="00B245A8">
        <w:rPr>
          <w:rFonts w:ascii="Garamond" w:hAnsi="Garamond" w:cs="Times New Roman"/>
          <w:sz w:val="20"/>
          <w:szCs w:val="20"/>
          <w:vertAlign w:val="superscript"/>
          <w:lang w:val="id-ID"/>
        </w:rPr>
        <w:t xml:space="preserve">1 </w:t>
      </w:r>
      <w:r w:rsidR="00BF5929" w:rsidRPr="00B245A8">
        <w:rPr>
          <w:rFonts w:ascii="Garamond" w:hAnsi="Garamond" w:cs="Times New Roman"/>
          <w:sz w:val="20"/>
          <w:szCs w:val="20"/>
          <w:lang w:val="id-ID"/>
        </w:rPr>
        <w:t>Politeknik STIA LAN Jakarta, email: rizkikuddeh@gmail.com</w:t>
      </w:r>
    </w:p>
    <w:p w14:paraId="31A8E388" w14:textId="77777777" w:rsidR="00190AAE" w:rsidRPr="00B245A8" w:rsidRDefault="00000000">
      <w:pPr>
        <w:spacing w:after="0" w:line="240" w:lineRule="auto"/>
        <w:ind w:left="4536" w:hanging="4536"/>
        <w:jc w:val="center"/>
        <w:rPr>
          <w:rFonts w:ascii="Garamond" w:hAnsi="Garamond" w:cs="Times New Roman"/>
          <w:sz w:val="20"/>
          <w:szCs w:val="20"/>
          <w:lang w:val="id-ID"/>
        </w:rPr>
      </w:pPr>
      <w:r w:rsidRPr="00B245A8">
        <w:rPr>
          <w:rFonts w:ascii="Garamond" w:hAnsi="Garamond" w:cs="Times New Roman"/>
          <w:sz w:val="20"/>
          <w:szCs w:val="20"/>
          <w:vertAlign w:val="superscript"/>
          <w:lang w:val="id-ID"/>
        </w:rPr>
        <w:t xml:space="preserve">2 </w:t>
      </w:r>
      <w:r w:rsidR="00BF5929" w:rsidRPr="00B245A8">
        <w:rPr>
          <w:rFonts w:ascii="Garamond" w:hAnsi="Garamond" w:cs="Times New Roman"/>
          <w:sz w:val="20"/>
          <w:szCs w:val="20"/>
          <w:lang w:val="id-ID"/>
        </w:rPr>
        <w:t>Universitas Bhayangkara Jakarta Raya, Email: cris.kuntadi@dsn.ubharajaya.ac.id</w:t>
      </w:r>
    </w:p>
    <w:p w14:paraId="372DB40B" w14:textId="77777777" w:rsidR="00190AAE" w:rsidRPr="00B245A8" w:rsidRDefault="00000000">
      <w:pPr>
        <w:spacing w:after="0" w:line="240" w:lineRule="auto"/>
        <w:ind w:left="4536" w:hanging="4536"/>
        <w:jc w:val="center"/>
        <w:rPr>
          <w:rFonts w:ascii="Garamond" w:hAnsi="Garamond" w:cs="Times New Roman"/>
          <w:sz w:val="20"/>
          <w:szCs w:val="20"/>
          <w:lang w:val="id-ID"/>
        </w:rPr>
      </w:pPr>
      <w:r w:rsidRPr="00B245A8">
        <w:rPr>
          <w:rFonts w:ascii="Garamond" w:hAnsi="Garamond" w:cs="Times New Roman"/>
          <w:sz w:val="20"/>
          <w:szCs w:val="20"/>
          <w:vertAlign w:val="superscript"/>
          <w:lang w:val="id-ID"/>
        </w:rPr>
        <w:t xml:space="preserve">3 </w:t>
      </w:r>
      <w:r w:rsidR="00BF5929" w:rsidRPr="00B245A8">
        <w:rPr>
          <w:rFonts w:ascii="Garamond" w:hAnsi="Garamond" w:cs="Times New Roman"/>
          <w:sz w:val="20"/>
          <w:szCs w:val="20"/>
          <w:lang w:val="id-ID"/>
        </w:rPr>
        <w:t>Politeknik STIA LAN Jakarta, email, email: luki@stialan.ac.id</w:t>
      </w:r>
    </w:p>
    <w:p w14:paraId="6F60E974" w14:textId="77777777" w:rsidR="00190AAE" w:rsidRPr="00B245A8" w:rsidRDefault="00190AAE">
      <w:pPr>
        <w:spacing w:after="0" w:line="240" w:lineRule="auto"/>
        <w:ind w:left="4536" w:hanging="4536"/>
        <w:jc w:val="center"/>
        <w:rPr>
          <w:rStyle w:val="Hyperlink"/>
          <w:rFonts w:ascii="Garamond" w:hAnsi="Garamond"/>
          <w:color w:val="auto"/>
          <w:sz w:val="20"/>
          <w:szCs w:val="20"/>
          <w:u w:val="none"/>
          <w:lang w:val="id-ID"/>
        </w:rPr>
      </w:pPr>
    </w:p>
    <w:p w14:paraId="73E8F0B6" w14:textId="77777777" w:rsidR="00190AAE" w:rsidRPr="00B245A8" w:rsidRDefault="00190AAE">
      <w:pPr>
        <w:spacing w:after="0" w:line="240" w:lineRule="auto"/>
        <w:ind w:left="4536" w:hanging="4536"/>
        <w:jc w:val="center"/>
        <w:rPr>
          <w:rFonts w:ascii="Times New Roman" w:hAnsi="Times New Roman" w:cs="Times New Roman"/>
          <w:sz w:val="20"/>
          <w:szCs w:val="20"/>
          <w:lang w:val="id-ID"/>
        </w:rPr>
      </w:pPr>
    </w:p>
    <w:p w14:paraId="4A6773C6" w14:textId="77777777" w:rsidR="00190AAE" w:rsidRPr="00B245A8" w:rsidRDefault="00190AAE">
      <w:pPr>
        <w:spacing w:after="0" w:line="240" w:lineRule="auto"/>
        <w:ind w:left="4536" w:hanging="4536"/>
        <w:jc w:val="center"/>
        <w:rPr>
          <w:rFonts w:ascii="Times New Roman" w:hAnsi="Times New Roman" w:cs="Times New Roman"/>
          <w:sz w:val="20"/>
          <w:szCs w:val="20"/>
          <w:lang w:val="id-ID"/>
        </w:rPr>
      </w:pPr>
    </w:p>
    <w:p w14:paraId="7DD13DEE" w14:textId="77777777" w:rsidR="00190AAE" w:rsidRPr="00B245A8" w:rsidRDefault="00000000">
      <w:pPr>
        <w:spacing w:after="0" w:line="240" w:lineRule="auto"/>
        <w:ind w:left="4536" w:hanging="1559"/>
        <w:rPr>
          <w:rFonts w:ascii="Times New Roman" w:hAnsi="Times New Roman" w:cs="Times New Roman"/>
          <w:sz w:val="18"/>
          <w:szCs w:val="18"/>
          <w:lang w:val="id-ID"/>
        </w:rPr>
      </w:pPr>
      <w:r w:rsidRPr="00B245A8">
        <w:rPr>
          <w:rFonts w:ascii="Times New Roman" w:hAnsi="Times New Roman" w:cs="Times New Roman"/>
          <w:sz w:val="16"/>
          <w:szCs w:val="16"/>
          <w:lang w:val="id-ID"/>
        </w:rPr>
        <w:t>*</w:t>
      </w:r>
      <w:r w:rsidR="009A72A5" w:rsidRPr="00B245A8">
        <w:rPr>
          <w:rFonts w:ascii="Times New Roman" w:hAnsi="Times New Roman" w:cs="Times New Roman"/>
          <w:i/>
          <w:iCs/>
          <w:sz w:val="18"/>
          <w:szCs w:val="18"/>
          <w:lang w:val="id-ID"/>
        </w:rPr>
        <w:t xml:space="preserve"> </w:t>
      </w:r>
      <w:proofErr w:type="spellStart"/>
      <w:r w:rsidRPr="00B245A8">
        <w:rPr>
          <w:rFonts w:ascii="Times New Roman" w:hAnsi="Times New Roman" w:cs="Times New Roman"/>
          <w:i/>
          <w:iCs/>
          <w:sz w:val="18"/>
          <w:szCs w:val="18"/>
          <w:lang w:val="id-ID"/>
        </w:rPr>
        <w:t>Corresponding</w:t>
      </w:r>
      <w:proofErr w:type="spellEnd"/>
      <w:r w:rsidRPr="00B245A8">
        <w:rPr>
          <w:rFonts w:ascii="Times New Roman" w:hAnsi="Times New Roman" w:cs="Times New Roman"/>
          <w:i/>
          <w:iCs/>
          <w:sz w:val="18"/>
          <w:szCs w:val="18"/>
          <w:lang w:val="id-ID"/>
        </w:rPr>
        <w:t xml:space="preserve"> </w:t>
      </w:r>
      <w:proofErr w:type="spellStart"/>
      <w:r w:rsidRPr="00B245A8">
        <w:rPr>
          <w:rFonts w:ascii="Times New Roman" w:hAnsi="Times New Roman" w:cs="Times New Roman"/>
          <w:i/>
          <w:iCs/>
          <w:sz w:val="18"/>
          <w:szCs w:val="18"/>
          <w:lang w:val="id-ID"/>
        </w:rPr>
        <w:t>Author</w:t>
      </w:r>
      <w:proofErr w:type="spellEnd"/>
      <w:r w:rsidRPr="00B245A8">
        <w:rPr>
          <w:rFonts w:ascii="Times New Roman" w:hAnsi="Times New Roman" w:cs="Times New Roman"/>
          <w:i/>
          <w:iCs/>
          <w:sz w:val="18"/>
          <w:szCs w:val="18"/>
          <w:lang w:val="id-ID"/>
        </w:rPr>
        <w:t xml:space="preserve"> (</w:t>
      </w:r>
      <w:r w:rsidR="009A72A5" w:rsidRPr="00B245A8">
        <w:rPr>
          <w:rFonts w:ascii="Times New Roman" w:hAnsi="Times New Roman" w:cs="Times New Roman"/>
          <w:i/>
          <w:iCs/>
          <w:sz w:val="16"/>
          <w:szCs w:val="16"/>
          <w:lang w:val="id-ID"/>
        </w:rPr>
        <w:t>Muhammad Rizki</w:t>
      </w:r>
      <w:r w:rsidRPr="00B245A8">
        <w:rPr>
          <w:rFonts w:ascii="Times New Roman" w:hAnsi="Times New Roman" w:cs="Times New Roman"/>
          <w:i/>
          <w:iCs/>
          <w:sz w:val="18"/>
          <w:szCs w:val="18"/>
          <w:lang w:val="id-ID"/>
        </w:rPr>
        <w:t>)</w:t>
      </w:r>
    </w:p>
    <w:p w14:paraId="5F41CCD8" w14:textId="77777777" w:rsidR="00190AAE" w:rsidRPr="00B245A8" w:rsidRDefault="00190AAE">
      <w:pPr>
        <w:spacing w:after="0" w:line="240" w:lineRule="auto"/>
        <w:ind w:left="4536" w:hanging="216"/>
        <w:rPr>
          <w:rFonts w:ascii="Times New Roman" w:hAnsi="Times New Roman" w:cs="Times New Roman"/>
          <w:sz w:val="16"/>
          <w:szCs w:val="16"/>
          <w:lang w:val="id-ID"/>
        </w:rPr>
      </w:pPr>
    </w:p>
    <w:p w14:paraId="7A5C5E32" w14:textId="77777777" w:rsidR="00190AAE" w:rsidRPr="00B245A8" w:rsidRDefault="00190AAE">
      <w:pPr>
        <w:spacing w:after="0" w:line="240" w:lineRule="auto"/>
        <w:ind w:left="4536" w:hanging="4536"/>
        <w:jc w:val="center"/>
        <w:rPr>
          <w:rFonts w:ascii="Times New Roman" w:hAnsi="Times New Roman" w:cs="Times New Roman"/>
          <w:sz w:val="20"/>
          <w:szCs w:val="20"/>
          <w:lang w:val="id-ID"/>
        </w:rPr>
      </w:pPr>
    </w:p>
    <w:tbl>
      <w:tblPr>
        <w:tblStyle w:val="TableGrid"/>
        <w:tblW w:w="0" w:type="auto"/>
        <w:jc w:val="center"/>
        <w:tblBorders>
          <w:top w:val="none" w:sz="0" w:space="0" w:color="auto"/>
          <w:left w:val="single" w:sz="4"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463"/>
        <w:gridCol w:w="2464"/>
        <w:gridCol w:w="2870"/>
      </w:tblGrid>
      <w:tr w:rsidR="00190AAE" w:rsidRPr="00B245A8" w14:paraId="0C7CCCB0" w14:textId="77777777">
        <w:trPr>
          <w:jc w:val="center"/>
        </w:trPr>
        <w:tc>
          <w:tcPr>
            <w:tcW w:w="2463" w:type="dxa"/>
            <w:tcBorders>
              <w:left w:val="double" w:sz="4" w:space="0" w:color="auto"/>
              <w:right w:val="double" w:sz="4" w:space="0" w:color="auto"/>
            </w:tcBorders>
            <w:shd w:val="clear" w:color="auto" w:fill="FFFFFF"/>
          </w:tcPr>
          <w:p w14:paraId="44969B4D" w14:textId="77777777" w:rsidR="00190AAE" w:rsidRPr="00B245A8" w:rsidRDefault="00000000">
            <w:pPr>
              <w:spacing w:after="0" w:line="240" w:lineRule="auto"/>
              <w:rPr>
                <w:rFonts w:ascii="Times New Roman" w:hAnsi="Times New Roman" w:cs="Times New Roman"/>
                <w:i/>
                <w:iCs/>
                <w:sz w:val="18"/>
                <w:szCs w:val="18"/>
                <w:lang w:val="id-ID"/>
              </w:rPr>
            </w:pPr>
            <w:bookmarkStart w:id="0" w:name="_Hlk138250621"/>
            <w:proofErr w:type="spellStart"/>
            <w:r w:rsidRPr="00B245A8">
              <w:rPr>
                <w:rFonts w:ascii="Times New Roman" w:hAnsi="Times New Roman" w:cs="Times New Roman"/>
                <w:i/>
                <w:iCs/>
                <w:sz w:val="18"/>
                <w:szCs w:val="18"/>
                <w:lang w:val="id-ID"/>
              </w:rPr>
              <w:t>Recieved</w:t>
            </w:r>
            <w:proofErr w:type="spellEnd"/>
            <w:r w:rsidRPr="00B245A8">
              <w:rPr>
                <w:rFonts w:ascii="Times New Roman" w:hAnsi="Times New Roman" w:cs="Times New Roman"/>
                <w:i/>
                <w:iCs/>
                <w:sz w:val="18"/>
                <w:szCs w:val="18"/>
                <w:lang w:val="id-ID"/>
              </w:rPr>
              <w:t xml:space="preserve">: </w:t>
            </w:r>
            <w:r w:rsidRPr="00B245A8">
              <w:rPr>
                <w:rFonts w:ascii="Times New Roman" w:hAnsi="Times New Roman" w:cs="Times New Roman"/>
                <w:i/>
                <w:iCs/>
                <w:sz w:val="18"/>
                <w:szCs w:val="18"/>
                <w:highlight w:val="cyan"/>
                <w:lang w:val="id-ID"/>
              </w:rPr>
              <w:t>xx-xx-</w:t>
            </w:r>
            <w:proofErr w:type="spellStart"/>
            <w:r w:rsidRPr="00B245A8">
              <w:rPr>
                <w:rFonts w:ascii="Times New Roman" w:hAnsi="Times New Roman" w:cs="Times New Roman"/>
                <w:i/>
                <w:iCs/>
                <w:sz w:val="18"/>
                <w:szCs w:val="18"/>
                <w:highlight w:val="cyan"/>
                <w:lang w:val="id-ID"/>
              </w:rPr>
              <w:t>xxxx</w:t>
            </w:r>
            <w:proofErr w:type="spellEnd"/>
          </w:p>
        </w:tc>
        <w:tc>
          <w:tcPr>
            <w:tcW w:w="2464" w:type="dxa"/>
            <w:tcBorders>
              <w:left w:val="double" w:sz="4" w:space="0" w:color="auto"/>
              <w:right w:val="double" w:sz="4" w:space="0" w:color="auto"/>
            </w:tcBorders>
            <w:shd w:val="clear" w:color="auto" w:fill="FFFFFF"/>
          </w:tcPr>
          <w:p w14:paraId="60D0AB9E" w14:textId="77777777" w:rsidR="00190AAE" w:rsidRPr="00B245A8" w:rsidRDefault="00000000">
            <w:pPr>
              <w:spacing w:after="0" w:line="240" w:lineRule="auto"/>
              <w:rPr>
                <w:rFonts w:ascii="Times New Roman" w:hAnsi="Times New Roman" w:cs="Times New Roman"/>
                <w:i/>
                <w:iCs/>
                <w:sz w:val="20"/>
                <w:szCs w:val="20"/>
                <w:lang w:val="id-ID"/>
              </w:rPr>
            </w:pPr>
            <w:proofErr w:type="spellStart"/>
            <w:r w:rsidRPr="00B245A8">
              <w:rPr>
                <w:rFonts w:ascii="Times New Roman" w:hAnsi="Times New Roman" w:cs="Times New Roman"/>
                <w:i/>
                <w:iCs/>
                <w:sz w:val="18"/>
                <w:szCs w:val="18"/>
                <w:lang w:val="id-ID"/>
              </w:rPr>
              <w:t>Revised</w:t>
            </w:r>
            <w:proofErr w:type="spellEnd"/>
            <w:r w:rsidRPr="00B245A8">
              <w:rPr>
                <w:rFonts w:ascii="Times New Roman" w:hAnsi="Times New Roman" w:cs="Times New Roman"/>
                <w:i/>
                <w:iCs/>
                <w:sz w:val="18"/>
                <w:szCs w:val="18"/>
                <w:lang w:val="id-ID"/>
              </w:rPr>
              <w:t xml:space="preserve">: </w:t>
            </w:r>
            <w:r w:rsidRPr="00B245A8">
              <w:rPr>
                <w:rFonts w:ascii="Times New Roman" w:hAnsi="Times New Roman" w:cs="Times New Roman"/>
                <w:i/>
                <w:iCs/>
                <w:sz w:val="18"/>
                <w:szCs w:val="18"/>
                <w:highlight w:val="cyan"/>
                <w:lang w:val="id-ID"/>
              </w:rPr>
              <w:t>xx-xx-</w:t>
            </w:r>
            <w:proofErr w:type="spellStart"/>
            <w:r w:rsidRPr="00B245A8">
              <w:rPr>
                <w:rFonts w:ascii="Times New Roman" w:hAnsi="Times New Roman" w:cs="Times New Roman"/>
                <w:i/>
                <w:iCs/>
                <w:sz w:val="18"/>
                <w:szCs w:val="18"/>
                <w:highlight w:val="cyan"/>
                <w:lang w:val="id-ID"/>
              </w:rPr>
              <w:t>xxxx</w:t>
            </w:r>
            <w:proofErr w:type="spellEnd"/>
          </w:p>
        </w:tc>
        <w:tc>
          <w:tcPr>
            <w:tcW w:w="2870" w:type="dxa"/>
            <w:tcBorders>
              <w:left w:val="double" w:sz="4" w:space="0" w:color="auto"/>
            </w:tcBorders>
            <w:shd w:val="clear" w:color="auto" w:fill="FFFFFF"/>
          </w:tcPr>
          <w:p w14:paraId="4054B3A6" w14:textId="77777777" w:rsidR="00190AAE" w:rsidRPr="00B245A8" w:rsidRDefault="00000000">
            <w:pPr>
              <w:spacing w:after="0" w:line="240" w:lineRule="auto"/>
              <w:rPr>
                <w:rFonts w:ascii="Times New Roman" w:hAnsi="Times New Roman" w:cs="Times New Roman"/>
                <w:i/>
                <w:iCs/>
                <w:sz w:val="18"/>
                <w:szCs w:val="18"/>
                <w:lang w:val="id-ID"/>
              </w:rPr>
            </w:pPr>
            <w:proofErr w:type="spellStart"/>
            <w:r w:rsidRPr="00B245A8">
              <w:rPr>
                <w:rFonts w:ascii="Times New Roman" w:hAnsi="Times New Roman" w:cs="Times New Roman"/>
                <w:i/>
                <w:iCs/>
                <w:sz w:val="18"/>
                <w:szCs w:val="18"/>
                <w:lang w:val="id-ID"/>
              </w:rPr>
              <w:t>Accepted</w:t>
            </w:r>
            <w:proofErr w:type="spellEnd"/>
            <w:r w:rsidRPr="00B245A8">
              <w:rPr>
                <w:rFonts w:ascii="Times New Roman" w:hAnsi="Times New Roman" w:cs="Times New Roman"/>
                <w:i/>
                <w:iCs/>
                <w:sz w:val="18"/>
                <w:szCs w:val="18"/>
                <w:lang w:val="id-ID"/>
              </w:rPr>
              <w:t xml:space="preserve">: </w:t>
            </w:r>
            <w:r w:rsidRPr="00B245A8">
              <w:rPr>
                <w:rFonts w:ascii="Times New Roman" w:hAnsi="Times New Roman" w:cs="Times New Roman"/>
                <w:i/>
                <w:iCs/>
                <w:sz w:val="18"/>
                <w:szCs w:val="18"/>
                <w:highlight w:val="cyan"/>
                <w:lang w:val="id-ID"/>
              </w:rPr>
              <w:t>xx-xx-</w:t>
            </w:r>
            <w:proofErr w:type="spellStart"/>
            <w:r w:rsidRPr="00B245A8">
              <w:rPr>
                <w:rFonts w:ascii="Times New Roman" w:hAnsi="Times New Roman" w:cs="Times New Roman"/>
                <w:i/>
                <w:iCs/>
                <w:sz w:val="18"/>
                <w:szCs w:val="18"/>
                <w:highlight w:val="cyan"/>
                <w:lang w:val="id-ID"/>
              </w:rPr>
              <w:t>xxxx</w:t>
            </w:r>
            <w:proofErr w:type="spellEnd"/>
          </w:p>
        </w:tc>
      </w:tr>
      <w:bookmarkEnd w:id="0"/>
    </w:tbl>
    <w:p w14:paraId="2AC52633" w14:textId="77777777" w:rsidR="00190AAE" w:rsidRPr="00B245A8" w:rsidRDefault="00190AAE">
      <w:pPr>
        <w:pStyle w:val="ListParagraph"/>
        <w:spacing w:after="0" w:line="240" w:lineRule="auto"/>
        <w:ind w:left="567" w:right="567"/>
        <w:jc w:val="both"/>
        <w:rPr>
          <w:rFonts w:ascii="Times New Roman" w:hAnsi="Times New Roman" w:cs="Times New Roman"/>
          <w:b/>
          <w:bCs/>
          <w:i/>
          <w:iCs/>
          <w:lang w:val="id-ID"/>
        </w:rPr>
      </w:pPr>
    </w:p>
    <w:p w14:paraId="68573716" w14:textId="77777777" w:rsidR="00190AAE" w:rsidRPr="00B245A8" w:rsidRDefault="00190AAE">
      <w:pPr>
        <w:pStyle w:val="ListParagraph"/>
        <w:spacing w:after="0" w:line="240" w:lineRule="auto"/>
        <w:ind w:left="567" w:right="567"/>
        <w:jc w:val="both"/>
        <w:rPr>
          <w:rFonts w:ascii="Times New Roman" w:hAnsi="Times New Roman" w:cs="Times New Roman"/>
          <w:b/>
          <w:bCs/>
          <w:i/>
          <w:iCs/>
          <w:lang w:val="id-ID"/>
        </w:rPr>
      </w:pPr>
    </w:p>
    <w:p w14:paraId="74E9288C" w14:textId="77777777" w:rsidR="00190AAE" w:rsidRPr="00B245A8" w:rsidRDefault="00000000">
      <w:pPr>
        <w:pStyle w:val="ListParagraph"/>
        <w:spacing w:after="0" w:line="240" w:lineRule="auto"/>
        <w:ind w:left="567" w:right="567"/>
        <w:jc w:val="both"/>
        <w:rPr>
          <w:rFonts w:ascii="Garamond" w:hAnsi="Garamond" w:cs="Times New Roman"/>
          <w:i/>
          <w:iCs/>
          <w:sz w:val="24"/>
          <w:szCs w:val="24"/>
          <w:lang w:val="id-ID"/>
        </w:rPr>
      </w:pPr>
      <w:r w:rsidRPr="00B245A8">
        <w:rPr>
          <w:rFonts w:ascii="Garamond" w:hAnsi="Garamond" w:cs="Times New Roman"/>
          <w:b/>
          <w:bCs/>
          <w:i/>
          <w:iCs/>
          <w:sz w:val="24"/>
          <w:szCs w:val="24"/>
          <w:lang w:val="id-ID"/>
        </w:rPr>
        <w:t>Abstra</w:t>
      </w:r>
      <w:r w:rsidR="00C6487B" w:rsidRPr="00B245A8">
        <w:rPr>
          <w:rFonts w:ascii="Garamond" w:hAnsi="Garamond" w:cs="Times New Roman"/>
          <w:b/>
          <w:bCs/>
          <w:i/>
          <w:iCs/>
          <w:sz w:val="24"/>
          <w:szCs w:val="24"/>
          <w:lang w:val="id-ID"/>
        </w:rPr>
        <w:t>k</w:t>
      </w:r>
      <w:r w:rsidRPr="00B245A8">
        <w:rPr>
          <w:rFonts w:ascii="Garamond" w:hAnsi="Garamond" w:cs="Times New Roman"/>
          <w:b/>
          <w:bCs/>
          <w:i/>
          <w:iCs/>
          <w:sz w:val="24"/>
          <w:szCs w:val="24"/>
          <w:lang w:val="id-ID"/>
        </w:rPr>
        <w:t>:</w:t>
      </w:r>
      <w:r w:rsidRPr="00B245A8">
        <w:rPr>
          <w:rFonts w:ascii="Garamond" w:hAnsi="Garamond" w:cs="Times New Roman"/>
          <w:i/>
          <w:iCs/>
          <w:sz w:val="24"/>
          <w:szCs w:val="24"/>
          <w:lang w:val="id-ID"/>
        </w:rPr>
        <w:t xml:space="preserve"> </w:t>
      </w:r>
    </w:p>
    <w:p w14:paraId="2FC56FBB" w14:textId="32D7CBAB" w:rsidR="00E16CB5" w:rsidRPr="00B245A8" w:rsidRDefault="00962322">
      <w:pPr>
        <w:pStyle w:val="ListParagraph"/>
        <w:spacing w:after="0" w:line="240" w:lineRule="auto"/>
        <w:ind w:left="567" w:right="567"/>
        <w:jc w:val="both"/>
        <w:rPr>
          <w:rFonts w:ascii="Garamond" w:hAnsi="Garamond" w:cs="Times New Roman"/>
          <w:iCs/>
          <w:sz w:val="24"/>
          <w:szCs w:val="24"/>
          <w:lang w:val="id-ID"/>
        </w:rPr>
      </w:pPr>
      <w:r w:rsidRPr="00962322">
        <w:rPr>
          <w:rFonts w:ascii="Garamond" w:hAnsi="Garamond" w:cs="Times New Roman"/>
          <w:iCs/>
          <w:sz w:val="24"/>
          <w:szCs w:val="24"/>
          <w:lang w:val="id-ID"/>
        </w:rPr>
        <w:t>Penelitian ini bertujuan untuk menganalisis faktor-faktor yang mempengaruhi kualitas informasi dalam laporan keuangan pemerintah. Faktor-faktor yang dipelajari meliputi kompetensi sumber daya manusia, teknologi informasi, dan pengendalian internal</w:t>
      </w:r>
      <w:r w:rsidR="00C6487B" w:rsidRPr="00B245A8">
        <w:rPr>
          <w:rFonts w:ascii="Garamond" w:hAnsi="Garamond" w:cs="Times New Roman"/>
          <w:iCs/>
          <w:sz w:val="24"/>
          <w:szCs w:val="24"/>
          <w:lang w:val="id-ID"/>
        </w:rPr>
        <w:t>.</w:t>
      </w:r>
    </w:p>
    <w:p w14:paraId="445C2FED" w14:textId="3EB3CC3A" w:rsidR="00E16CB5" w:rsidRPr="00B245A8" w:rsidRDefault="00E16CB5">
      <w:pPr>
        <w:pStyle w:val="ListParagraph"/>
        <w:spacing w:after="0" w:line="240" w:lineRule="auto"/>
        <w:ind w:left="567" w:right="567"/>
        <w:jc w:val="both"/>
        <w:rPr>
          <w:rFonts w:ascii="Garamond" w:hAnsi="Garamond" w:cs="Times New Roman"/>
          <w:iCs/>
          <w:sz w:val="24"/>
          <w:szCs w:val="24"/>
          <w:lang w:val="id-ID"/>
        </w:rPr>
      </w:pPr>
      <w:r w:rsidRPr="00B245A8">
        <w:rPr>
          <w:rFonts w:ascii="Garamond" w:hAnsi="Garamond" w:cs="Times New Roman"/>
          <w:b/>
          <w:bCs/>
          <w:iCs/>
          <w:sz w:val="24"/>
          <w:szCs w:val="24"/>
          <w:lang w:val="id-ID"/>
        </w:rPr>
        <w:t>Tujuan –</w:t>
      </w:r>
      <w:r w:rsidRPr="00B245A8">
        <w:rPr>
          <w:rFonts w:ascii="Garamond" w:hAnsi="Garamond" w:cs="Times New Roman"/>
          <w:iCs/>
          <w:sz w:val="24"/>
          <w:szCs w:val="24"/>
          <w:lang w:val="id-ID"/>
        </w:rPr>
        <w:t xml:space="preserve"> </w:t>
      </w:r>
      <w:r w:rsidR="00962322" w:rsidRPr="00962322">
        <w:rPr>
          <w:rFonts w:ascii="Garamond" w:hAnsi="Garamond" w:cs="Times New Roman"/>
          <w:iCs/>
          <w:sz w:val="24"/>
          <w:szCs w:val="24"/>
          <w:lang w:val="id-ID"/>
        </w:rPr>
        <w:t>Penelitian ini dilakukan dengan membandingkan beberapa penelitian sejenis yang telah dilakukan berkaitan dengan faktor-faktor yang mempengaruhi kualitas informasi laporan keuangan pemerintah</w:t>
      </w:r>
      <w:r w:rsidR="00E1463C" w:rsidRPr="00B245A8">
        <w:rPr>
          <w:rFonts w:ascii="Garamond" w:hAnsi="Garamond" w:cs="Times New Roman"/>
          <w:iCs/>
          <w:sz w:val="24"/>
          <w:szCs w:val="24"/>
          <w:lang w:val="id-ID"/>
        </w:rPr>
        <w:t>.</w:t>
      </w:r>
    </w:p>
    <w:p w14:paraId="1FA76C85" w14:textId="77777777" w:rsidR="00AF6EF4" w:rsidRPr="00B245A8" w:rsidRDefault="00AF6EF4">
      <w:pPr>
        <w:pStyle w:val="ListParagraph"/>
        <w:spacing w:after="0" w:line="240" w:lineRule="auto"/>
        <w:ind w:left="567" w:right="567"/>
        <w:jc w:val="both"/>
        <w:rPr>
          <w:rFonts w:ascii="Garamond" w:hAnsi="Garamond" w:cs="Times New Roman"/>
          <w:iCs/>
          <w:sz w:val="24"/>
          <w:szCs w:val="24"/>
          <w:lang w:val="id-ID"/>
        </w:rPr>
      </w:pPr>
      <w:r w:rsidRPr="00B245A8">
        <w:rPr>
          <w:rFonts w:ascii="Garamond" w:hAnsi="Garamond" w:cs="Times New Roman"/>
          <w:b/>
          <w:bCs/>
          <w:iCs/>
          <w:sz w:val="24"/>
          <w:szCs w:val="24"/>
          <w:lang w:val="id-ID"/>
        </w:rPr>
        <w:t xml:space="preserve">Design/metodologi/pendekatan </w:t>
      </w:r>
      <w:r w:rsidR="00E16CB5" w:rsidRPr="00B245A8">
        <w:rPr>
          <w:rFonts w:ascii="Garamond" w:hAnsi="Garamond" w:cs="Times New Roman"/>
          <w:b/>
          <w:bCs/>
          <w:iCs/>
          <w:sz w:val="24"/>
          <w:szCs w:val="24"/>
          <w:lang w:val="id-ID"/>
        </w:rPr>
        <w:t>–</w:t>
      </w:r>
      <w:r w:rsidR="00E16CB5" w:rsidRPr="00B245A8">
        <w:rPr>
          <w:rFonts w:ascii="Garamond" w:hAnsi="Garamond" w:cs="Times New Roman"/>
          <w:iCs/>
          <w:sz w:val="24"/>
          <w:szCs w:val="24"/>
          <w:lang w:val="id-ID"/>
        </w:rPr>
        <w:t xml:space="preserve"> </w:t>
      </w:r>
      <w:r w:rsidR="00C6487B" w:rsidRPr="00B245A8">
        <w:rPr>
          <w:rFonts w:ascii="Garamond" w:hAnsi="Garamond" w:cs="Times New Roman"/>
          <w:iCs/>
          <w:sz w:val="24"/>
          <w:szCs w:val="24"/>
          <w:lang w:val="id-ID"/>
        </w:rPr>
        <w:t>Metode penulisan artikel ilmiah ini adalah dengan mengadopsi pendekatan kualitatif dan melakukan kajian pustaka (</w:t>
      </w:r>
      <w:proofErr w:type="spellStart"/>
      <w:r w:rsidR="00C6487B" w:rsidRPr="00B245A8">
        <w:rPr>
          <w:rFonts w:ascii="Garamond" w:hAnsi="Garamond" w:cs="Times New Roman"/>
          <w:iCs/>
          <w:sz w:val="24"/>
          <w:szCs w:val="24"/>
          <w:lang w:val="id-ID"/>
        </w:rPr>
        <w:t>library</w:t>
      </w:r>
      <w:proofErr w:type="spellEnd"/>
      <w:r w:rsidR="00C6487B" w:rsidRPr="00B245A8">
        <w:rPr>
          <w:rFonts w:ascii="Garamond" w:hAnsi="Garamond" w:cs="Times New Roman"/>
          <w:iCs/>
          <w:sz w:val="24"/>
          <w:szCs w:val="24"/>
          <w:lang w:val="id-ID"/>
        </w:rPr>
        <w:t xml:space="preserve"> </w:t>
      </w:r>
      <w:proofErr w:type="spellStart"/>
      <w:r w:rsidR="00C6487B" w:rsidRPr="00B245A8">
        <w:rPr>
          <w:rFonts w:ascii="Garamond" w:hAnsi="Garamond" w:cs="Times New Roman"/>
          <w:iCs/>
          <w:sz w:val="24"/>
          <w:szCs w:val="24"/>
          <w:lang w:val="id-ID"/>
        </w:rPr>
        <w:t>research</w:t>
      </w:r>
      <w:proofErr w:type="spellEnd"/>
      <w:r w:rsidR="00C6487B" w:rsidRPr="00B245A8">
        <w:rPr>
          <w:rFonts w:ascii="Garamond" w:hAnsi="Garamond" w:cs="Times New Roman"/>
          <w:iCs/>
          <w:sz w:val="24"/>
          <w:szCs w:val="24"/>
          <w:lang w:val="id-ID"/>
        </w:rPr>
        <w:t xml:space="preserve">). Dalam proses penulisan artikel ilmiah ini, teori serta hubungan atau dampak antar variabel dianalisis melalui sumber-sumber seperti buku dan jurnal, yang dapat diakses baik secara fisik di perpustakaan maupun secara elektronik melalui </w:t>
      </w:r>
      <w:proofErr w:type="spellStart"/>
      <w:r w:rsidR="00C6487B" w:rsidRPr="00B245A8">
        <w:rPr>
          <w:rFonts w:ascii="Garamond" w:hAnsi="Garamond" w:cs="Times New Roman"/>
          <w:iCs/>
          <w:sz w:val="24"/>
          <w:szCs w:val="24"/>
          <w:lang w:val="id-ID"/>
        </w:rPr>
        <w:t>Mendeley</w:t>
      </w:r>
      <w:proofErr w:type="spellEnd"/>
      <w:r w:rsidR="00C6487B" w:rsidRPr="00B245A8">
        <w:rPr>
          <w:rFonts w:ascii="Garamond" w:hAnsi="Garamond" w:cs="Times New Roman"/>
          <w:iCs/>
          <w:sz w:val="24"/>
          <w:szCs w:val="24"/>
          <w:lang w:val="id-ID"/>
        </w:rPr>
        <w:t xml:space="preserve">, </w:t>
      </w:r>
      <w:proofErr w:type="spellStart"/>
      <w:r w:rsidR="00C6487B" w:rsidRPr="00B245A8">
        <w:rPr>
          <w:rFonts w:ascii="Garamond" w:hAnsi="Garamond" w:cs="Times New Roman"/>
          <w:iCs/>
          <w:sz w:val="24"/>
          <w:szCs w:val="24"/>
          <w:lang w:val="id-ID"/>
        </w:rPr>
        <w:t>Scholar</w:t>
      </w:r>
      <w:proofErr w:type="spellEnd"/>
      <w:r w:rsidR="00C6487B" w:rsidRPr="00B245A8">
        <w:rPr>
          <w:rFonts w:ascii="Garamond" w:hAnsi="Garamond" w:cs="Times New Roman"/>
          <w:iCs/>
          <w:sz w:val="24"/>
          <w:szCs w:val="24"/>
          <w:lang w:val="id-ID"/>
        </w:rPr>
        <w:t xml:space="preserve"> Google, dan platform </w:t>
      </w:r>
      <w:proofErr w:type="spellStart"/>
      <w:r w:rsidR="00C6487B" w:rsidRPr="00B245A8">
        <w:rPr>
          <w:rFonts w:ascii="Garamond" w:hAnsi="Garamond" w:cs="Times New Roman"/>
          <w:iCs/>
          <w:sz w:val="24"/>
          <w:szCs w:val="24"/>
          <w:lang w:val="id-ID"/>
        </w:rPr>
        <w:t>online</w:t>
      </w:r>
      <w:proofErr w:type="spellEnd"/>
      <w:r w:rsidR="00C6487B" w:rsidRPr="00B245A8">
        <w:rPr>
          <w:rFonts w:ascii="Garamond" w:hAnsi="Garamond" w:cs="Times New Roman"/>
          <w:iCs/>
          <w:sz w:val="24"/>
          <w:szCs w:val="24"/>
          <w:lang w:val="id-ID"/>
        </w:rPr>
        <w:t xml:space="preserve"> lainnya</w:t>
      </w:r>
      <w:r w:rsidR="00E16CB5" w:rsidRPr="00B245A8">
        <w:rPr>
          <w:rFonts w:ascii="Garamond" w:hAnsi="Garamond" w:cs="Times New Roman"/>
          <w:iCs/>
          <w:sz w:val="24"/>
          <w:szCs w:val="24"/>
          <w:lang w:val="id-ID"/>
        </w:rPr>
        <w:t xml:space="preserve"> yang terkait dengan topik ini</w:t>
      </w:r>
      <w:r w:rsidR="00C6487B" w:rsidRPr="00B245A8">
        <w:rPr>
          <w:rFonts w:ascii="Garamond" w:hAnsi="Garamond" w:cs="Times New Roman"/>
          <w:iCs/>
          <w:sz w:val="24"/>
          <w:szCs w:val="24"/>
          <w:lang w:val="id-ID"/>
        </w:rPr>
        <w:t>.</w:t>
      </w:r>
    </w:p>
    <w:p w14:paraId="74FAE07D" w14:textId="4E98287F" w:rsidR="00AF6EF4" w:rsidRPr="00B245A8" w:rsidRDefault="00AF6EF4">
      <w:pPr>
        <w:pStyle w:val="ListParagraph"/>
        <w:spacing w:after="0" w:line="240" w:lineRule="auto"/>
        <w:ind w:left="567" w:right="567"/>
        <w:jc w:val="both"/>
        <w:rPr>
          <w:rFonts w:ascii="Garamond" w:hAnsi="Garamond" w:cs="Times New Roman"/>
          <w:iCs/>
          <w:sz w:val="24"/>
          <w:szCs w:val="24"/>
          <w:lang w:val="id-ID"/>
        </w:rPr>
      </w:pPr>
      <w:r w:rsidRPr="00B245A8">
        <w:rPr>
          <w:rFonts w:ascii="Garamond" w:hAnsi="Garamond" w:cs="Times New Roman"/>
          <w:b/>
          <w:bCs/>
          <w:iCs/>
          <w:sz w:val="24"/>
          <w:szCs w:val="24"/>
          <w:lang w:val="id-ID"/>
        </w:rPr>
        <w:t>Hasil –</w:t>
      </w:r>
      <w:r w:rsidRPr="00B245A8">
        <w:rPr>
          <w:rFonts w:ascii="Garamond" w:hAnsi="Garamond" w:cs="Times New Roman"/>
          <w:iCs/>
          <w:sz w:val="24"/>
          <w:szCs w:val="24"/>
          <w:lang w:val="id-ID"/>
        </w:rPr>
        <w:t xml:space="preserve"> </w:t>
      </w:r>
      <w:r w:rsidR="00E16CB5" w:rsidRPr="00B245A8">
        <w:rPr>
          <w:rFonts w:ascii="Garamond" w:hAnsi="Garamond" w:cs="Times New Roman"/>
          <w:iCs/>
          <w:sz w:val="24"/>
          <w:szCs w:val="24"/>
          <w:lang w:val="id-ID"/>
        </w:rPr>
        <w:t xml:space="preserve">Berdasarkan hasil </w:t>
      </w:r>
      <w:r w:rsidR="00962322" w:rsidRPr="00962322">
        <w:rPr>
          <w:rFonts w:ascii="Garamond" w:hAnsi="Garamond" w:cs="Times New Roman"/>
          <w:iCs/>
          <w:sz w:val="24"/>
          <w:szCs w:val="24"/>
          <w:lang w:val="id-ID"/>
        </w:rPr>
        <w:t>penelitian terdahulu menunjukkan bahwa kompetensi sumber daya manusia memiliki dampak signifikan terhadap kualitas informasi laporan keuangan pemerintah, di mana minimnya kompetensi sumber daya manusia dapat mempengaruhi kesalahan penyajian informasi dalam laporan keuangan pemerintah daerah. Selain itu, teknologi informasi juga memiliki peran penting dalam meningkatkan kualitas informasi dalam laporan keuangan pemerintah, dengan menggunakan teknologi informasi diharapkan memperkecil salah penyajian yang mempengaruhi kualitas sebuah laporan keuangan. Sistem pengendalian internal juga ditemukan berpengaruh signifikan terhadap kualitas informasi laporan keuangan pemerintah</w:t>
      </w:r>
      <w:r w:rsidR="00C6487B" w:rsidRPr="00B245A8">
        <w:rPr>
          <w:rFonts w:ascii="Garamond" w:hAnsi="Garamond" w:cs="Times New Roman"/>
          <w:iCs/>
          <w:sz w:val="24"/>
          <w:szCs w:val="24"/>
          <w:lang w:val="id-ID"/>
        </w:rPr>
        <w:t>.</w:t>
      </w:r>
    </w:p>
    <w:p w14:paraId="578301C3" w14:textId="77777777" w:rsidR="00AF6EF4" w:rsidRPr="00B245A8" w:rsidRDefault="00AF6EF4">
      <w:pPr>
        <w:pStyle w:val="ListParagraph"/>
        <w:spacing w:after="0" w:line="240" w:lineRule="auto"/>
        <w:ind w:left="567" w:right="567"/>
        <w:jc w:val="both"/>
        <w:rPr>
          <w:rFonts w:ascii="Garamond" w:hAnsi="Garamond" w:cs="Times New Roman"/>
          <w:iCs/>
          <w:sz w:val="24"/>
          <w:szCs w:val="24"/>
          <w:lang w:val="id-ID"/>
        </w:rPr>
      </w:pPr>
      <w:r w:rsidRPr="00B245A8">
        <w:rPr>
          <w:rFonts w:ascii="Garamond" w:hAnsi="Garamond" w:cs="Times New Roman"/>
          <w:b/>
          <w:bCs/>
          <w:iCs/>
          <w:sz w:val="24"/>
          <w:szCs w:val="24"/>
          <w:lang w:val="id-ID"/>
        </w:rPr>
        <w:t>Keterbatasan/implikasi penelitian –</w:t>
      </w:r>
      <w:r w:rsidRPr="00B245A8">
        <w:rPr>
          <w:rFonts w:ascii="Garamond" w:hAnsi="Garamond" w:cs="Times New Roman"/>
          <w:iCs/>
          <w:sz w:val="24"/>
          <w:szCs w:val="24"/>
          <w:lang w:val="id-ID"/>
        </w:rPr>
        <w:t xml:space="preserve"> </w:t>
      </w:r>
      <w:r w:rsidR="00E16CB5" w:rsidRPr="00B245A8">
        <w:rPr>
          <w:rFonts w:ascii="Garamond" w:hAnsi="Garamond" w:cs="Times New Roman"/>
          <w:iCs/>
          <w:sz w:val="24"/>
          <w:szCs w:val="24"/>
          <w:lang w:val="id-ID"/>
        </w:rPr>
        <w:t>Artikel ini terbatas pada analisis literatur yang telah tersedia hingga saat ini dan tidak mencakup penelitian eksperimental atau studi empiris yang lebih mendalam.</w:t>
      </w:r>
    </w:p>
    <w:p w14:paraId="57E77479" w14:textId="214CE4D3" w:rsidR="00AF6EF4" w:rsidRPr="00B245A8" w:rsidRDefault="00AF6EF4">
      <w:pPr>
        <w:pStyle w:val="ListParagraph"/>
        <w:spacing w:after="0" w:line="240" w:lineRule="auto"/>
        <w:ind w:left="567" w:right="567"/>
        <w:jc w:val="both"/>
        <w:rPr>
          <w:rFonts w:ascii="Garamond" w:hAnsi="Garamond" w:cs="Times New Roman"/>
          <w:iCs/>
          <w:sz w:val="24"/>
          <w:szCs w:val="24"/>
          <w:lang w:val="id-ID"/>
        </w:rPr>
      </w:pPr>
      <w:proofErr w:type="spellStart"/>
      <w:r w:rsidRPr="00B245A8">
        <w:rPr>
          <w:rFonts w:ascii="Garamond" w:hAnsi="Garamond" w:cs="Times New Roman"/>
          <w:b/>
          <w:bCs/>
          <w:iCs/>
          <w:sz w:val="24"/>
          <w:szCs w:val="24"/>
          <w:lang w:val="id-ID"/>
        </w:rPr>
        <w:t>Practical</w:t>
      </w:r>
      <w:proofErr w:type="spellEnd"/>
      <w:r w:rsidRPr="00B245A8">
        <w:rPr>
          <w:rFonts w:ascii="Garamond" w:hAnsi="Garamond" w:cs="Times New Roman"/>
          <w:b/>
          <w:bCs/>
          <w:iCs/>
          <w:sz w:val="24"/>
          <w:szCs w:val="24"/>
          <w:lang w:val="id-ID"/>
        </w:rPr>
        <w:t xml:space="preserve"> </w:t>
      </w:r>
      <w:proofErr w:type="spellStart"/>
      <w:r w:rsidRPr="00B245A8">
        <w:rPr>
          <w:rFonts w:ascii="Garamond" w:hAnsi="Garamond" w:cs="Times New Roman"/>
          <w:b/>
          <w:bCs/>
          <w:iCs/>
          <w:sz w:val="24"/>
          <w:szCs w:val="24"/>
          <w:lang w:val="id-ID"/>
        </w:rPr>
        <w:t>Implication</w:t>
      </w:r>
      <w:proofErr w:type="spellEnd"/>
      <w:r w:rsidRPr="00B245A8">
        <w:rPr>
          <w:rFonts w:ascii="Garamond" w:hAnsi="Garamond" w:cs="Times New Roman"/>
          <w:b/>
          <w:bCs/>
          <w:iCs/>
          <w:sz w:val="24"/>
          <w:szCs w:val="24"/>
          <w:lang w:val="id-ID"/>
        </w:rPr>
        <w:t xml:space="preserve"> –</w:t>
      </w:r>
      <w:r w:rsidRPr="00B245A8">
        <w:rPr>
          <w:rFonts w:ascii="Garamond" w:hAnsi="Garamond" w:cs="Times New Roman"/>
          <w:iCs/>
          <w:sz w:val="24"/>
          <w:szCs w:val="24"/>
          <w:lang w:val="id-ID"/>
        </w:rPr>
        <w:t xml:space="preserve"> </w:t>
      </w:r>
      <w:r w:rsidR="00E16CB5" w:rsidRPr="00B245A8">
        <w:rPr>
          <w:rFonts w:ascii="Garamond" w:hAnsi="Garamond" w:cs="Times New Roman"/>
          <w:iCs/>
          <w:sz w:val="24"/>
          <w:szCs w:val="24"/>
          <w:lang w:val="id-ID"/>
        </w:rPr>
        <w:t xml:space="preserve">Dengan penulisan artikel ini diharapkan dapat </w:t>
      </w:r>
      <w:r w:rsidR="00962322" w:rsidRPr="00962322">
        <w:rPr>
          <w:rFonts w:ascii="Garamond" w:hAnsi="Garamond" w:cs="Times New Roman"/>
          <w:iCs/>
          <w:sz w:val="24"/>
          <w:szCs w:val="24"/>
          <w:lang w:val="id-ID"/>
        </w:rPr>
        <w:t>memberikan wawasan yang berharga bagi pihak-pihak yang terlibat dalam penyusunan laporan keuangan di pemerintahan, terutama dalam menempatkan sumber daya manusia yang memahami penyusunan laporan keuangan, meningkatkan penggunaan teknologi informasi, dan sistem pengendalian internal untuk meningkatkan kualitas informasi dalam penyusunan laporan keuangan pemerintah</w:t>
      </w:r>
      <w:r w:rsidR="00C6487B" w:rsidRPr="00B245A8">
        <w:rPr>
          <w:rFonts w:ascii="Garamond" w:hAnsi="Garamond" w:cs="Times New Roman"/>
          <w:iCs/>
          <w:sz w:val="24"/>
          <w:szCs w:val="24"/>
          <w:lang w:val="id-ID"/>
        </w:rPr>
        <w:t>.</w:t>
      </w:r>
    </w:p>
    <w:p w14:paraId="026B2B7F" w14:textId="6B7D923B" w:rsidR="00E16CB5" w:rsidRPr="00962322" w:rsidRDefault="00AF6EF4" w:rsidP="00962322">
      <w:pPr>
        <w:pStyle w:val="ListParagraph"/>
        <w:pBdr>
          <w:bottom w:val="single" w:sz="4" w:space="1" w:color="auto"/>
        </w:pBdr>
        <w:spacing w:after="0" w:line="240" w:lineRule="auto"/>
        <w:ind w:left="567" w:right="567"/>
        <w:jc w:val="both"/>
        <w:rPr>
          <w:rFonts w:ascii="Garamond" w:hAnsi="Garamond" w:cs="Times New Roman"/>
          <w:iCs/>
          <w:sz w:val="24"/>
          <w:szCs w:val="24"/>
          <w:lang w:val="id-ID"/>
        </w:rPr>
      </w:pPr>
      <w:proofErr w:type="spellStart"/>
      <w:r w:rsidRPr="00B245A8">
        <w:rPr>
          <w:rFonts w:ascii="Garamond" w:hAnsi="Garamond" w:cs="Times New Roman"/>
          <w:b/>
          <w:bCs/>
          <w:iCs/>
          <w:sz w:val="24"/>
          <w:szCs w:val="24"/>
          <w:lang w:val="id-ID"/>
        </w:rPr>
        <w:lastRenderedPageBreak/>
        <w:t>Value</w:t>
      </w:r>
      <w:proofErr w:type="spellEnd"/>
      <w:r w:rsidRPr="00B245A8">
        <w:rPr>
          <w:rFonts w:ascii="Garamond" w:hAnsi="Garamond" w:cs="Times New Roman"/>
          <w:b/>
          <w:bCs/>
          <w:iCs/>
          <w:sz w:val="24"/>
          <w:szCs w:val="24"/>
          <w:lang w:val="id-ID"/>
        </w:rPr>
        <w:t>/</w:t>
      </w:r>
      <w:proofErr w:type="spellStart"/>
      <w:r w:rsidRPr="00B245A8">
        <w:rPr>
          <w:rFonts w:ascii="Garamond" w:hAnsi="Garamond" w:cs="Times New Roman"/>
          <w:b/>
          <w:bCs/>
          <w:iCs/>
          <w:sz w:val="24"/>
          <w:szCs w:val="24"/>
          <w:lang w:val="id-ID"/>
        </w:rPr>
        <w:t>Originality</w:t>
      </w:r>
      <w:proofErr w:type="spellEnd"/>
      <w:r w:rsidRPr="00B245A8">
        <w:rPr>
          <w:rFonts w:ascii="Garamond" w:hAnsi="Garamond" w:cs="Times New Roman"/>
          <w:b/>
          <w:bCs/>
          <w:iCs/>
          <w:sz w:val="24"/>
          <w:szCs w:val="24"/>
          <w:lang w:val="id-ID"/>
        </w:rPr>
        <w:t xml:space="preserve"> –</w:t>
      </w:r>
      <w:r w:rsidRPr="00B245A8">
        <w:rPr>
          <w:rFonts w:ascii="Garamond" w:hAnsi="Garamond" w:cs="Times New Roman"/>
          <w:iCs/>
          <w:sz w:val="24"/>
          <w:szCs w:val="24"/>
          <w:lang w:val="id-ID"/>
        </w:rPr>
        <w:t xml:space="preserve"> </w:t>
      </w:r>
      <w:r w:rsidR="00E16CB5" w:rsidRPr="00B245A8">
        <w:rPr>
          <w:rFonts w:ascii="Garamond" w:hAnsi="Garamond" w:cs="Times New Roman"/>
          <w:iCs/>
          <w:sz w:val="24"/>
          <w:szCs w:val="24"/>
          <w:lang w:val="id-ID"/>
        </w:rPr>
        <w:t>Meskipun studi ini didasarkan pada tinjauan literatur yang ada, penggabungan faktor-faktor utama ini dalam konteks penyerapan anggaran memberikan kontribusi keaslian tersendiri dalam pemahaman komprehensif terhadap topik ini</w:t>
      </w:r>
    </w:p>
    <w:p w14:paraId="647066F9" w14:textId="77777777" w:rsidR="00AF6EF4" w:rsidRPr="00B245A8" w:rsidRDefault="00AF6EF4" w:rsidP="00AF6EF4">
      <w:pPr>
        <w:pStyle w:val="ListParagraph"/>
        <w:spacing w:after="0" w:line="240" w:lineRule="auto"/>
        <w:ind w:left="567" w:right="567"/>
        <w:jc w:val="both"/>
        <w:rPr>
          <w:rFonts w:ascii="Garamond" w:hAnsi="Garamond" w:cs="Times New Roman"/>
          <w:b/>
          <w:bCs/>
          <w:sz w:val="24"/>
          <w:szCs w:val="24"/>
          <w:lang w:val="id-ID"/>
        </w:rPr>
      </w:pPr>
      <w:proofErr w:type="spellStart"/>
      <w:r w:rsidRPr="00B245A8">
        <w:rPr>
          <w:rFonts w:ascii="Garamond" w:hAnsi="Garamond" w:cs="Times New Roman"/>
          <w:b/>
          <w:bCs/>
          <w:sz w:val="24"/>
          <w:szCs w:val="24"/>
          <w:lang w:val="id-ID"/>
        </w:rPr>
        <w:t>Abstract</w:t>
      </w:r>
      <w:proofErr w:type="spellEnd"/>
      <w:r w:rsidRPr="00B245A8">
        <w:rPr>
          <w:rFonts w:ascii="Garamond" w:hAnsi="Garamond" w:cs="Times New Roman"/>
          <w:b/>
          <w:bCs/>
          <w:sz w:val="24"/>
          <w:szCs w:val="24"/>
          <w:lang w:val="id-ID"/>
        </w:rPr>
        <w:t>:</w:t>
      </w:r>
    </w:p>
    <w:p w14:paraId="472B555F" w14:textId="33AF58F4" w:rsidR="00AF6EF4" w:rsidRPr="00B245A8" w:rsidRDefault="00962322" w:rsidP="00AF6EF4">
      <w:pPr>
        <w:pStyle w:val="ListParagraph"/>
        <w:spacing w:after="0" w:line="240" w:lineRule="auto"/>
        <w:ind w:left="567" w:right="567"/>
        <w:jc w:val="both"/>
        <w:rPr>
          <w:rFonts w:ascii="Garamond" w:hAnsi="Garamond" w:cs="Times New Roman"/>
          <w:sz w:val="24"/>
          <w:szCs w:val="24"/>
          <w:lang w:val="id-ID"/>
        </w:rPr>
      </w:pPr>
      <w:proofErr w:type="spellStart"/>
      <w:r w:rsidRPr="00962322">
        <w:rPr>
          <w:rFonts w:ascii="Garamond" w:hAnsi="Garamond" w:cs="Times New Roman"/>
          <w:sz w:val="24"/>
          <w:szCs w:val="24"/>
          <w:lang w:val="id-ID"/>
        </w:rPr>
        <w:t>This</w:t>
      </w:r>
      <w:proofErr w:type="spellEnd"/>
      <w:r w:rsidRPr="00962322">
        <w:rPr>
          <w:rFonts w:ascii="Garamond" w:hAnsi="Garamond" w:cs="Times New Roman"/>
          <w:sz w:val="24"/>
          <w:szCs w:val="24"/>
          <w:lang w:val="id-ID"/>
        </w:rPr>
        <w:t xml:space="preserve"> study </w:t>
      </w:r>
      <w:proofErr w:type="spellStart"/>
      <w:r w:rsidRPr="00962322">
        <w:rPr>
          <w:rFonts w:ascii="Garamond" w:hAnsi="Garamond" w:cs="Times New Roman"/>
          <w:sz w:val="24"/>
          <w:szCs w:val="24"/>
          <w:lang w:val="id-ID"/>
        </w:rPr>
        <w:t>aims</w:t>
      </w:r>
      <w:proofErr w:type="spellEnd"/>
      <w:r w:rsidRPr="00962322">
        <w:rPr>
          <w:rFonts w:ascii="Garamond" w:hAnsi="Garamond" w:cs="Times New Roman"/>
          <w:sz w:val="24"/>
          <w:szCs w:val="24"/>
          <w:lang w:val="id-ID"/>
        </w:rPr>
        <w:t xml:space="preserve"> </w:t>
      </w:r>
      <w:proofErr w:type="spellStart"/>
      <w:r w:rsidRPr="00962322">
        <w:rPr>
          <w:rFonts w:ascii="Garamond" w:hAnsi="Garamond" w:cs="Times New Roman"/>
          <w:sz w:val="24"/>
          <w:szCs w:val="24"/>
          <w:lang w:val="id-ID"/>
        </w:rPr>
        <w:t>to</w:t>
      </w:r>
      <w:proofErr w:type="spellEnd"/>
      <w:r w:rsidRPr="00962322">
        <w:rPr>
          <w:rFonts w:ascii="Garamond" w:hAnsi="Garamond" w:cs="Times New Roman"/>
          <w:sz w:val="24"/>
          <w:szCs w:val="24"/>
          <w:lang w:val="id-ID"/>
        </w:rPr>
        <w:t xml:space="preserve"> </w:t>
      </w:r>
      <w:proofErr w:type="spellStart"/>
      <w:r w:rsidRPr="00962322">
        <w:rPr>
          <w:rFonts w:ascii="Garamond" w:hAnsi="Garamond" w:cs="Times New Roman"/>
          <w:sz w:val="24"/>
          <w:szCs w:val="24"/>
          <w:lang w:val="id-ID"/>
        </w:rPr>
        <w:t>analyze</w:t>
      </w:r>
      <w:proofErr w:type="spellEnd"/>
      <w:r w:rsidRPr="00962322">
        <w:rPr>
          <w:rFonts w:ascii="Garamond" w:hAnsi="Garamond" w:cs="Times New Roman"/>
          <w:sz w:val="24"/>
          <w:szCs w:val="24"/>
          <w:lang w:val="id-ID"/>
        </w:rPr>
        <w:t xml:space="preserve"> </w:t>
      </w:r>
      <w:proofErr w:type="spellStart"/>
      <w:r w:rsidRPr="00962322">
        <w:rPr>
          <w:rFonts w:ascii="Garamond" w:hAnsi="Garamond" w:cs="Times New Roman"/>
          <w:sz w:val="24"/>
          <w:szCs w:val="24"/>
          <w:lang w:val="id-ID"/>
        </w:rPr>
        <w:t>the</w:t>
      </w:r>
      <w:proofErr w:type="spellEnd"/>
      <w:r w:rsidRPr="00962322">
        <w:rPr>
          <w:rFonts w:ascii="Garamond" w:hAnsi="Garamond" w:cs="Times New Roman"/>
          <w:sz w:val="24"/>
          <w:szCs w:val="24"/>
          <w:lang w:val="id-ID"/>
        </w:rPr>
        <w:t xml:space="preserve"> </w:t>
      </w:r>
      <w:proofErr w:type="spellStart"/>
      <w:r w:rsidRPr="00962322">
        <w:rPr>
          <w:rFonts w:ascii="Garamond" w:hAnsi="Garamond" w:cs="Times New Roman"/>
          <w:sz w:val="24"/>
          <w:szCs w:val="24"/>
          <w:lang w:val="id-ID"/>
        </w:rPr>
        <w:t>factors</w:t>
      </w:r>
      <w:proofErr w:type="spellEnd"/>
      <w:r w:rsidRPr="00962322">
        <w:rPr>
          <w:rFonts w:ascii="Garamond" w:hAnsi="Garamond" w:cs="Times New Roman"/>
          <w:sz w:val="24"/>
          <w:szCs w:val="24"/>
          <w:lang w:val="id-ID"/>
        </w:rPr>
        <w:t xml:space="preserve"> </w:t>
      </w:r>
      <w:proofErr w:type="spellStart"/>
      <w:r w:rsidRPr="00962322">
        <w:rPr>
          <w:rFonts w:ascii="Garamond" w:hAnsi="Garamond" w:cs="Times New Roman"/>
          <w:sz w:val="24"/>
          <w:szCs w:val="24"/>
          <w:lang w:val="id-ID"/>
        </w:rPr>
        <w:t>affecting</w:t>
      </w:r>
      <w:proofErr w:type="spellEnd"/>
      <w:r w:rsidRPr="00962322">
        <w:rPr>
          <w:rFonts w:ascii="Garamond" w:hAnsi="Garamond" w:cs="Times New Roman"/>
          <w:sz w:val="24"/>
          <w:szCs w:val="24"/>
          <w:lang w:val="id-ID"/>
        </w:rPr>
        <w:t xml:space="preserve"> </w:t>
      </w:r>
      <w:proofErr w:type="spellStart"/>
      <w:r w:rsidRPr="00962322">
        <w:rPr>
          <w:rFonts w:ascii="Garamond" w:hAnsi="Garamond" w:cs="Times New Roman"/>
          <w:sz w:val="24"/>
          <w:szCs w:val="24"/>
          <w:lang w:val="id-ID"/>
        </w:rPr>
        <w:t>the</w:t>
      </w:r>
      <w:proofErr w:type="spellEnd"/>
      <w:r w:rsidRPr="00962322">
        <w:rPr>
          <w:rFonts w:ascii="Garamond" w:hAnsi="Garamond" w:cs="Times New Roman"/>
          <w:sz w:val="24"/>
          <w:szCs w:val="24"/>
          <w:lang w:val="id-ID"/>
        </w:rPr>
        <w:t xml:space="preserve"> </w:t>
      </w:r>
      <w:proofErr w:type="spellStart"/>
      <w:r w:rsidRPr="00962322">
        <w:rPr>
          <w:rFonts w:ascii="Garamond" w:hAnsi="Garamond" w:cs="Times New Roman"/>
          <w:sz w:val="24"/>
          <w:szCs w:val="24"/>
          <w:lang w:val="id-ID"/>
        </w:rPr>
        <w:t>quality</w:t>
      </w:r>
      <w:proofErr w:type="spellEnd"/>
      <w:r w:rsidRPr="00962322">
        <w:rPr>
          <w:rFonts w:ascii="Garamond" w:hAnsi="Garamond" w:cs="Times New Roman"/>
          <w:sz w:val="24"/>
          <w:szCs w:val="24"/>
          <w:lang w:val="id-ID"/>
        </w:rPr>
        <w:t xml:space="preserve"> </w:t>
      </w:r>
      <w:proofErr w:type="spellStart"/>
      <w:r w:rsidRPr="00962322">
        <w:rPr>
          <w:rFonts w:ascii="Garamond" w:hAnsi="Garamond" w:cs="Times New Roman"/>
          <w:sz w:val="24"/>
          <w:szCs w:val="24"/>
          <w:lang w:val="id-ID"/>
        </w:rPr>
        <w:t>of</w:t>
      </w:r>
      <w:proofErr w:type="spellEnd"/>
      <w:r w:rsidRPr="00962322">
        <w:rPr>
          <w:rFonts w:ascii="Garamond" w:hAnsi="Garamond" w:cs="Times New Roman"/>
          <w:sz w:val="24"/>
          <w:szCs w:val="24"/>
          <w:lang w:val="id-ID"/>
        </w:rPr>
        <w:t xml:space="preserve"> </w:t>
      </w:r>
      <w:proofErr w:type="spellStart"/>
      <w:r w:rsidRPr="00962322">
        <w:rPr>
          <w:rFonts w:ascii="Garamond" w:hAnsi="Garamond" w:cs="Times New Roman"/>
          <w:sz w:val="24"/>
          <w:szCs w:val="24"/>
          <w:lang w:val="id-ID"/>
        </w:rPr>
        <w:t>information</w:t>
      </w:r>
      <w:proofErr w:type="spellEnd"/>
      <w:r w:rsidRPr="00962322">
        <w:rPr>
          <w:rFonts w:ascii="Garamond" w:hAnsi="Garamond" w:cs="Times New Roman"/>
          <w:sz w:val="24"/>
          <w:szCs w:val="24"/>
          <w:lang w:val="id-ID"/>
        </w:rPr>
        <w:t xml:space="preserve"> in </w:t>
      </w:r>
      <w:proofErr w:type="spellStart"/>
      <w:r w:rsidRPr="00962322">
        <w:rPr>
          <w:rFonts w:ascii="Garamond" w:hAnsi="Garamond" w:cs="Times New Roman"/>
          <w:sz w:val="24"/>
          <w:szCs w:val="24"/>
          <w:lang w:val="id-ID"/>
        </w:rPr>
        <w:t>government</w:t>
      </w:r>
      <w:proofErr w:type="spellEnd"/>
      <w:r w:rsidRPr="00962322">
        <w:rPr>
          <w:rFonts w:ascii="Garamond" w:hAnsi="Garamond" w:cs="Times New Roman"/>
          <w:sz w:val="24"/>
          <w:szCs w:val="24"/>
          <w:lang w:val="id-ID"/>
        </w:rPr>
        <w:t xml:space="preserve"> </w:t>
      </w:r>
      <w:proofErr w:type="spellStart"/>
      <w:r w:rsidRPr="00962322">
        <w:rPr>
          <w:rFonts w:ascii="Garamond" w:hAnsi="Garamond" w:cs="Times New Roman"/>
          <w:sz w:val="24"/>
          <w:szCs w:val="24"/>
          <w:lang w:val="id-ID"/>
        </w:rPr>
        <w:t>financial</w:t>
      </w:r>
      <w:proofErr w:type="spellEnd"/>
      <w:r w:rsidRPr="00962322">
        <w:rPr>
          <w:rFonts w:ascii="Garamond" w:hAnsi="Garamond" w:cs="Times New Roman"/>
          <w:sz w:val="24"/>
          <w:szCs w:val="24"/>
          <w:lang w:val="id-ID"/>
        </w:rPr>
        <w:t xml:space="preserve"> </w:t>
      </w:r>
      <w:proofErr w:type="spellStart"/>
      <w:r w:rsidRPr="00962322">
        <w:rPr>
          <w:rFonts w:ascii="Garamond" w:hAnsi="Garamond" w:cs="Times New Roman"/>
          <w:sz w:val="24"/>
          <w:szCs w:val="24"/>
          <w:lang w:val="id-ID"/>
        </w:rPr>
        <w:t>reports</w:t>
      </w:r>
      <w:proofErr w:type="spellEnd"/>
      <w:r w:rsidRPr="00962322">
        <w:rPr>
          <w:rFonts w:ascii="Garamond" w:hAnsi="Garamond" w:cs="Times New Roman"/>
          <w:sz w:val="24"/>
          <w:szCs w:val="24"/>
          <w:lang w:val="id-ID"/>
        </w:rPr>
        <w:t xml:space="preserve">. The </w:t>
      </w:r>
      <w:proofErr w:type="spellStart"/>
      <w:r w:rsidRPr="00962322">
        <w:rPr>
          <w:rFonts w:ascii="Garamond" w:hAnsi="Garamond" w:cs="Times New Roman"/>
          <w:sz w:val="24"/>
          <w:szCs w:val="24"/>
          <w:lang w:val="id-ID"/>
        </w:rPr>
        <w:t>factors</w:t>
      </w:r>
      <w:proofErr w:type="spellEnd"/>
      <w:r w:rsidRPr="00962322">
        <w:rPr>
          <w:rFonts w:ascii="Garamond" w:hAnsi="Garamond" w:cs="Times New Roman"/>
          <w:sz w:val="24"/>
          <w:szCs w:val="24"/>
          <w:lang w:val="id-ID"/>
        </w:rPr>
        <w:t xml:space="preserve"> </w:t>
      </w:r>
      <w:proofErr w:type="spellStart"/>
      <w:r w:rsidRPr="00962322">
        <w:rPr>
          <w:rFonts w:ascii="Garamond" w:hAnsi="Garamond" w:cs="Times New Roman"/>
          <w:sz w:val="24"/>
          <w:szCs w:val="24"/>
          <w:lang w:val="id-ID"/>
        </w:rPr>
        <w:t>studied</w:t>
      </w:r>
      <w:proofErr w:type="spellEnd"/>
      <w:r w:rsidRPr="00962322">
        <w:rPr>
          <w:rFonts w:ascii="Garamond" w:hAnsi="Garamond" w:cs="Times New Roman"/>
          <w:sz w:val="24"/>
          <w:szCs w:val="24"/>
          <w:lang w:val="id-ID"/>
        </w:rPr>
        <w:t xml:space="preserve"> </w:t>
      </w:r>
      <w:proofErr w:type="spellStart"/>
      <w:r w:rsidRPr="00962322">
        <w:rPr>
          <w:rFonts w:ascii="Garamond" w:hAnsi="Garamond" w:cs="Times New Roman"/>
          <w:sz w:val="24"/>
          <w:szCs w:val="24"/>
          <w:lang w:val="id-ID"/>
        </w:rPr>
        <w:t>include</w:t>
      </w:r>
      <w:proofErr w:type="spellEnd"/>
      <w:r w:rsidRPr="00962322">
        <w:rPr>
          <w:rFonts w:ascii="Garamond" w:hAnsi="Garamond" w:cs="Times New Roman"/>
          <w:sz w:val="24"/>
          <w:szCs w:val="24"/>
          <w:lang w:val="id-ID"/>
        </w:rPr>
        <w:t xml:space="preserve"> human </w:t>
      </w:r>
      <w:proofErr w:type="spellStart"/>
      <w:r w:rsidRPr="00962322">
        <w:rPr>
          <w:rFonts w:ascii="Garamond" w:hAnsi="Garamond" w:cs="Times New Roman"/>
          <w:sz w:val="24"/>
          <w:szCs w:val="24"/>
          <w:lang w:val="id-ID"/>
        </w:rPr>
        <w:t>resource</w:t>
      </w:r>
      <w:proofErr w:type="spellEnd"/>
      <w:r w:rsidRPr="00962322">
        <w:rPr>
          <w:rFonts w:ascii="Garamond" w:hAnsi="Garamond" w:cs="Times New Roman"/>
          <w:sz w:val="24"/>
          <w:szCs w:val="24"/>
          <w:lang w:val="id-ID"/>
        </w:rPr>
        <w:t xml:space="preserve"> </w:t>
      </w:r>
      <w:proofErr w:type="spellStart"/>
      <w:r w:rsidRPr="00962322">
        <w:rPr>
          <w:rFonts w:ascii="Garamond" w:hAnsi="Garamond" w:cs="Times New Roman"/>
          <w:sz w:val="24"/>
          <w:szCs w:val="24"/>
          <w:lang w:val="id-ID"/>
        </w:rPr>
        <w:t>competency</w:t>
      </w:r>
      <w:proofErr w:type="spellEnd"/>
      <w:r w:rsidRPr="00962322">
        <w:rPr>
          <w:rFonts w:ascii="Garamond" w:hAnsi="Garamond" w:cs="Times New Roman"/>
          <w:sz w:val="24"/>
          <w:szCs w:val="24"/>
          <w:lang w:val="id-ID"/>
        </w:rPr>
        <w:t xml:space="preserve">, </w:t>
      </w:r>
      <w:proofErr w:type="spellStart"/>
      <w:r w:rsidRPr="00962322">
        <w:rPr>
          <w:rFonts w:ascii="Garamond" w:hAnsi="Garamond" w:cs="Times New Roman"/>
          <w:sz w:val="24"/>
          <w:szCs w:val="24"/>
          <w:lang w:val="id-ID"/>
        </w:rPr>
        <w:t>information</w:t>
      </w:r>
      <w:proofErr w:type="spellEnd"/>
      <w:r w:rsidRPr="00962322">
        <w:rPr>
          <w:rFonts w:ascii="Garamond" w:hAnsi="Garamond" w:cs="Times New Roman"/>
          <w:sz w:val="24"/>
          <w:szCs w:val="24"/>
          <w:lang w:val="id-ID"/>
        </w:rPr>
        <w:t xml:space="preserve"> </w:t>
      </w:r>
      <w:proofErr w:type="spellStart"/>
      <w:r w:rsidRPr="00962322">
        <w:rPr>
          <w:rFonts w:ascii="Garamond" w:hAnsi="Garamond" w:cs="Times New Roman"/>
          <w:sz w:val="24"/>
          <w:szCs w:val="24"/>
          <w:lang w:val="id-ID"/>
        </w:rPr>
        <w:t>technology</w:t>
      </w:r>
      <w:proofErr w:type="spellEnd"/>
      <w:r w:rsidRPr="00962322">
        <w:rPr>
          <w:rFonts w:ascii="Garamond" w:hAnsi="Garamond" w:cs="Times New Roman"/>
          <w:sz w:val="24"/>
          <w:szCs w:val="24"/>
          <w:lang w:val="id-ID"/>
        </w:rPr>
        <w:t xml:space="preserve">, </w:t>
      </w:r>
      <w:proofErr w:type="spellStart"/>
      <w:r w:rsidRPr="00962322">
        <w:rPr>
          <w:rFonts w:ascii="Garamond" w:hAnsi="Garamond" w:cs="Times New Roman"/>
          <w:sz w:val="24"/>
          <w:szCs w:val="24"/>
          <w:lang w:val="id-ID"/>
        </w:rPr>
        <w:t>and</w:t>
      </w:r>
      <w:proofErr w:type="spellEnd"/>
      <w:r w:rsidRPr="00962322">
        <w:rPr>
          <w:rFonts w:ascii="Garamond" w:hAnsi="Garamond" w:cs="Times New Roman"/>
          <w:sz w:val="24"/>
          <w:szCs w:val="24"/>
          <w:lang w:val="id-ID"/>
        </w:rPr>
        <w:t xml:space="preserve"> internal </w:t>
      </w:r>
      <w:proofErr w:type="spellStart"/>
      <w:r w:rsidRPr="00962322">
        <w:rPr>
          <w:rFonts w:ascii="Garamond" w:hAnsi="Garamond" w:cs="Times New Roman"/>
          <w:sz w:val="24"/>
          <w:szCs w:val="24"/>
          <w:lang w:val="id-ID"/>
        </w:rPr>
        <w:t>control</w:t>
      </w:r>
      <w:proofErr w:type="spellEnd"/>
      <w:r w:rsidR="00AF6EF4" w:rsidRPr="00B245A8">
        <w:rPr>
          <w:rFonts w:ascii="Garamond" w:hAnsi="Garamond" w:cs="Times New Roman"/>
          <w:sz w:val="24"/>
          <w:szCs w:val="24"/>
          <w:lang w:val="id-ID"/>
        </w:rPr>
        <w:t>.</w:t>
      </w:r>
    </w:p>
    <w:p w14:paraId="4232D26C" w14:textId="61651080" w:rsidR="00AF6EF4" w:rsidRPr="00B245A8" w:rsidRDefault="00AF6EF4" w:rsidP="00AF6EF4">
      <w:pPr>
        <w:pStyle w:val="ListParagraph"/>
        <w:spacing w:after="0" w:line="240" w:lineRule="auto"/>
        <w:ind w:left="567" w:right="567"/>
        <w:jc w:val="both"/>
        <w:rPr>
          <w:rFonts w:ascii="Garamond" w:hAnsi="Garamond" w:cs="Times New Roman"/>
          <w:sz w:val="24"/>
          <w:szCs w:val="24"/>
          <w:lang w:val="id-ID"/>
        </w:rPr>
      </w:pPr>
      <w:proofErr w:type="spellStart"/>
      <w:r w:rsidRPr="00B245A8">
        <w:rPr>
          <w:rFonts w:ascii="Garamond" w:hAnsi="Garamond" w:cs="Times New Roman"/>
          <w:b/>
          <w:bCs/>
          <w:sz w:val="24"/>
          <w:szCs w:val="24"/>
          <w:lang w:val="id-ID"/>
        </w:rPr>
        <w:t>Purpose</w:t>
      </w:r>
      <w:proofErr w:type="spellEnd"/>
      <w:r w:rsidRPr="00B245A8">
        <w:rPr>
          <w:rFonts w:ascii="Garamond" w:hAnsi="Garamond" w:cs="Times New Roman"/>
          <w:b/>
          <w:bCs/>
          <w:sz w:val="24"/>
          <w:szCs w:val="24"/>
          <w:lang w:val="id-ID"/>
        </w:rPr>
        <w:t xml:space="preserve"> –</w:t>
      </w:r>
      <w:r w:rsidRPr="00B245A8">
        <w:rPr>
          <w:rFonts w:ascii="Garamond" w:hAnsi="Garamond" w:cs="Times New Roman"/>
          <w:sz w:val="24"/>
          <w:szCs w:val="24"/>
          <w:lang w:val="id-ID"/>
        </w:rPr>
        <w:t xml:space="preserve"> </w:t>
      </w:r>
      <w:proofErr w:type="spellStart"/>
      <w:r w:rsidR="00962322" w:rsidRPr="00962322">
        <w:rPr>
          <w:rFonts w:ascii="Garamond" w:hAnsi="Garamond" w:cs="Times New Roman"/>
          <w:sz w:val="24"/>
          <w:szCs w:val="24"/>
          <w:lang w:val="id-ID"/>
        </w:rPr>
        <w:t>This</w:t>
      </w:r>
      <w:proofErr w:type="spellEnd"/>
      <w:r w:rsidR="00962322" w:rsidRPr="00962322">
        <w:rPr>
          <w:rFonts w:ascii="Garamond" w:hAnsi="Garamond" w:cs="Times New Roman"/>
          <w:sz w:val="24"/>
          <w:szCs w:val="24"/>
          <w:lang w:val="id-ID"/>
        </w:rPr>
        <w:t xml:space="preserve"> </w:t>
      </w:r>
      <w:proofErr w:type="spellStart"/>
      <w:r w:rsidR="00962322" w:rsidRPr="00962322">
        <w:rPr>
          <w:rFonts w:ascii="Garamond" w:hAnsi="Garamond" w:cs="Times New Roman"/>
          <w:sz w:val="24"/>
          <w:szCs w:val="24"/>
          <w:lang w:val="id-ID"/>
        </w:rPr>
        <w:t>research</w:t>
      </w:r>
      <w:proofErr w:type="spellEnd"/>
      <w:r w:rsidR="00962322" w:rsidRPr="00962322">
        <w:rPr>
          <w:rFonts w:ascii="Garamond" w:hAnsi="Garamond" w:cs="Times New Roman"/>
          <w:sz w:val="24"/>
          <w:szCs w:val="24"/>
          <w:lang w:val="id-ID"/>
        </w:rPr>
        <w:t xml:space="preserve"> </w:t>
      </w:r>
      <w:proofErr w:type="spellStart"/>
      <w:r w:rsidR="00962322" w:rsidRPr="00962322">
        <w:rPr>
          <w:rFonts w:ascii="Garamond" w:hAnsi="Garamond" w:cs="Times New Roman"/>
          <w:sz w:val="24"/>
          <w:szCs w:val="24"/>
          <w:lang w:val="id-ID"/>
        </w:rPr>
        <w:t>is</w:t>
      </w:r>
      <w:proofErr w:type="spellEnd"/>
      <w:r w:rsidR="00962322" w:rsidRPr="00962322">
        <w:rPr>
          <w:rFonts w:ascii="Garamond" w:hAnsi="Garamond" w:cs="Times New Roman"/>
          <w:sz w:val="24"/>
          <w:szCs w:val="24"/>
          <w:lang w:val="id-ID"/>
        </w:rPr>
        <w:t xml:space="preserve"> </w:t>
      </w:r>
      <w:proofErr w:type="spellStart"/>
      <w:r w:rsidR="00962322" w:rsidRPr="00962322">
        <w:rPr>
          <w:rFonts w:ascii="Garamond" w:hAnsi="Garamond" w:cs="Times New Roman"/>
          <w:sz w:val="24"/>
          <w:szCs w:val="24"/>
          <w:lang w:val="id-ID"/>
        </w:rPr>
        <w:t>conducted</w:t>
      </w:r>
      <w:proofErr w:type="spellEnd"/>
      <w:r w:rsidR="00962322" w:rsidRPr="00962322">
        <w:rPr>
          <w:rFonts w:ascii="Garamond" w:hAnsi="Garamond" w:cs="Times New Roman"/>
          <w:sz w:val="24"/>
          <w:szCs w:val="24"/>
          <w:lang w:val="id-ID"/>
        </w:rPr>
        <w:t xml:space="preserve"> </w:t>
      </w:r>
      <w:proofErr w:type="spellStart"/>
      <w:r w:rsidR="00962322" w:rsidRPr="00962322">
        <w:rPr>
          <w:rFonts w:ascii="Garamond" w:hAnsi="Garamond" w:cs="Times New Roman"/>
          <w:sz w:val="24"/>
          <w:szCs w:val="24"/>
          <w:lang w:val="id-ID"/>
        </w:rPr>
        <w:t>by</w:t>
      </w:r>
      <w:proofErr w:type="spellEnd"/>
      <w:r w:rsidR="00962322" w:rsidRPr="00962322">
        <w:rPr>
          <w:rFonts w:ascii="Garamond" w:hAnsi="Garamond" w:cs="Times New Roman"/>
          <w:sz w:val="24"/>
          <w:szCs w:val="24"/>
          <w:lang w:val="id-ID"/>
        </w:rPr>
        <w:t xml:space="preserve"> </w:t>
      </w:r>
      <w:proofErr w:type="spellStart"/>
      <w:r w:rsidR="00962322" w:rsidRPr="00962322">
        <w:rPr>
          <w:rFonts w:ascii="Garamond" w:hAnsi="Garamond" w:cs="Times New Roman"/>
          <w:sz w:val="24"/>
          <w:szCs w:val="24"/>
          <w:lang w:val="id-ID"/>
        </w:rPr>
        <w:t>comparing</w:t>
      </w:r>
      <w:proofErr w:type="spellEnd"/>
      <w:r w:rsidR="00962322" w:rsidRPr="00962322">
        <w:rPr>
          <w:rFonts w:ascii="Garamond" w:hAnsi="Garamond" w:cs="Times New Roman"/>
          <w:sz w:val="24"/>
          <w:szCs w:val="24"/>
          <w:lang w:val="id-ID"/>
        </w:rPr>
        <w:t xml:space="preserve"> </w:t>
      </w:r>
      <w:proofErr w:type="spellStart"/>
      <w:r w:rsidR="00962322" w:rsidRPr="00962322">
        <w:rPr>
          <w:rFonts w:ascii="Garamond" w:hAnsi="Garamond" w:cs="Times New Roman"/>
          <w:sz w:val="24"/>
          <w:szCs w:val="24"/>
          <w:lang w:val="id-ID"/>
        </w:rPr>
        <w:t>several</w:t>
      </w:r>
      <w:proofErr w:type="spellEnd"/>
      <w:r w:rsidR="00962322" w:rsidRPr="00962322">
        <w:rPr>
          <w:rFonts w:ascii="Garamond" w:hAnsi="Garamond" w:cs="Times New Roman"/>
          <w:sz w:val="24"/>
          <w:szCs w:val="24"/>
          <w:lang w:val="id-ID"/>
        </w:rPr>
        <w:t xml:space="preserve"> </w:t>
      </w:r>
      <w:proofErr w:type="spellStart"/>
      <w:r w:rsidR="00962322" w:rsidRPr="00962322">
        <w:rPr>
          <w:rFonts w:ascii="Garamond" w:hAnsi="Garamond" w:cs="Times New Roman"/>
          <w:sz w:val="24"/>
          <w:szCs w:val="24"/>
          <w:lang w:val="id-ID"/>
        </w:rPr>
        <w:t>similar</w:t>
      </w:r>
      <w:proofErr w:type="spellEnd"/>
      <w:r w:rsidR="00962322" w:rsidRPr="00962322">
        <w:rPr>
          <w:rFonts w:ascii="Garamond" w:hAnsi="Garamond" w:cs="Times New Roman"/>
          <w:sz w:val="24"/>
          <w:szCs w:val="24"/>
          <w:lang w:val="id-ID"/>
        </w:rPr>
        <w:t xml:space="preserve"> </w:t>
      </w:r>
      <w:proofErr w:type="spellStart"/>
      <w:r w:rsidR="00962322" w:rsidRPr="00962322">
        <w:rPr>
          <w:rFonts w:ascii="Garamond" w:hAnsi="Garamond" w:cs="Times New Roman"/>
          <w:sz w:val="24"/>
          <w:szCs w:val="24"/>
          <w:lang w:val="id-ID"/>
        </w:rPr>
        <w:t>studies</w:t>
      </w:r>
      <w:proofErr w:type="spellEnd"/>
      <w:r w:rsidR="00962322" w:rsidRPr="00962322">
        <w:rPr>
          <w:rFonts w:ascii="Garamond" w:hAnsi="Garamond" w:cs="Times New Roman"/>
          <w:sz w:val="24"/>
          <w:szCs w:val="24"/>
          <w:lang w:val="id-ID"/>
        </w:rPr>
        <w:t xml:space="preserve"> </w:t>
      </w:r>
      <w:proofErr w:type="spellStart"/>
      <w:r w:rsidR="00962322" w:rsidRPr="00962322">
        <w:rPr>
          <w:rFonts w:ascii="Garamond" w:hAnsi="Garamond" w:cs="Times New Roman"/>
          <w:sz w:val="24"/>
          <w:szCs w:val="24"/>
          <w:lang w:val="id-ID"/>
        </w:rPr>
        <w:t>related</w:t>
      </w:r>
      <w:proofErr w:type="spellEnd"/>
      <w:r w:rsidR="00962322" w:rsidRPr="00962322">
        <w:rPr>
          <w:rFonts w:ascii="Garamond" w:hAnsi="Garamond" w:cs="Times New Roman"/>
          <w:sz w:val="24"/>
          <w:szCs w:val="24"/>
          <w:lang w:val="id-ID"/>
        </w:rPr>
        <w:t xml:space="preserve"> </w:t>
      </w:r>
      <w:proofErr w:type="spellStart"/>
      <w:r w:rsidR="00962322" w:rsidRPr="00962322">
        <w:rPr>
          <w:rFonts w:ascii="Garamond" w:hAnsi="Garamond" w:cs="Times New Roman"/>
          <w:sz w:val="24"/>
          <w:szCs w:val="24"/>
          <w:lang w:val="id-ID"/>
        </w:rPr>
        <w:t>to</w:t>
      </w:r>
      <w:proofErr w:type="spellEnd"/>
      <w:r w:rsidR="00962322" w:rsidRPr="00962322">
        <w:rPr>
          <w:rFonts w:ascii="Garamond" w:hAnsi="Garamond" w:cs="Times New Roman"/>
          <w:sz w:val="24"/>
          <w:szCs w:val="24"/>
          <w:lang w:val="id-ID"/>
        </w:rPr>
        <w:t xml:space="preserve"> </w:t>
      </w:r>
      <w:proofErr w:type="spellStart"/>
      <w:r w:rsidR="00962322" w:rsidRPr="00962322">
        <w:rPr>
          <w:rFonts w:ascii="Garamond" w:hAnsi="Garamond" w:cs="Times New Roman"/>
          <w:sz w:val="24"/>
          <w:szCs w:val="24"/>
          <w:lang w:val="id-ID"/>
        </w:rPr>
        <w:t>the</w:t>
      </w:r>
      <w:proofErr w:type="spellEnd"/>
      <w:r w:rsidR="00962322" w:rsidRPr="00962322">
        <w:rPr>
          <w:rFonts w:ascii="Garamond" w:hAnsi="Garamond" w:cs="Times New Roman"/>
          <w:sz w:val="24"/>
          <w:szCs w:val="24"/>
          <w:lang w:val="id-ID"/>
        </w:rPr>
        <w:t xml:space="preserve"> </w:t>
      </w:r>
      <w:proofErr w:type="spellStart"/>
      <w:r w:rsidR="00962322" w:rsidRPr="00962322">
        <w:rPr>
          <w:rFonts w:ascii="Garamond" w:hAnsi="Garamond" w:cs="Times New Roman"/>
          <w:sz w:val="24"/>
          <w:szCs w:val="24"/>
          <w:lang w:val="id-ID"/>
        </w:rPr>
        <w:t>factors</w:t>
      </w:r>
      <w:proofErr w:type="spellEnd"/>
      <w:r w:rsidR="00962322" w:rsidRPr="00962322">
        <w:rPr>
          <w:rFonts w:ascii="Garamond" w:hAnsi="Garamond" w:cs="Times New Roman"/>
          <w:sz w:val="24"/>
          <w:szCs w:val="24"/>
          <w:lang w:val="id-ID"/>
        </w:rPr>
        <w:t xml:space="preserve"> </w:t>
      </w:r>
      <w:proofErr w:type="spellStart"/>
      <w:r w:rsidR="00962322" w:rsidRPr="00962322">
        <w:rPr>
          <w:rFonts w:ascii="Garamond" w:hAnsi="Garamond" w:cs="Times New Roman"/>
          <w:sz w:val="24"/>
          <w:szCs w:val="24"/>
          <w:lang w:val="id-ID"/>
        </w:rPr>
        <w:t>influencing</w:t>
      </w:r>
      <w:proofErr w:type="spellEnd"/>
      <w:r w:rsidR="00962322" w:rsidRPr="00962322">
        <w:rPr>
          <w:rFonts w:ascii="Garamond" w:hAnsi="Garamond" w:cs="Times New Roman"/>
          <w:sz w:val="24"/>
          <w:szCs w:val="24"/>
          <w:lang w:val="id-ID"/>
        </w:rPr>
        <w:t xml:space="preserve"> </w:t>
      </w:r>
      <w:proofErr w:type="spellStart"/>
      <w:r w:rsidR="00962322" w:rsidRPr="00962322">
        <w:rPr>
          <w:rFonts w:ascii="Garamond" w:hAnsi="Garamond" w:cs="Times New Roman"/>
          <w:sz w:val="24"/>
          <w:szCs w:val="24"/>
          <w:lang w:val="id-ID"/>
        </w:rPr>
        <w:t>the</w:t>
      </w:r>
      <w:proofErr w:type="spellEnd"/>
      <w:r w:rsidR="00962322" w:rsidRPr="00962322">
        <w:rPr>
          <w:rFonts w:ascii="Garamond" w:hAnsi="Garamond" w:cs="Times New Roman"/>
          <w:sz w:val="24"/>
          <w:szCs w:val="24"/>
          <w:lang w:val="id-ID"/>
        </w:rPr>
        <w:t xml:space="preserve"> </w:t>
      </w:r>
      <w:proofErr w:type="spellStart"/>
      <w:r w:rsidR="00962322" w:rsidRPr="00962322">
        <w:rPr>
          <w:rFonts w:ascii="Garamond" w:hAnsi="Garamond" w:cs="Times New Roman"/>
          <w:sz w:val="24"/>
          <w:szCs w:val="24"/>
          <w:lang w:val="id-ID"/>
        </w:rPr>
        <w:t>quality</w:t>
      </w:r>
      <w:proofErr w:type="spellEnd"/>
      <w:r w:rsidR="00962322" w:rsidRPr="00962322">
        <w:rPr>
          <w:rFonts w:ascii="Garamond" w:hAnsi="Garamond" w:cs="Times New Roman"/>
          <w:sz w:val="24"/>
          <w:szCs w:val="24"/>
          <w:lang w:val="id-ID"/>
        </w:rPr>
        <w:t xml:space="preserve"> </w:t>
      </w:r>
      <w:proofErr w:type="spellStart"/>
      <w:r w:rsidR="00962322" w:rsidRPr="00962322">
        <w:rPr>
          <w:rFonts w:ascii="Garamond" w:hAnsi="Garamond" w:cs="Times New Roman"/>
          <w:sz w:val="24"/>
          <w:szCs w:val="24"/>
          <w:lang w:val="id-ID"/>
        </w:rPr>
        <w:t>of</w:t>
      </w:r>
      <w:proofErr w:type="spellEnd"/>
      <w:r w:rsidR="00962322" w:rsidRPr="00962322">
        <w:rPr>
          <w:rFonts w:ascii="Garamond" w:hAnsi="Garamond" w:cs="Times New Roman"/>
          <w:sz w:val="24"/>
          <w:szCs w:val="24"/>
          <w:lang w:val="id-ID"/>
        </w:rPr>
        <w:t xml:space="preserve"> </w:t>
      </w:r>
      <w:proofErr w:type="spellStart"/>
      <w:r w:rsidR="00962322" w:rsidRPr="00962322">
        <w:rPr>
          <w:rFonts w:ascii="Garamond" w:hAnsi="Garamond" w:cs="Times New Roman"/>
          <w:sz w:val="24"/>
          <w:szCs w:val="24"/>
          <w:lang w:val="id-ID"/>
        </w:rPr>
        <w:t>information</w:t>
      </w:r>
      <w:proofErr w:type="spellEnd"/>
      <w:r w:rsidR="00962322" w:rsidRPr="00962322">
        <w:rPr>
          <w:rFonts w:ascii="Garamond" w:hAnsi="Garamond" w:cs="Times New Roman"/>
          <w:sz w:val="24"/>
          <w:szCs w:val="24"/>
          <w:lang w:val="id-ID"/>
        </w:rPr>
        <w:t xml:space="preserve"> in </w:t>
      </w:r>
      <w:proofErr w:type="spellStart"/>
      <w:r w:rsidR="00962322" w:rsidRPr="00962322">
        <w:rPr>
          <w:rFonts w:ascii="Garamond" w:hAnsi="Garamond" w:cs="Times New Roman"/>
          <w:sz w:val="24"/>
          <w:szCs w:val="24"/>
          <w:lang w:val="id-ID"/>
        </w:rPr>
        <w:t>government</w:t>
      </w:r>
      <w:proofErr w:type="spellEnd"/>
      <w:r w:rsidR="00962322" w:rsidRPr="00962322">
        <w:rPr>
          <w:rFonts w:ascii="Garamond" w:hAnsi="Garamond" w:cs="Times New Roman"/>
          <w:sz w:val="24"/>
          <w:szCs w:val="24"/>
          <w:lang w:val="id-ID"/>
        </w:rPr>
        <w:t xml:space="preserve"> </w:t>
      </w:r>
      <w:proofErr w:type="spellStart"/>
      <w:r w:rsidR="00962322" w:rsidRPr="00962322">
        <w:rPr>
          <w:rFonts w:ascii="Garamond" w:hAnsi="Garamond" w:cs="Times New Roman"/>
          <w:sz w:val="24"/>
          <w:szCs w:val="24"/>
          <w:lang w:val="id-ID"/>
        </w:rPr>
        <w:t>financial</w:t>
      </w:r>
      <w:proofErr w:type="spellEnd"/>
      <w:r w:rsidR="00962322" w:rsidRPr="00962322">
        <w:rPr>
          <w:rFonts w:ascii="Garamond" w:hAnsi="Garamond" w:cs="Times New Roman"/>
          <w:sz w:val="24"/>
          <w:szCs w:val="24"/>
          <w:lang w:val="id-ID"/>
        </w:rPr>
        <w:t xml:space="preserve"> </w:t>
      </w:r>
      <w:proofErr w:type="spellStart"/>
      <w:r w:rsidR="00962322" w:rsidRPr="00962322">
        <w:rPr>
          <w:rFonts w:ascii="Garamond" w:hAnsi="Garamond" w:cs="Times New Roman"/>
          <w:sz w:val="24"/>
          <w:szCs w:val="24"/>
          <w:lang w:val="id-ID"/>
        </w:rPr>
        <w:t>reports</w:t>
      </w:r>
      <w:proofErr w:type="spellEnd"/>
      <w:r w:rsidRPr="00B245A8">
        <w:rPr>
          <w:rFonts w:ascii="Garamond" w:hAnsi="Garamond" w:cs="Times New Roman"/>
          <w:sz w:val="24"/>
          <w:szCs w:val="24"/>
          <w:lang w:val="id-ID"/>
        </w:rPr>
        <w:t>.</w:t>
      </w:r>
    </w:p>
    <w:p w14:paraId="32BF4031" w14:textId="5FB9CF15" w:rsidR="00AF6EF4" w:rsidRPr="00B245A8" w:rsidRDefault="00AF6EF4" w:rsidP="00AF6EF4">
      <w:pPr>
        <w:pStyle w:val="ListParagraph"/>
        <w:spacing w:after="0" w:line="240" w:lineRule="auto"/>
        <w:ind w:left="567" w:right="567"/>
        <w:jc w:val="both"/>
        <w:rPr>
          <w:rFonts w:ascii="Garamond" w:hAnsi="Garamond" w:cs="Times New Roman"/>
          <w:sz w:val="24"/>
          <w:szCs w:val="24"/>
          <w:lang w:val="id-ID"/>
        </w:rPr>
      </w:pPr>
      <w:r w:rsidRPr="00B245A8">
        <w:rPr>
          <w:rFonts w:ascii="Garamond" w:hAnsi="Garamond" w:cs="Times New Roman"/>
          <w:b/>
          <w:bCs/>
          <w:sz w:val="24"/>
          <w:szCs w:val="24"/>
          <w:lang w:val="id-ID"/>
        </w:rPr>
        <w:t>Design/</w:t>
      </w:r>
      <w:proofErr w:type="spellStart"/>
      <w:r w:rsidRPr="00B245A8">
        <w:rPr>
          <w:rFonts w:ascii="Garamond" w:hAnsi="Garamond" w:cs="Times New Roman"/>
          <w:b/>
          <w:bCs/>
          <w:sz w:val="24"/>
          <w:szCs w:val="24"/>
          <w:lang w:val="id-ID"/>
        </w:rPr>
        <w:t>Methodology</w:t>
      </w:r>
      <w:proofErr w:type="spellEnd"/>
      <w:r w:rsidRPr="00B245A8">
        <w:rPr>
          <w:rFonts w:ascii="Garamond" w:hAnsi="Garamond" w:cs="Times New Roman"/>
          <w:b/>
          <w:bCs/>
          <w:sz w:val="24"/>
          <w:szCs w:val="24"/>
          <w:lang w:val="id-ID"/>
        </w:rPr>
        <w:t>/</w:t>
      </w:r>
      <w:proofErr w:type="spellStart"/>
      <w:r w:rsidRPr="00B245A8">
        <w:rPr>
          <w:rFonts w:ascii="Garamond" w:hAnsi="Garamond" w:cs="Times New Roman"/>
          <w:b/>
          <w:bCs/>
          <w:sz w:val="24"/>
          <w:szCs w:val="24"/>
          <w:lang w:val="id-ID"/>
        </w:rPr>
        <w:t>Approach</w:t>
      </w:r>
      <w:proofErr w:type="spellEnd"/>
      <w:r w:rsidRPr="00B245A8">
        <w:rPr>
          <w:rFonts w:ascii="Garamond" w:hAnsi="Garamond" w:cs="Times New Roman"/>
          <w:b/>
          <w:bCs/>
          <w:sz w:val="24"/>
          <w:szCs w:val="24"/>
          <w:lang w:val="id-ID"/>
        </w:rPr>
        <w:t xml:space="preserve"> –</w:t>
      </w:r>
      <w:r w:rsidRPr="00B245A8">
        <w:rPr>
          <w:rFonts w:ascii="Garamond" w:hAnsi="Garamond" w:cs="Times New Roman"/>
          <w:sz w:val="24"/>
          <w:szCs w:val="24"/>
          <w:lang w:val="id-ID"/>
        </w:rPr>
        <w:t xml:space="preserve"> </w:t>
      </w:r>
      <w:r w:rsidR="00962322" w:rsidRPr="00962322">
        <w:rPr>
          <w:rFonts w:ascii="Garamond" w:hAnsi="Garamond" w:cs="Times New Roman"/>
          <w:sz w:val="24"/>
          <w:szCs w:val="24"/>
          <w:lang w:val="id-ID"/>
        </w:rPr>
        <w:t xml:space="preserve">The </w:t>
      </w:r>
      <w:proofErr w:type="spellStart"/>
      <w:r w:rsidR="00962322" w:rsidRPr="00962322">
        <w:rPr>
          <w:rFonts w:ascii="Garamond" w:hAnsi="Garamond" w:cs="Times New Roman"/>
          <w:sz w:val="24"/>
          <w:szCs w:val="24"/>
          <w:lang w:val="id-ID"/>
        </w:rPr>
        <w:t>method</w:t>
      </w:r>
      <w:proofErr w:type="spellEnd"/>
      <w:r w:rsidR="00962322" w:rsidRPr="00962322">
        <w:rPr>
          <w:rFonts w:ascii="Garamond" w:hAnsi="Garamond" w:cs="Times New Roman"/>
          <w:sz w:val="24"/>
          <w:szCs w:val="24"/>
          <w:lang w:val="id-ID"/>
        </w:rPr>
        <w:t xml:space="preserve"> </w:t>
      </w:r>
      <w:proofErr w:type="spellStart"/>
      <w:r w:rsidR="00962322" w:rsidRPr="00962322">
        <w:rPr>
          <w:rFonts w:ascii="Garamond" w:hAnsi="Garamond" w:cs="Times New Roman"/>
          <w:sz w:val="24"/>
          <w:szCs w:val="24"/>
          <w:lang w:val="id-ID"/>
        </w:rPr>
        <w:t>of</w:t>
      </w:r>
      <w:proofErr w:type="spellEnd"/>
      <w:r w:rsidR="00962322" w:rsidRPr="00962322">
        <w:rPr>
          <w:rFonts w:ascii="Garamond" w:hAnsi="Garamond" w:cs="Times New Roman"/>
          <w:sz w:val="24"/>
          <w:szCs w:val="24"/>
          <w:lang w:val="id-ID"/>
        </w:rPr>
        <w:t xml:space="preserve"> </w:t>
      </w:r>
      <w:proofErr w:type="spellStart"/>
      <w:r w:rsidR="00962322" w:rsidRPr="00962322">
        <w:rPr>
          <w:rFonts w:ascii="Garamond" w:hAnsi="Garamond" w:cs="Times New Roman"/>
          <w:sz w:val="24"/>
          <w:szCs w:val="24"/>
          <w:lang w:val="id-ID"/>
        </w:rPr>
        <w:t>writing</w:t>
      </w:r>
      <w:proofErr w:type="spellEnd"/>
      <w:r w:rsidR="00962322" w:rsidRPr="00962322">
        <w:rPr>
          <w:rFonts w:ascii="Garamond" w:hAnsi="Garamond" w:cs="Times New Roman"/>
          <w:sz w:val="24"/>
          <w:szCs w:val="24"/>
          <w:lang w:val="id-ID"/>
        </w:rPr>
        <w:t xml:space="preserve"> </w:t>
      </w:r>
      <w:proofErr w:type="spellStart"/>
      <w:r w:rsidR="00962322" w:rsidRPr="00962322">
        <w:rPr>
          <w:rFonts w:ascii="Garamond" w:hAnsi="Garamond" w:cs="Times New Roman"/>
          <w:sz w:val="24"/>
          <w:szCs w:val="24"/>
          <w:lang w:val="id-ID"/>
        </w:rPr>
        <w:t>this</w:t>
      </w:r>
      <w:proofErr w:type="spellEnd"/>
      <w:r w:rsidR="00962322" w:rsidRPr="00962322">
        <w:rPr>
          <w:rFonts w:ascii="Garamond" w:hAnsi="Garamond" w:cs="Times New Roman"/>
          <w:sz w:val="24"/>
          <w:szCs w:val="24"/>
          <w:lang w:val="id-ID"/>
        </w:rPr>
        <w:t xml:space="preserve"> </w:t>
      </w:r>
      <w:proofErr w:type="spellStart"/>
      <w:r w:rsidR="00962322" w:rsidRPr="00962322">
        <w:rPr>
          <w:rFonts w:ascii="Garamond" w:hAnsi="Garamond" w:cs="Times New Roman"/>
          <w:sz w:val="24"/>
          <w:szCs w:val="24"/>
          <w:lang w:val="id-ID"/>
        </w:rPr>
        <w:t>scientific</w:t>
      </w:r>
      <w:proofErr w:type="spellEnd"/>
      <w:r w:rsidR="00962322" w:rsidRPr="00962322">
        <w:rPr>
          <w:rFonts w:ascii="Garamond" w:hAnsi="Garamond" w:cs="Times New Roman"/>
          <w:sz w:val="24"/>
          <w:szCs w:val="24"/>
          <w:lang w:val="id-ID"/>
        </w:rPr>
        <w:t xml:space="preserve"> </w:t>
      </w:r>
      <w:proofErr w:type="spellStart"/>
      <w:r w:rsidR="00962322" w:rsidRPr="00962322">
        <w:rPr>
          <w:rFonts w:ascii="Garamond" w:hAnsi="Garamond" w:cs="Times New Roman"/>
          <w:sz w:val="24"/>
          <w:szCs w:val="24"/>
          <w:lang w:val="id-ID"/>
        </w:rPr>
        <w:t>article</w:t>
      </w:r>
      <w:proofErr w:type="spellEnd"/>
      <w:r w:rsidR="00962322" w:rsidRPr="00962322">
        <w:rPr>
          <w:rFonts w:ascii="Garamond" w:hAnsi="Garamond" w:cs="Times New Roman"/>
          <w:sz w:val="24"/>
          <w:szCs w:val="24"/>
          <w:lang w:val="id-ID"/>
        </w:rPr>
        <w:t xml:space="preserve"> </w:t>
      </w:r>
      <w:proofErr w:type="spellStart"/>
      <w:r w:rsidR="00962322" w:rsidRPr="00962322">
        <w:rPr>
          <w:rFonts w:ascii="Garamond" w:hAnsi="Garamond" w:cs="Times New Roman"/>
          <w:sz w:val="24"/>
          <w:szCs w:val="24"/>
          <w:lang w:val="id-ID"/>
        </w:rPr>
        <w:t>adopts</w:t>
      </w:r>
      <w:proofErr w:type="spellEnd"/>
      <w:r w:rsidR="00962322" w:rsidRPr="00962322">
        <w:rPr>
          <w:rFonts w:ascii="Garamond" w:hAnsi="Garamond" w:cs="Times New Roman"/>
          <w:sz w:val="24"/>
          <w:szCs w:val="24"/>
          <w:lang w:val="id-ID"/>
        </w:rPr>
        <w:t xml:space="preserve"> a </w:t>
      </w:r>
      <w:proofErr w:type="spellStart"/>
      <w:r w:rsidR="00962322" w:rsidRPr="00962322">
        <w:rPr>
          <w:rFonts w:ascii="Garamond" w:hAnsi="Garamond" w:cs="Times New Roman"/>
          <w:sz w:val="24"/>
          <w:szCs w:val="24"/>
          <w:lang w:val="id-ID"/>
        </w:rPr>
        <w:t>qualitative</w:t>
      </w:r>
      <w:proofErr w:type="spellEnd"/>
      <w:r w:rsidR="00962322" w:rsidRPr="00962322">
        <w:rPr>
          <w:rFonts w:ascii="Garamond" w:hAnsi="Garamond" w:cs="Times New Roman"/>
          <w:sz w:val="24"/>
          <w:szCs w:val="24"/>
          <w:lang w:val="id-ID"/>
        </w:rPr>
        <w:t xml:space="preserve"> </w:t>
      </w:r>
      <w:proofErr w:type="spellStart"/>
      <w:r w:rsidR="00962322" w:rsidRPr="00962322">
        <w:rPr>
          <w:rFonts w:ascii="Garamond" w:hAnsi="Garamond" w:cs="Times New Roman"/>
          <w:sz w:val="24"/>
          <w:szCs w:val="24"/>
          <w:lang w:val="id-ID"/>
        </w:rPr>
        <w:t>approach</w:t>
      </w:r>
      <w:proofErr w:type="spellEnd"/>
      <w:r w:rsidR="00962322" w:rsidRPr="00962322">
        <w:rPr>
          <w:rFonts w:ascii="Garamond" w:hAnsi="Garamond" w:cs="Times New Roman"/>
          <w:sz w:val="24"/>
          <w:szCs w:val="24"/>
          <w:lang w:val="id-ID"/>
        </w:rPr>
        <w:t xml:space="preserve"> </w:t>
      </w:r>
      <w:proofErr w:type="spellStart"/>
      <w:r w:rsidR="00962322" w:rsidRPr="00962322">
        <w:rPr>
          <w:rFonts w:ascii="Garamond" w:hAnsi="Garamond" w:cs="Times New Roman"/>
          <w:sz w:val="24"/>
          <w:szCs w:val="24"/>
          <w:lang w:val="id-ID"/>
        </w:rPr>
        <w:t>and</w:t>
      </w:r>
      <w:proofErr w:type="spellEnd"/>
      <w:r w:rsidR="00962322" w:rsidRPr="00962322">
        <w:rPr>
          <w:rFonts w:ascii="Garamond" w:hAnsi="Garamond" w:cs="Times New Roman"/>
          <w:sz w:val="24"/>
          <w:szCs w:val="24"/>
          <w:lang w:val="id-ID"/>
        </w:rPr>
        <w:t xml:space="preserve"> </w:t>
      </w:r>
      <w:proofErr w:type="spellStart"/>
      <w:r w:rsidR="00962322" w:rsidRPr="00962322">
        <w:rPr>
          <w:rFonts w:ascii="Garamond" w:hAnsi="Garamond" w:cs="Times New Roman"/>
          <w:sz w:val="24"/>
          <w:szCs w:val="24"/>
          <w:lang w:val="id-ID"/>
        </w:rPr>
        <w:t>conducts</w:t>
      </w:r>
      <w:proofErr w:type="spellEnd"/>
      <w:r w:rsidR="00962322" w:rsidRPr="00962322">
        <w:rPr>
          <w:rFonts w:ascii="Garamond" w:hAnsi="Garamond" w:cs="Times New Roman"/>
          <w:sz w:val="24"/>
          <w:szCs w:val="24"/>
          <w:lang w:val="id-ID"/>
        </w:rPr>
        <w:t xml:space="preserve"> </w:t>
      </w:r>
      <w:proofErr w:type="spellStart"/>
      <w:r w:rsidR="00962322" w:rsidRPr="00962322">
        <w:rPr>
          <w:rFonts w:ascii="Garamond" w:hAnsi="Garamond" w:cs="Times New Roman"/>
          <w:sz w:val="24"/>
          <w:szCs w:val="24"/>
          <w:lang w:val="id-ID"/>
        </w:rPr>
        <w:t>library</w:t>
      </w:r>
      <w:proofErr w:type="spellEnd"/>
      <w:r w:rsidR="00962322" w:rsidRPr="00962322">
        <w:rPr>
          <w:rFonts w:ascii="Garamond" w:hAnsi="Garamond" w:cs="Times New Roman"/>
          <w:sz w:val="24"/>
          <w:szCs w:val="24"/>
          <w:lang w:val="id-ID"/>
        </w:rPr>
        <w:t xml:space="preserve"> </w:t>
      </w:r>
      <w:proofErr w:type="spellStart"/>
      <w:r w:rsidR="00962322" w:rsidRPr="00962322">
        <w:rPr>
          <w:rFonts w:ascii="Garamond" w:hAnsi="Garamond" w:cs="Times New Roman"/>
          <w:sz w:val="24"/>
          <w:szCs w:val="24"/>
          <w:lang w:val="id-ID"/>
        </w:rPr>
        <w:t>research</w:t>
      </w:r>
      <w:proofErr w:type="spellEnd"/>
      <w:r w:rsidR="00962322" w:rsidRPr="00962322">
        <w:rPr>
          <w:rFonts w:ascii="Garamond" w:hAnsi="Garamond" w:cs="Times New Roman"/>
          <w:sz w:val="24"/>
          <w:szCs w:val="24"/>
          <w:lang w:val="id-ID"/>
        </w:rPr>
        <w:t xml:space="preserve">. In </w:t>
      </w:r>
      <w:proofErr w:type="spellStart"/>
      <w:r w:rsidR="00962322" w:rsidRPr="00962322">
        <w:rPr>
          <w:rFonts w:ascii="Garamond" w:hAnsi="Garamond" w:cs="Times New Roman"/>
          <w:sz w:val="24"/>
          <w:szCs w:val="24"/>
          <w:lang w:val="id-ID"/>
        </w:rPr>
        <w:t>the</w:t>
      </w:r>
      <w:proofErr w:type="spellEnd"/>
      <w:r w:rsidR="00962322" w:rsidRPr="00962322">
        <w:rPr>
          <w:rFonts w:ascii="Garamond" w:hAnsi="Garamond" w:cs="Times New Roman"/>
          <w:sz w:val="24"/>
          <w:szCs w:val="24"/>
          <w:lang w:val="id-ID"/>
        </w:rPr>
        <w:t xml:space="preserve"> </w:t>
      </w:r>
      <w:proofErr w:type="spellStart"/>
      <w:r w:rsidR="00962322" w:rsidRPr="00962322">
        <w:rPr>
          <w:rFonts w:ascii="Garamond" w:hAnsi="Garamond" w:cs="Times New Roman"/>
          <w:sz w:val="24"/>
          <w:szCs w:val="24"/>
          <w:lang w:val="id-ID"/>
        </w:rPr>
        <w:t>process</w:t>
      </w:r>
      <w:proofErr w:type="spellEnd"/>
      <w:r w:rsidR="00962322" w:rsidRPr="00962322">
        <w:rPr>
          <w:rFonts w:ascii="Garamond" w:hAnsi="Garamond" w:cs="Times New Roman"/>
          <w:sz w:val="24"/>
          <w:szCs w:val="24"/>
          <w:lang w:val="id-ID"/>
        </w:rPr>
        <w:t xml:space="preserve"> </w:t>
      </w:r>
      <w:proofErr w:type="spellStart"/>
      <w:r w:rsidR="00962322" w:rsidRPr="00962322">
        <w:rPr>
          <w:rFonts w:ascii="Garamond" w:hAnsi="Garamond" w:cs="Times New Roman"/>
          <w:sz w:val="24"/>
          <w:szCs w:val="24"/>
          <w:lang w:val="id-ID"/>
        </w:rPr>
        <w:t>of</w:t>
      </w:r>
      <w:proofErr w:type="spellEnd"/>
      <w:r w:rsidR="00962322" w:rsidRPr="00962322">
        <w:rPr>
          <w:rFonts w:ascii="Garamond" w:hAnsi="Garamond" w:cs="Times New Roman"/>
          <w:sz w:val="24"/>
          <w:szCs w:val="24"/>
          <w:lang w:val="id-ID"/>
        </w:rPr>
        <w:t xml:space="preserve"> </w:t>
      </w:r>
      <w:proofErr w:type="spellStart"/>
      <w:r w:rsidR="00962322" w:rsidRPr="00962322">
        <w:rPr>
          <w:rFonts w:ascii="Garamond" w:hAnsi="Garamond" w:cs="Times New Roman"/>
          <w:sz w:val="24"/>
          <w:szCs w:val="24"/>
          <w:lang w:val="id-ID"/>
        </w:rPr>
        <w:t>writing</w:t>
      </w:r>
      <w:proofErr w:type="spellEnd"/>
      <w:r w:rsidR="00962322" w:rsidRPr="00962322">
        <w:rPr>
          <w:rFonts w:ascii="Garamond" w:hAnsi="Garamond" w:cs="Times New Roman"/>
          <w:sz w:val="24"/>
          <w:szCs w:val="24"/>
          <w:lang w:val="id-ID"/>
        </w:rPr>
        <w:t xml:space="preserve"> </w:t>
      </w:r>
      <w:proofErr w:type="spellStart"/>
      <w:r w:rsidR="00962322" w:rsidRPr="00962322">
        <w:rPr>
          <w:rFonts w:ascii="Garamond" w:hAnsi="Garamond" w:cs="Times New Roman"/>
          <w:sz w:val="24"/>
          <w:szCs w:val="24"/>
          <w:lang w:val="id-ID"/>
        </w:rPr>
        <w:t>this</w:t>
      </w:r>
      <w:proofErr w:type="spellEnd"/>
      <w:r w:rsidR="00962322" w:rsidRPr="00962322">
        <w:rPr>
          <w:rFonts w:ascii="Garamond" w:hAnsi="Garamond" w:cs="Times New Roman"/>
          <w:sz w:val="24"/>
          <w:szCs w:val="24"/>
          <w:lang w:val="id-ID"/>
        </w:rPr>
        <w:t xml:space="preserve"> </w:t>
      </w:r>
      <w:proofErr w:type="spellStart"/>
      <w:r w:rsidR="00962322" w:rsidRPr="00962322">
        <w:rPr>
          <w:rFonts w:ascii="Garamond" w:hAnsi="Garamond" w:cs="Times New Roman"/>
          <w:sz w:val="24"/>
          <w:szCs w:val="24"/>
          <w:lang w:val="id-ID"/>
        </w:rPr>
        <w:t>scientific</w:t>
      </w:r>
      <w:proofErr w:type="spellEnd"/>
      <w:r w:rsidR="00962322" w:rsidRPr="00962322">
        <w:rPr>
          <w:rFonts w:ascii="Garamond" w:hAnsi="Garamond" w:cs="Times New Roman"/>
          <w:sz w:val="24"/>
          <w:szCs w:val="24"/>
          <w:lang w:val="id-ID"/>
        </w:rPr>
        <w:t xml:space="preserve"> </w:t>
      </w:r>
      <w:proofErr w:type="spellStart"/>
      <w:r w:rsidR="00962322" w:rsidRPr="00962322">
        <w:rPr>
          <w:rFonts w:ascii="Garamond" w:hAnsi="Garamond" w:cs="Times New Roman"/>
          <w:sz w:val="24"/>
          <w:szCs w:val="24"/>
          <w:lang w:val="id-ID"/>
        </w:rPr>
        <w:t>article</w:t>
      </w:r>
      <w:proofErr w:type="spellEnd"/>
      <w:r w:rsidR="00962322" w:rsidRPr="00962322">
        <w:rPr>
          <w:rFonts w:ascii="Garamond" w:hAnsi="Garamond" w:cs="Times New Roman"/>
          <w:sz w:val="24"/>
          <w:szCs w:val="24"/>
          <w:lang w:val="id-ID"/>
        </w:rPr>
        <w:t xml:space="preserve">, </w:t>
      </w:r>
      <w:proofErr w:type="spellStart"/>
      <w:r w:rsidR="00962322" w:rsidRPr="00962322">
        <w:rPr>
          <w:rFonts w:ascii="Garamond" w:hAnsi="Garamond" w:cs="Times New Roman"/>
          <w:sz w:val="24"/>
          <w:szCs w:val="24"/>
          <w:lang w:val="id-ID"/>
        </w:rPr>
        <w:t>theories</w:t>
      </w:r>
      <w:proofErr w:type="spellEnd"/>
      <w:r w:rsidR="00962322" w:rsidRPr="00962322">
        <w:rPr>
          <w:rFonts w:ascii="Garamond" w:hAnsi="Garamond" w:cs="Times New Roman"/>
          <w:sz w:val="24"/>
          <w:szCs w:val="24"/>
          <w:lang w:val="id-ID"/>
        </w:rPr>
        <w:t xml:space="preserve"> </w:t>
      </w:r>
      <w:proofErr w:type="spellStart"/>
      <w:r w:rsidR="00962322" w:rsidRPr="00962322">
        <w:rPr>
          <w:rFonts w:ascii="Garamond" w:hAnsi="Garamond" w:cs="Times New Roman"/>
          <w:sz w:val="24"/>
          <w:szCs w:val="24"/>
          <w:lang w:val="id-ID"/>
        </w:rPr>
        <w:t>and</w:t>
      </w:r>
      <w:proofErr w:type="spellEnd"/>
      <w:r w:rsidR="00962322" w:rsidRPr="00962322">
        <w:rPr>
          <w:rFonts w:ascii="Garamond" w:hAnsi="Garamond" w:cs="Times New Roman"/>
          <w:sz w:val="24"/>
          <w:szCs w:val="24"/>
          <w:lang w:val="id-ID"/>
        </w:rPr>
        <w:t xml:space="preserve"> </w:t>
      </w:r>
      <w:proofErr w:type="spellStart"/>
      <w:r w:rsidR="00962322" w:rsidRPr="00962322">
        <w:rPr>
          <w:rFonts w:ascii="Garamond" w:hAnsi="Garamond" w:cs="Times New Roman"/>
          <w:sz w:val="24"/>
          <w:szCs w:val="24"/>
          <w:lang w:val="id-ID"/>
        </w:rPr>
        <w:t>the</w:t>
      </w:r>
      <w:proofErr w:type="spellEnd"/>
      <w:r w:rsidR="00962322" w:rsidRPr="00962322">
        <w:rPr>
          <w:rFonts w:ascii="Garamond" w:hAnsi="Garamond" w:cs="Times New Roman"/>
          <w:sz w:val="24"/>
          <w:szCs w:val="24"/>
          <w:lang w:val="id-ID"/>
        </w:rPr>
        <w:t xml:space="preserve"> </w:t>
      </w:r>
      <w:proofErr w:type="spellStart"/>
      <w:r w:rsidR="00962322" w:rsidRPr="00962322">
        <w:rPr>
          <w:rFonts w:ascii="Garamond" w:hAnsi="Garamond" w:cs="Times New Roman"/>
          <w:sz w:val="24"/>
          <w:szCs w:val="24"/>
          <w:lang w:val="id-ID"/>
        </w:rPr>
        <w:t>relationships</w:t>
      </w:r>
      <w:proofErr w:type="spellEnd"/>
      <w:r w:rsidR="00962322" w:rsidRPr="00962322">
        <w:rPr>
          <w:rFonts w:ascii="Garamond" w:hAnsi="Garamond" w:cs="Times New Roman"/>
          <w:sz w:val="24"/>
          <w:szCs w:val="24"/>
          <w:lang w:val="id-ID"/>
        </w:rPr>
        <w:t xml:space="preserve"> </w:t>
      </w:r>
      <w:proofErr w:type="spellStart"/>
      <w:r w:rsidR="00962322" w:rsidRPr="00962322">
        <w:rPr>
          <w:rFonts w:ascii="Garamond" w:hAnsi="Garamond" w:cs="Times New Roman"/>
          <w:sz w:val="24"/>
          <w:szCs w:val="24"/>
          <w:lang w:val="id-ID"/>
        </w:rPr>
        <w:t>or</w:t>
      </w:r>
      <w:proofErr w:type="spellEnd"/>
      <w:r w:rsidR="00962322" w:rsidRPr="00962322">
        <w:rPr>
          <w:rFonts w:ascii="Garamond" w:hAnsi="Garamond" w:cs="Times New Roman"/>
          <w:sz w:val="24"/>
          <w:szCs w:val="24"/>
          <w:lang w:val="id-ID"/>
        </w:rPr>
        <w:t xml:space="preserve"> </w:t>
      </w:r>
      <w:proofErr w:type="spellStart"/>
      <w:r w:rsidR="00962322" w:rsidRPr="00962322">
        <w:rPr>
          <w:rFonts w:ascii="Garamond" w:hAnsi="Garamond" w:cs="Times New Roman"/>
          <w:sz w:val="24"/>
          <w:szCs w:val="24"/>
          <w:lang w:val="id-ID"/>
        </w:rPr>
        <w:t>impacts</w:t>
      </w:r>
      <w:proofErr w:type="spellEnd"/>
      <w:r w:rsidR="00962322" w:rsidRPr="00962322">
        <w:rPr>
          <w:rFonts w:ascii="Garamond" w:hAnsi="Garamond" w:cs="Times New Roman"/>
          <w:sz w:val="24"/>
          <w:szCs w:val="24"/>
          <w:lang w:val="id-ID"/>
        </w:rPr>
        <w:t xml:space="preserve"> </w:t>
      </w:r>
      <w:proofErr w:type="spellStart"/>
      <w:r w:rsidR="00962322" w:rsidRPr="00962322">
        <w:rPr>
          <w:rFonts w:ascii="Garamond" w:hAnsi="Garamond" w:cs="Times New Roman"/>
          <w:sz w:val="24"/>
          <w:szCs w:val="24"/>
          <w:lang w:val="id-ID"/>
        </w:rPr>
        <w:t>between</w:t>
      </w:r>
      <w:proofErr w:type="spellEnd"/>
      <w:r w:rsidR="00962322" w:rsidRPr="00962322">
        <w:rPr>
          <w:rFonts w:ascii="Garamond" w:hAnsi="Garamond" w:cs="Times New Roman"/>
          <w:sz w:val="24"/>
          <w:szCs w:val="24"/>
          <w:lang w:val="id-ID"/>
        </w:rPr>
        <w:t xml:space="preserve"> </w:t>
      </w:r>
      <w:proofErr w:type="spellStart"/>
      <w:r w:rsidR="00962322" w:rsidRPr="00962322">
        <w:rPr>
          <w:rFonts w:ascii="Garamond" w:hAnsi="Garamond" w:cs="Times New Roman"/>
          <w:sz w:val="24"/>
          <w:szCs w:val="24"/>
          <w:lang w:val="id-ID"/>
        </w:rPr>
        <w:t>variables</w:t>
      </w:r>
      <w:proofErr w:type="spellEnd"/>
      <w:r w:rsidR="00962322" w:rsidRPr="00962322">
        <w:rPr>
          <w:rFonts w:ascii="Garamond" w:hAnsi="Garamond" w:cs="Times New Roman"/>
          <w:sz w:val="24"/>
          <w:szCs w:val="24"/>
          <w:lang w:val="id-ID"/>
        </w:rPr>
        <w:t xml:space="preserve"> are </w:t>
      </w:r>
      <w:proofErr w:type="spellStart"/>
      <w:r w:rsidR="00962322" w:rsidRPr="00962322">
        <w:rPr>
          <w:rFonts w:ascii="Garamond" w:hAnsi="Garamond" w:cs="Times New Roman"/>
          <w:sz w:val="24"/>
          <w:szCs w:val="24"/>
          <w:lang w:val="id-ID"/>
        </w:rPr>
        <w:t>analyzed</w:t>
      </w:r>
      <w:proofErr w:type="spellEnd"/>
      <w:r w:rsidR="00962322" w:rsidRPr="00962322">
        <w:rPr>
          <w:rFonts w:ascii="Garamond" w:hAnsi="Garamond" w:cs="Times New Roman"/>
          <w:sz w:val="24"/>
          <w:szCs w:val="24"/>
          <w:lang w:val="id-ID"/>
        </w:rPr>
        <w:t xml:space="preserve"> </w:t>
      </w:r>
      <w:proofErr w:type="spellStart"/>
      <w:r w:rsidR="00962322" w:rsidRPr="00962322">
        <w:rPr>
          <w:rFonts w:ascii="Garamond" w:hAnsi="Garamond" w:cs="Times New Roman"/>
          <w:sz w:val="24"/>
          <w:szCs w:val="24"/>
          <w:lang w:val="id-ID"/>
        </w:rPr>
        <w:t>through</w:t>
      </w:r>
      <w:proofErr w:type="spellEnd"/>
      <w:r w:rsidR="00962322" w:rsidRPr="00962322">
        <w:rPr>
          <w:rFonts w:ascii="Garamond" w:hAnsi="Garamond" w:cs="Times New Roman"/>
          <w:sz w:val="24"/>
          <w:szCs w:val="24"/>
          <w:lang w:val="id-ID"/>
        </w:rPr>
        <w:t xml:space="preserve"> </w:t>
      </w:r>
      <w:proofErr w:type="spellStart"/>
      <w:r w:rsidR="00962322" w:rsidRPr="00962322">
        <w:rPr>
          <w:rFonts w:ascii="Garamond" w:hAnsi="Garamond" w:cs="Times New Roman"/>
          <w:sz w:val="24"/>
          <w:szCs w:val="24"/>
          <w:lang w:val="id-ID"/>
        </w:rPr>
        <w:t>sources</w:t>
      </w:r>
      <w:proofErr w:type="spellEnd"/>
      <w:r w:rsidR="00962322" w:rsidRPr="00962322">
        <w:rPr>
          <w:rFonts w:ascii="Garamond" w:hAnsi="Garamond" w:cs="Times New Roman"/>
          <w:sz w:val="24"/>
          <w:szCs w:val="24"/>
          <w:lang w:val="id-ID"/>
        </w:rPr>
        <w:t xml:space="preserve"> </w:t>
      </w:r>
      <w:proofErr w:type="spellStart"/>
      <w:r w:rsidR="00962322" w:rsidRPr="00962322">
        <w:rPr>
          <w:rFonts w:ascii="Garamond" w:hAnsi="Garamond" w:cs="Times New Roman"/>
          <w:sz w:val="24"/>
          <w:szCs w:val="24"/>
          <w:lang w:val="id-ID"/>
        </w:rPr>
        <w:t>such</w:t>
      </w:r>
      <w:proofErr w:type="spellEnd"/>
      <w:r w:rsidR="00962322" w:rsidRPr="00962322">
        <w:rPr>
          <w:rFonts w:ascii="Garamond" w:hAnsi="Garamond" w:cs="Times New Roman"/>
          <w:sz w:val="24"/>
          <w:szCs w:val="24"/>
          <w:lang w:val="id-ID"/>
        </w:rPr>
        <w:t xml:space="preserve"> as </w:t>
      </w:r>
      <w:proofErr w:type="spellStart"/>
      <w:r w:rsidR="00962322" w:rsidRPr="00962322">
        <w:rPr>
          <w:rFonts w:ascii="Garamond" w:hAnsi="Garamond" w:cs="Times New Roman"/>
          <w:sz w:val="24"/>
          <w:szCs w:val="24"/>
          <w:lang w:val="id-ID"/>
        </w:rPr>
        <w:t>books</w:t>
      </w:r>
      <w:proofErr w:type="spellEnd"/>
      <w:r w:rsidR="00962322" w:rsidRPr="00962322">
        <w:rPr>
          <w:rFonts w:ascii="Garamond" w:hAnsi="Garamond" w:cs="Times New Roman"/>
          <w:sz w:val="24"/>
          <w:szCs w:val="24"/>
          <w:lang w:val="id-ID"/>
        </w:rPr>
        <w:t xml:space="preserve"> </w:t>
      </w:r>
      <w:proofErr w:type="spellStart"/>
      <w:r w:rsidR="00962322" w:rsidRPr="00962322">
        <w:rPr>
          <w:rFonts w:ascii="Garamond" w:hAnsi="Garamond" w:cs="Times New Roman"/>
          <w:sz w:val="24"/>
          <w:szCs w:val="24"/>
          <w:lang w:val="id-ID"/>
        </w:rPr>
        <w:t>and</w:t>
      </w:r>
      <w:proofErr w:type="spellEnd"/>
      <w:r w:rsidR="00962322" w:rsidRPr="00962322">
        <w:rPr>
          <w:rFonts w:ascii="Garamond" w:hAnsi="Garamond" w:cs="Times New Roman"/>
          <w:sz w:val="24"/>
          <w:szCs w:val="24"/>
          <w:lang w:val="id-ID"/>
        </w:rPr>
        <w:t xml:space="preserve"> </w:t>
      </w:r>
      <w:proofErr w:type="spellStart"/>
      <w:r w:rsidR="00962322" w:rsidRPr="00962322">
        <w:rPr>
          <w:rFonts w:ascii="Garamond" w:hAnsi="Garamond" w:cs="Times New Roman"/>
          <w:sz w:val="24"/>
          <w:szCs w:val="24"/>
          <w:lang w:val="id-ID"/>
        </w:rPr>
        <w:t>journals</w:t>
      </w:r>
      <w:proofErr w:type="spellEnd"/>
      <w:r w:rsidR="00962322" w:rsidRPr="00962322">
        <w:rPr>
          <w:rFonts w:ascii="Garamond" w:hAnsi="Garamond" w:cs="Times New Roman"/>
          <w:sz w:val="24"/>
          <w:szCs w:val="24"/>
          <w:lang w:val="id-ID"/>
        </w:rPr>
        <w:t xml:space="preserve">, </w:t>
      </w:r>
      <w:proofErr w:type="spellStart"/>
      <w:r w:rsidR="00962322" w:rsidRPr="00962322">
        <w:rPr>
          <w:rFonts w:ascii="Garamond" w:hAnsi="Garamond" w:cs="Times New Roman"/>
          <w:sz w:val="24"/>
          <w:szCs w:val="24"/>
          <w:lang w:val="id-ID"/>
        </w:rPr>
        <w:t>accessible</w:t>
      </w:r>
      <w:proofErr w:type="spellEnd"/>
      <w:r w:rsidR="00962322" w:rsidRPr="00962322">
        <w:rPr>
          <w:rFonts w:ascii="Garamond" w:hAnsi="Garamond" w:cs="Times New Roman"/>
          <w:sz w:val="24"/>
          <w:szCs w:val="24"/>
          <w:lang w:val="id-ID"/>
        </w:rPr>
        <w:t xml:space="preserve"> </w:t>
      </w:r>
      <w:proofErr w:type="spellStart"/>
      <w:r w:rsidR="00962322" w:rsidRPr="00962322">
        <w:rPr>
          <w:rFonts w:ascii="Garamond" w:hAnsi="Garamond" w:cs="Times New Roman"/>
          <w:sz w:val="24"/>
          <w:szCs w:val="24"/>
          <w:lang w:val="id-ID"/>
        </w:rPr>
        <w:t>both</w:t>
      </w:r>
      <w:proofErr w:type="spellEnd"/>
      <w:r w:rsidR="00962322" w:rsidRPr="00962322">
        <w:rPr>
          <w:rFonts w:ascii="Garamond" w:hAnsi="Garamond" w:cs="Times New Roman"/>
          <w:sz w:val="24"/>
          <w:szCs w:val="24"/>
          <w:lang w:val="id-ID"/>
        </w:rPr>
        <w:t xml:space="preserve"> </w:t>
      </w:r>
      <w:proofErr w:type="spellStart"/>
      <w:r w:rsidR="00962322" w:rsidRPr="00962322">
        <w:rPr>
          <w:rFonts w:ascii="Garamond" w:hAnsi="Garamond" w:cs="Times New Roman"/>
          <w:sz w:val="24"/>
          <w:szCs w:val="24"/>
          <w:lang w:val="id-ID"/>
        </w:rPr>
        <w:t>physically</w:t>
      </w:r>
      <w:proofErr w:type="spellEnd"/>
      <w:r w:rsidR="00962322" w:rsidRPr="00962322">
        <w:rPr>
          <w:rFonts w:ascii="Garamond" w:hAnsi="Garamond" w:cs="Times New Roman"/>
          <w:sz w:val="24"/>
          <w:szCs w:val="24"/>
          <w:lang w:val="id-ID"/>
        </w:rPr>
        <w:t xml:space="preserve"> in </w:t>
      </w:r>
      <w:proofErr w:type="spellStart"/>
      <w:r w:rsidR="00962322" w:rsidRPr="00962322">
        <w:rPr>
          <w:rFonts w:ascii="Garamond" w:hAnsi="Garamond" w:cs="Times New Roman"/>
          <w:sz w:val="24"/>
          <w:szCs w:val="24"/>
          <w:lang w:val="id-ID"/>
        </w:rPr>
        <w:t>libraries</w:t>
      </w:r>
      <w:proofErr w:type="spellEnd"/>
      <w:r w:rsidR="00962322" w:rsidRPr="00962322">
        <w:rPr>
          <w:rFonts w:ascii="Garamond" w:hAnsi="Garamond" w:cs="Times New Roman"/>
          <w:sz w:val="24"/>
          <w:szCs w:val="24"/>
          <w:lang w:val="id-ID"/>
        </w:rPr>
        <w:t xml:space="preserve"> </w:t>
      </w:r>
      <w:proofErr w:type="spellStart"/>
      <w:r w:rsidR="00962322" w:rsidRPr="00962322">
        <w:rPr>
          <w:rFonts w:ascii="Garamond" w:hAnsi="Garamond" w:cs="Times New Roman"/>
          <w:sz w:val="24"/>
          <w:szCs w:val="24"/>
          <w:lang w:val="id-ID"/>
        </w:rPr>
        <w:t>and</w:t>
      </w:r>
      <w:proofErr w:type="spellEnd"/>
      <w:r w:rsidR="00962322" w:rsidRPr="00962322">
        <w:rPr>
          <w:rFonts w:ascii="Garamond" w:hAnsi="Garamond" w:cs="Times New Roman"/>
          <w:sz w:val="24"/>
          <w:szCs w:val="24"/>
          <w:lang w:val="id-ID"/>
        </w:rPr>
        <w:t xml:space="preserve"> </w:t>
      </w:r>
      <w:proofErr w:type="spellStart"/>
      <w:r w:rsidR="00962322" w:rsidRPr="00962322">
        <w:rPr>
          <w:rFonts w:ascii="Garamond" w:hAnsi="Garamond" w:cs="Times New Roman"/>
          <w:sz w:val="24"/>
          <w:szCs w:val="24"/>
          <w:lang w:val="id-ID"/>
        </w:rPr>
        <w:t>electronically</w:t>
      </w:r>
      <w:proofErr w:type="spellEnd"/>
      <w:r w:rsidR="00962322" w:rsidRPr="00962322">
        <w:rPr>
          <w:rFonts w:ascii="Garamond" w:hAnsi="Garamond" w:cs="Times New Roman"/>
          <w:sz w:val="24"/>
          <w:szCs w:val="24"/>
          <w:lang w:val="id-ID"/>
        </w:rPr>
        <w:t xml:space="preserve"> </w:t>
      </w:r>
      <w:proofErr w:type="spellStart"/>
      <w:r w:rsidR="00962322" w:rsidRPr="00962322">
        <w:rPr>
          <w:rFonts w:ascii="Garamond" w:hAnsi="Garamond" w:cs="Times New Roman"/>
          <w:sz w:val="24"/>
          <w:szCs w:val="24"/>
          <w:lang w:val="id-ID"/>
        </w:rPr>
        <w:t>through</w:t>
      </w:r>
      <w:proofErr w:type="spellEnd"/>
      <w:r w:rsidR="00962322" w:rsidRPr="00962322">
        <w:rPr>
          <w:rFonts w:ascii="Garamond" w:hAnsi="Garamond" w:cs="Times New Roman"/>
          <w:sz w:val="24"/>
          <w:szCs w:val="24"/>
          <w:lang w:val="id-ID"/>
        </w:rPr>
        <w:t xml:space="preserve"> </w:t>
      </w:r>
      <w:proofErr w:type="spellStart"/>
      <w:r w:rsidR="00962322" w:rsidRPr="00962322">
        <w:rPr>
          <w:rFonts w:ascii="Garamond" w:hAnsi="Garamond" w:cs="Times New Roman"/>
          <w:sz w:val="24"/>
          <w:szCs w:val="24"/>
          <w:lang w:val="id-ID"/>
        </w:rPr>
        <w:t>Mendeley</w:t>
      </w:r>
      <w:proofErr w:type="spellEnd"/>
      <w:r w:rsidR="00962322" w:rsidRPr="00962322">
        <w:rPr>
          <w:rFonts w:ascii="Garamond" w:hAnsi="Garamond" w:cs="Times New Roman"/>
          <w:sz w:val="24"/>
          <w:szCs w:val="24"/>
          <w:lang w:val="id-ID"/>
        </w:rPr>
        <w:t xml:space="preserve">, Google </w:t>
      </w:r>
      <w:proofErr w:type="spellStart"/>
      <w:r w:rsidR="00962322" w:rsidRPr="00962322">
        <w:rPr>
          <w:rFonts w:ascii="Garamond" w:hAnsi="Garamond" w:cs="Times New Roman"/>
          <w:sz w:val="24"/>
          <w:szCs w:val="24"/>
          <w:lang w:val="id-ID"/>
        </w:rPr>
        <w:t>Scholar</w:t>
      </w:r>
      <w:proofErr w:type="spellEnd"/>
      <w:r w:rsidR="00962322" w:rsidRPr="00962322">
        <w:rPr>
          <w:rFonts w:ascii="Garamond" w:hAnsi="Garamond" w:cs="Times New Roman"/>
          <w:sz w:val="24"/>
          <w:szCs w:val="24"/>
          <w:lang w:val="id-ID"/>
        </w:rPr>
        <w:t xml:space="preserve">, </w:t>
      </w:r>
      <w:proofErr w:type="spellStart"/>
      <w:r w:rsidR="00962322" w:rsidRPr="00962322">
        <w:rPr>
          <w:rFonts w:ascii="Garamond" w:hAnsi="Garamond" w:cs="Times New Roman"/>
          <w:sz w:val="24"/>
          <w:szCs w:val="24"/>
          <w:lang w:val="id-ID"/>
        </w:rPr>
        <w:t>and</w:t>
      </w:r>
      <w:proofErr w:type="spellEnd"/>
      <w:r w:rsidR="00962322" w:rsidRPr="00962322">
        <w:rPr>
          <w:rFonts w:ascii="Garamond" w:hAnsi="Garamond" w:cs="Times New Roman"/>
          <w:sz w:val="24"/>
          <w:szCs w:val="24"/>
          <w:lang w:val="id-ID"/>
        </w:rPr>
        <w:t xml:space="preserve"> </w:t>
      </w:r>
      <w:proofErr w:type="spellStart"/>
      <w:r w:rsidR="00962322" w:rsidRPr="00962322">
        <w:rPr>
          <w:rFonts w:ascii="Garamond" w:hAnsi="Garamond" w:cs="Times New Roman"/>
          <w:sz w:val="24"/>
          <w:szCs w:val="24"/>
          <w:lang w:val="id-ID"/>
        </w:rPr>
        <w:t>other</w:t>
      </w:r>
      <w:proofErr w:type="spellEnd"/>
      <w:r w:rsidR="00962322" w:rsidRPr="00962322">
        <w:rPr>
          <w:rFonts w:ascii="Garamond" w:hAnsi="Garamond" w:cs="Times New Roman"/>
          <w:sz w:val="24"/>
          <w:szCs w:val="24"/>
          <w:lang w:val="id-ID"/>
        </w:rPr>
        <w:t xml:space="preserve"> </w:t>
      </w:r>
      <w:proofErr w:type="spellStart"/>
      <w:r w:rsidR="00962322" w:rsidRPr="00962322">
        <w:rPr>
          <w:rFonts w:ascii="Garamond" w:hAnsi="Garamond" w:cs="Times New Roman"/>
          <w:sz w:val="24"/>
          <w:szCs w:val="24"/>
          <w:lang w:val="id-ID"/>
        </w:rPr>
        <w:t>online</w:t>
      </w:r>
      <w:proofErr w:type="spellEnd"/>
      <w:r w:rsidR="00962322" w:rsidRPr="00962322">
        <w:rPr>
          <w:rFonts w:ascii="Garamond" w:hAnsi="Garamond" w:cs="Times New Roman"/>
          <w:sz w:val="24"/>
          <w:szCs w:val="24"/>
          <w:lang w:val="id-ID"/>
        </w:rPr>
        <w:t xml:space="preserve"> </w:t>
      </w:r>
      <w:proofErr w:type="spellStart"/>
      <w:r w:rsidR="00962322" w:rsidRPr="00962322">
        <w:rPr>
          <w:rFonts w:ascii="Garamond" w:hAnsi="Garamond" w:cs="Times New Roman"/>
          <w:sz w:val="24"/>
          <w:szCs w:val="24"/>
          <w:lang w:val="id-ID"/>
        </w:rPr>
        <w:t>platforms</w:t>
      </w:r>
      <w:proofErr w:type="spellEnd"/>
      <w:r w:rsidR="00962322" w:rsidRPr="00962322">
        <w:rPr>
          <w:rFonts w:ascii="Garamond" w:hAnsi="Garamond" w:cs="Times New Roman"/>
          <w:sz w:val="24"/>
          <w:szCs w:val="24"/>
          <w:lang w:val="id-ID"/>
        </w:rPr>
        <w:t xml:space="preserve"> </w:t>
      </w:r>
      <w:proofErr w:type="spellStart"/>
      <w:r w:rsidR="00962322" w:rsidRPr="00962322">
        <w:rPr>
          <w:rFonts w:ascii="Garamond" w:hAnsi="Garamond" w:cs="Times New Roman"/>
          <w:sz w:val="24"/>
          <w:szCs w:val="24"/>
          <w:lang w:val="id-ID"/>
        </w:rPr>
        <w:t>related</w:t>
      </w:r>
      <w:proofErr w:type="spellEnd"/>
      <w:r w:rsidR="00962322" w:rsidRPr="00962322">
        <w:rPr>
          <w:rFonts w:ascii="Garamond" w:hAnsi="Garamond" w:cs="Times New Roman"/>
          <w:sz w:val="24"/>
          <w:szCs w:val="24"/>
          <w:lang w:val="id-ID"/>
        </w:rPr>
        <w:t xml:space="preserve"> </w:t>
      </w:r>
      <w:proofErr w:type="spellStart"/>
      <w:r w:rsidR="00962322" w:rsidRPr="00962322">
        <w:rPr>
          <w:rFonts w:ascii="Garamond" w:hAnsi="Garamond" w:cs="Times New Roman"/>
          <w:sz w:val="24"/>
          <w:szCs w:val="24"/>
          <w:lang w:val="id-ID"/>
        </w:rPr>
        <w:t>to</w:t>
      </w:r>
      <w:proofErr w:type="spellEnd"/>
      <w:r w:rsidR="00962322" w:rsidRPr="00962322">
        <w:rPr>
          <w:rFonts w:ascii="Garamond" w:hAnsi="Garamond" w:cs="Times New Roman"/>
          <w:sz w:val="24"/>
          <w:szCs w:val="24"/>
          <w:lang w:val="id-ID"/>
        </w:rPr>
        <w:t xml:space="preserve"> </w:t>
      </w:r>
      <w:proofErr w:type="spellStart"/>
      <w:r w:rsidR="00962322" w:rsidRPr="00962322">
        <w:rPr>
          <w:rFonts w:ascii="Garamond" w:hAnsi="Garamond" w:cs="Times New Roman"/>
          <w:sz w:val="24"/>
          <w:szCs w:val="24"/>
          <w:lang w:val="id-ID"/>
        </w:rPr>
        <w:t>this</w:t>
      </w:r>
      <w:proofErr w:type="spellEnd"/>
      <w:r w:rsidR="00962322" w:rsidRPr="00962322">
        <w:rPr>
          <w:rFonts w:ascii="Garamond" w:hAnsi="Garamond" w:cs="Times New Roman"/>
          <w:sz w:val="24"/>
          <w:szCs w:val="24"/>
          <w:lang w:val="id-ID"/>
        </w:rPr>
        <w:t xml:space="preserve"> </w:t>
      </w:r>
      <w:proofErr w:type="spellStart"/>
      <w:r w:rsidR="00962322" w:rsidRPr="00962322">
        <w:rPr>
          <w:rFonts w:ascii="Garamond" w:hAnsi="Garamond" w:cs="Times New Roman"/>
          <w:sz w:val="24"/>
          <w:szCs w:val="24"/>
          <w:lang w:val="id-ID"/>
        </w:rPr>
        <w:t>topic</w:t>
      </w:r>
      <w:proofErr w:type="spellEnd"/>
      <w:r w:rsidR="00962322" w:rsidRPr="00962322">
        <w:rPr>
          <w:rFonts w:ascii="Garamond" w:hAnsi="Garamond" w:cs="Times New Roman"/>
          <w:sz w:val="24"/>
          <w:szCs w:val="24"/>
          <w:lang w:val="id-ID"/>
        </w:rPr>
        <w:t>.</w:t>
      </w:r>
    </w:p>
    <w:p w14:paraId="6E0E7229" w14:textId="4389DC84" w:rsidR="00AF6EF4" w:rsidRPr="00B245A8" w:rsidRDefault="00AF6EF4" w:rsidP="00AF6EF4">
      <w:pPr>
        <w:pStyle w:val="ListParagraph"/>
        <w:spacing w:after="0" w:line="240" w:lineRule="auto"/>
        <w:ind w:left="567" w:right="567"/>
        <w:jc w:val="both"/>
        <w:rPr>
          <w:rFonts w:ascii="Garamond" w:hAnsi="Garamond" w:cs="Times New Roman"/>
          <w:sz w:val="24"/>
          <w:szCs w:val="24"/>
          <w:lang w:val="id-ID"/>
        </w:rPr>
      </w:pPr>
      <w:proofErr w:type="spellStart"/>
      <w:r w:rsidRPr="00B245A8">
        <w:rPr>
          <w:rFonts w:ascii="Garamond" w:hAnsi="Garamond" w:cs="Times New Roman"/>
          <w:b/>
          <w:bCs/>
          <w:sz w:val="24"/>
          <w:szCs w:val="24"/>
          <w:lang w:val="id-ID"/>
        </w:rPr>
        <w:t>Findings</w:t>
      </w:r>
      <w:proofErr w:type="spellEnd"/>
      <w:r w:rsidRPr="00B245A8">
        <w:rPr>
          <w:rFonts w:ascii="Garamond" w:hAnsi="Garamond" w:cs="Times New Roman"/>
          <w:b/>
          <w:bCs/>
          <w:sz w:val="24"/>
          <w:szCs w:val="24"/>
          <w:lang w:val="id-ID"/>
        </w:rPr>
        <w:t xml:space="preserve"> –</w:t>
      </w:r>
      <w:r w:rsidRPr="00B245A8">
        <w:rPr>
          <w:rFonts w:ascii="Garamond" w:hAnsi="Garamond" w:cs="Times New Roman"/>
          <w:sz w:val="24"/>
          <w:szCs w:val="24"/>
          <w:lang w:val="id-ID"/>
        </w:rPr>
        <w:t xml:space="preserve"> </w:t>
      </w:r>
      <w:proofErr w:type="spellStart"/>
      <w:r w:rsidR="00962322" w:rsidRPr="00962322">
        <w:rPr>
          <w:rFonts w:ascii="Garamond" w:hAnsi="Garamond" w:cs="Times New Roman"/>
          <w:sz w:val="24"/>
          <w:szCs w:val="24"/>
          <w:lang w:val="id-ID"/>
        </w:rPr>
        <w:t>Based</w:t>
      </w:r>
      <w:proofErr w:type="spellEnd"/>
      <w:r w:rsidR="00962322" w:rsidRPr="00962322">
        <w:rPr>
          <w:rFonts w:ascii="Garamond" w:hAnsi="Garamond" w:cs="Times New Roman"/>
          <w:sz w:val="24"/>
          <w:szCs w:val="24"/>
          <w:lang w:val="id-ID"/>
        </w:rPr>
        <w:t xml:space="preserve"> </w:t>
      </w:r>
      <w:proofErr w:type="spellStart"/>
      <w:r w:rsidR="00962322" w:rsidRPr="00962322">
        <w:rPr>
          <w:rFonts w:ascii="Garamond" w:hAnsi="Garamond" w:cs="Times New Roman"/>
          <w:sz w:val="24"/>
          <w:szCs w:val="24"/>
          <w:lang w:val="id-ID"/>
        </w:rPr>
        <w:t>on</w:t>
      </w:r>
      <w:proofErr w:type="spellEnd"/>
      <w:r w:rsidR="00962322" w:rsidRPr="00962322">
        <w:rPr>
          <w:rFonts w:ascii="Garamond" w:hAnsi="Garamond" w:cs="Times New Roman"/>
          <w:sz w:val="24"/>
          <w:szCs w:val="24"/>
          <w:lang w:val="id-ID"/>
        </w:rPr>
        <w:t xml:space="preserve"> </w:t>
      </w:r>
      <w:proofErr w:type="spellStart"/>
      <w:r w:rsidR="00962322" w:rsidRPr="00962322">
        <w:rPr>
          <w:rFonts w:ascii="Garamond" w:hAnsi="Garamond" w:cs="Times New Roman"/>
          <w:sz w:val="24"/>
          <w:szCs w:val="24"/>
          <w:lang w:val="id-ID"/>
        </w:rPr>
        <w:t>previous</w:t>
      </w:r>
      <w:proofErr w:type="spellEnd"/>
      <w:r w:rsidR="00962322" w:rsidRPr="00962322">
        <w:rPr>
          <w:rFonts w:ascii="Garamond" w:hAnsi="Garamond" w:cs="Times New Roman"/>
          <w:sz w:val="24"/>
          <w:szCs w:val="24"/>
          <w:lang w:val="id-ID"/>
        </w:rPr>
        <w:t xml:space="preserve"> </w:t>
      </w:r>
      <w:proofErr w:type="spellStart"/>
      <w:r w:rsidR="00962322" w:rsidRPr="00962322">
        <w:rPr>
          <w:rFonts w:ascii="Garamond" w:hAnsi="Garamond" w:cs="Times New Roman"/>
          <w:sz w:val="24"/>
          <w:szCs w:val="24"/>
          <w:lang w:val="id-ID"/>
        </w:rPr>
        <w:t>research</w:t>
      </w:r>
      <w:proofErr w:type="spellEnd"/>
      <w:r w:rsidR="00962322" w:rsidRPr="00962322">
        <w:rPr>
          <w:rFonts w:ascii="Garamond" w:hAnsi="Garamond" w:cs="Times New Roman"/>
          <w:sz w:val="24"/>
          <w:szCs w:val="24"/>
          <w:lang w:val="id-ID"/>
        </w:rPr>
        <w:t xml:space="preserve"> </w:t>
      </w:r>
      <w:proofErr w:type="spellStart"/>
      <w:r w:rsidR="00962322" w:rsidRPr="00962322">
        <w:rPr>
          <w:rFonts w:ascii="Garamond" w:hAnsi="Garamond" w:cs="Times New Roman"/>
          <w:sz w:val="24"/>
          <w:szCs w:val="24"/>
          <w:lang w:val="id-ID"/>
        </w:rPr>
        <w:t>results</w:t>
      </w:r>
      <w:proofErr w:type="spellEnd"/>
      <w:r w:rsidR="00962322" w:rsidRPr="00962322">
        <w:rPr>
          <w:rFonts w:ascii="Garamond" w:hAnsi="Garamond" w:cs="Times New Roman"/>
          <w:sz w:val="24"/>
          <w:szCs w:val="24"/>
          <w:lang w:val="id-ID"/>
        </w:rPr>
        <w:t xml:space="preserve">, </w:t>
      </w:r>
      <w:proofErr w:type="spellStart"/>
      <w:r w:rsidR="00962322" w:rsidRPr="00962322">
        <w:rPr>
          <w:rFonts w:ascii="Garamond" w:hAnsi="Garamond" w:cs="Times New Roman"/>
          <w:sz w:val="24"/>
          <w:szCs w:val="24"/>
          <w:lang w:val="id-ID"/>
        </w:rPr>
        <w:t>it</w:t>
      </w:r>
      <w:proofErr w:type="spellEnd"/>
      <w:r w:rsidR="00962322" w:rsidRPr="00962322">
        <w:rPr>
          <w:rFonts w:ascii="Garamond" w:hAnsi="Garamond" w:cs="Times New Roman"/>
          <w:sz w:val="24"/>
          <w:szCs w:val="24"/>
          <w:lang w:val="id-ID"/>
        </w:rPr>
        <w:t xml:space="preserve"> </w:t>
      </w:r>
      <w:proofErr w:type="spellStart"/>
      <w:r w:rsidR="00962322" w:rsidRPr="00962322">
        <w:rPr>
          <w:rFonts w:ascii="Garamond" w:hAnsi="Garamond" w:cs="Times New Roman"/>
          <w:sz w:val="24"/>
          <w:szCs w:val="24"/>
          <w:lang w:val="id-ID"/>
        </w:rPr>
        <w:t>shows</w:t>
      </w:r>
      <w:proofErr w:type="spellEnd"/>
      <w:r w:rsidR="00962322" w:rsidRPr="00962322">
        <w:rPr>
          <w:rFonts w:ascii="Garamond" w:hAnsi="Garamond" w:cs="Times New Roman"/>
          <w:sz w:val="24"/>
          <w:szCs w:val="24"/>
          <w:lang w:val="id-ID"/>
        </w:rPr>
        <w:t xml:space="preserve"> </w:t>
      </w:r>
      <w:proofErr w:type="spellStart"/>
      <w:r w:rsidR="00962322" w:rsidRPr="00962322">
        <w:rPr>
          <w:rFonts w:ascii="Garamond" w:hAnsi="Garamond" w:cs="Times New Roman"/>
          <w:sz w:val="24"/>
          <w:szCs w:val="24"/>
          <w:lang w:val="id-ID"/>
        </w:rPr>
        <w:t>that</w:t>
      </w:r>
      <w:proofErr w:type="spellEnd"/>
      <w:r w:rsidR="00962322" w:rsidRPr="00962322">
        <w:rPr>
          <w:rFonts w:ascii="Garamond" w:hAnsi="Garamond" w:cs="Times New Roman"/>
          <w:sz w:val="24"/>
          <w:szCs w:val="24"/>
          <w:lang w:val="id-ID"/>
        </w:rPr>
        <w:t xml:space="preserve"> human </w:t>
      </w:r>
      <w:proofErr w:type="spellStart"/>
      <w:r w:rsidR="00962322" w:rsidRPr="00962322">
        <w:rPr>
          <w:rFonts w:ascii="Garamond" w:hAnsi="Garamond" w:cs="Times New Roman"/>
          <w:sz w:val="24"/>
          <w:szCs w:val="24"/>
          <w:lang w:val="id-ID"/>
        </w:rPr>
        <w:t>resource</w:t>
      </w:r>
      <w:proofErr w:type="spellEnd"/>
      <w:r w:rsidR="00962322" w:rsidRPr="00962322">
        <w:rPr>
          <w:rFonts w:ascii="Garamond" w:hAnsi="Garamond" w:cs="Times New Roman"/>
          <w:sz w:val="24"/>
          <w:szCs w:val="24"/>
          <w:lang w:val="id-ID"/>
        </w:rPr>
        <w:t xml:space="preserve"> </w:t>
      </w:r>
      <w:proofErr w:type="spellStart"/>
      <w:r w:rsidR="00962322" w:rsidRPr="00962322">
        <w:rPr>
          <w:rFonts w:ascii="Garamond" w:hAnsi="Garamond" w:cs="Times New Roman"/>
          <w:sz w:val="24"/>
          <w:szCs w:val="24"/>
          <w:lang w:val="id-ID"/>
        </w:rPr>
        <w:t>competency</w:t>
      </w:r>
      <w:proofErr w:type="spellEnd"/>
      <w:r w:rsidR="00962322" w:rsidRPr="00962322">
        <w:rPr>
          <w:rFonts w:ascii="Garamond" w:hAnsi="Garamond" w:cs="Times New Roman"/>
          <w:sz w:val="24"/>
          <w:szCs w:val="24"/>
          <w:lang w:val="id-ID"/>
        </w:rPr>
        <w:t xml:space="preserve"> has a </w:t>
      </w:r>
      <w:proofErr w:type="spellStart"/>
      <w:r w:rsidR="00962322" w:rsidRPr="00962322">
        <w:rPr>
          <w:rFonts w:ascii="Garamond" w:hAnsi="Garamond" w:cs="Times New Roman"/>
          <w:sz w:val="24"/>
          <w:szCs w:val="24"/>
          <w:lang w:val="id-ID"/>
        </w:rPr>
        <w:t>significant</w:t>
      </w:r>
      <w:proofErr w:type="spellEnd"/>
      <w:r w:rsidR="00962322" w:rsidRPr="00962322">
        <w:rPr>
          <w:rFonts w:ascii="Garamond" w:hAnsi="Garamond" w:cs="Times New Roman"/>
          <w:sz w:val="24"/>
          <w:szCs w:val="24"/>
          <w:lang w:val="id-ID"/>
        </w:rPr>
        <w:t xml:space="preserve"> </w:t>
      </w:r>
      <w:proofErr w:type="spellStart"/>
      <w:r w:rsidR="00962322" w:rsidRPr="00962322">
        <w:rPr>
          <w:rFonts w:ascii="Garamond" w:hAnsi="Garamond" w:cs="Times New Roman"/>
          <w:sz w:val="24"/>
          <w:szCs w:val="24"/>
          <w:lang w:val="id-ID"/>
        </w:rPr>
        <w:t>impact</w:t>
      </w:r>
      <w:proofErr w:type="spellEnd"/>
      <w:r w:rsidR="00962322" w:rsidRPr="00962322">
        <w:rPr>
          <w:rFonts w:ascii="Garamond" w:hAnsi="Garamond" w:cs="Times New Roman"/>
          <w:sz w:val="24"/>
          <w:szCs w:val="24"/>
          <w:lang w:val="id-ID"/>
        </w:rPr>
        <w:t xml:space="preserve"> </w:t>
      </w:r>
      <w:proofErr w:type="spellStart"/>
      <w:r w:rsidR="00962322" w:rsidRPr="00962322">
        <w:rPr>
          <w:rFonts w:ascii="Garamond" w:hAnsi="Garamond" w:cs="Times New Roman"/>
          <w:sz w:val="24"/>
          <w:szCs w:val="24"/>
          <w:lang w:val="id-ID"/>
        </w:rPr>
        <w:t>on</w:t>
      </w:r>
      <w:proofErr w:type="spellEnd"/>
      <w:r w:rsidR="00962322" w:rsidRPr="00962322">
        <w:rPr>
          <w:rFonts w:ascii="Garamond" w:hAnsi="Garamond" w:cs="Times New Roman"/>
          <w:sz w:val="24"/>
          <w:szCs w:val="24"/>
          <w:lang w:val="id-ID"/>
        </w:rPr>
        <w:t xml:space="preserve"> </w:t>
      </w:r>
      <w:proofErr w:type="spellStart"/>
      <w:r w:rsidR="00962322" w:rsidRPr="00962322">
        <w:rPr>
          <w:rFonts w:ascii="Garamond" w:hAnsi="Garamond" w:cs="Times New Roman"/>
          <w:sz w:val="24"/>
          <w:szCs w:val="24"/>
          <w:lang w:val="id-ID"/>
        </w:rPr>
        <w:t>the</w:t>
      </w:r>
      <w:proofErr w:type="spellEnd"/>
      <w:r w:rsidR="00962322" w:rsidRPr="00962322">
        <w:rPr>
          <w:rFonts w:ascii="Garamond" w:hAnsi="Garamond" w:cs="Times New Roman"/>
          <w:sz w:val="24"/>
          <w:szCs w:val="24"/>
          <w:lang w:val="id-ID"/>
        </w:rPr>
        <w:t xml:space="preserve"> </w:t>
      </w:r>
      <w:proofErr w:type="spellStart"/>
      <w:r w:rsidR="00962322" w:rsidRPr="00962322">
        <w:rPr>
          <w:rFonts w:ascii="Garamond" w:hAnsi="Garamond" w:cs="Times New Roman"/>
          <w:sz w:val="24"/>
          <w:szCs w:val="24"/>
          <w:lang w:val="id-ID"/>
        </w:rPr>
        <w:t>quality</w:t>
      </w:r>
      <w:proofErr w:type="spellEnd"/>
      <w:r w:rsidR="00962322" w:rsidRPr="00962322">
        <w:rPr>
          <w:rFonts w:ascii="Garamond" w:hAnsi="Garamond" w:cs="Times New Roman"/>
          <w:sz w:val="24"/>
          <w:szCs w:val="24"/>
          <w:lang w:val="id-ID"/>
        </w:rPr>
        <w:t xml:space="preserve"> </w:t>
      </w:r>
      <w:proofErr w:type="spellStart"/>
      <w:r w:rsidR="00962322" w:rsidRPr="00962322">
        <w:rPr>
          <w:rFonts w:ascii="Garamond" w:hAnsi="Garamond" w:cs="Times New Roman"/>
          <w:sz w:val="24"/>
          <w:szCs w:val="24"/>
          <w:lang w:val="id-ID"/>
        </w:rPr>
        <w:t>of</w:t>
      </w:r>
      <w:proofErr w:type="spellEnd"/>
      <w:r w:rsidR="00962322" w:rsidRPr="00962322">
        <w:rPr>
          <w:rFonts w:ascii="Garamond" w:hAnsi="Garamond" w:cs="Times New Roman"/>
          <w:sz w:val="24"/>
          <w:szCs w:val="24"/>
          <w:lang w:val="id-ID"/>
        </w:rPr>
        <w:t xml:space="preserve"> </w:t>
      </w:r>
      <w:proofErr w:type="spellStart"/>
      <w:r w:rsidR="00962322" w:rsidRPr="00962322">
        <w:rPr>
          <w:rFonts w:ascii="Garamond" w:hAnsi="Garamond" w:cs="Times New Roman"/>
          <w:sz w:val="24"/>
          <w:szCs w:val="24"/>
          <w:lang w:val="id-ID"/>
        </w:rPr>
        <w:t>information</w:t>
      </w:r>
      <w:proofErr w:type="spellEnd"/>
      <w:r w:rsidR="00962322" w:rsidRPr="00962322">
        <w:rPr>
          <w:rFonts w:ascii="Garamond" w:hAnsi="Garamond" w:cs="Times New Roman"/>
          <w:sz w:val="24"/>
          <w:szCs w:val="24"/>
          <w:lang w:val="id-ID"/>
        </w:rPr>
        <w:t xml:space="preserve"> in </w:t>
      </w:r>
      <w:proofErr w:type="spellStart"/>
      <w:r w:rsidR="00962322" w:rsidRPr="00962322">
        <w:rPr>
          <w:rFonts w:ascii="Garamond" w:hAnsi="Garamond" w:cs="Times New Roman"/>
          <w:sz w:val="24"/>
          <w:szCs w:val="24"/>
          <w:lang w:val="id-ID"/>
        </w:rPr>
        <w:t>government</w:t>
      </w:r>
      <w:proofErr w:type="spellEnd"/>
      <w:r w:rsidR="00962322" w:rsidRPr="00962322">
        <w:rPr>
          <w:rFonts w:ascii="Garamond" w:hAnsi="Garamond" w:cs="Times New Roman"/>
          <w:sz w:val="24"/>
          <w:szCs w:val="24"/>
          <w:lang w:val="id-ID"/>
        </w:rPr>
        <w:t xml:space="preserve"> </w:t>
      </w:r>
      <w:proofErr w:type="spellStart"/>
      <w:r w:rsidR="00962322" w:rsidRPr="00962322">
        <w:rPr>
          <w:rFonts w:ascii="Garamond" w:hAnsi="Garamond" w:cs="Times New Roman"/>
          <w:sz w:val="24"/>
          <w:szCs w:val="24"/>
          <w:lang w:val="id-ID"/>
        </w:rPr>
        <w:t>financial</w:t>
      </w:r>
      <w:proofErr w:type="spellEnd"/>
      <w:r w:rsidR="00962322" w:rsidRPr="00962322">
        <w:rPr>
          <w:rFonts w:ascii="Garamond" w:hAnsi="Garamond" w:cs="Times New Roman"/>
          <w:sz w:val="24"/>
          <w:szCs w:val="24"/>
          <w:lang w:val="id-ID"/>
        </w:rPr>
        <w:t xml:space="preserve"> </w:t>
      </w:r>
      <w:proofErr w:type="spellStart"/>
      <w:r w:rsidR="00962322" w:rsidRPr="00962322">
        <w:rPr>
          <w:rFonts w:ascii="Garamond" w:hAnsi="Garamond" w:cs="Times New Roman"/>
          <w:sz w:val="24"/>
          <w:szCs w:val="24"/>
          <w:lang w:val="id-ID"/>
        </w:rPr>
        <w:t>reports</w:t>
      </w:r>
      <w:proofErr w:type="spellEnd"/>
      <w:r w:rsidR="00962322" w:rsidRPr="00962322">
        <w:rPr>
          <w:rFonts w:ascii="Garamond" w:hAnsi="Garamond" w:cs="Times New Roman"/>
          <w:sz w:val="24"/>
          <w:szCs w:val="24"/>
          <w:lang w:val="id-ID"/>
        </w:rPr>
        <w:t xml:space="preserve">, </w:t>
      </w:r>
      <w:proofErr w:type="spellStart"/>
      <w:r w:rsidR="00962322" w:rsidRPr="00962322">
        <w:rPr>
          <w:rFonts w:ascii="Garamond" w:hAnsi="Garamond" w:cs="Times New Roman"/>
          <w:sz w:val="24"/>
          <w:szCs w:val="24"/>
          <w:lang w:val="id-ID"/>
        </w:rPr>
        <w:t>where</w:t>
      </w:r>
      <w:proofErr w:type="spellEnd"/>
      <w:r w:rsidR="00962322" w:rsidRPr="00962322">
        <w:rPr>
          <w:rFonts w:ascii="Garamond" w:hAnsi="Garamond" w:cs="Times New Roman"/>
          <w:sz w:val="24"/>
          <w:szCs w:val="24"/>
          <w:lang w:val="id-ID"/>
        </w:rPr>
        <w:t xml:space="preserve"> </w:t>
      </w:r>
      <w:proofErr w:type="spellStart"/>
      <w:r w:rsidR="00962322" w:rsidRPr="00962322">
        <w:rPr>
          <w:rFonts w:ascii="Garamond" w:hAnsi="Garamond" w:cs="Times New Roman"/>
          <w:sz w:val="24"/>
          <w:szCs w:val="24"/>
          <w:lang w:val="id-ID"/>
        </w:rPr>
        <w:t>the</w:t>
      </w:r>
      <w:proofErr w:type="spellEnd"/>
      <w:r w:rsidR="00962322" w:rsidRPr="00962322">
        <w:rPr>
          <w:rFonts w:ascii="Garamond" w:hAnsi="Garamond" w:cs="Times New Roman"/>
          <w:sz w:val="24"/>
          <w:szCs w:val="24"/>
          <w:lang w:val="id-ID"/>
        </w:rPr>
        <w:t xml:space="preserve"> </w:t>
      </w:r>
      <w:proofErr w:type="spellStart"/>
      <w:r w:rsidR="00962322" w:rsidRPr="00962322">
        <w:rPr>
          <w:rFonts w:ascii="Garamond" w:hAnsi="Garamond" w:cs="Times New Roman"/>
          <w:sz w:val="24"/>
          <w:szCs w:val="24"/>
          <w:lang w:val="id-ID"/>
        </w:rPr>
        <w:t>lack</w:t>
      </w:r>
      <w:proofErr w:type="spellEnd"/>
      <w:r w:rsidR="00962322" w:rsidRPr="00962322">
        <w:rPr>
          <w:rFonts w:ascii="Garamond" w:hAnsi="Garamond" w:cs="Times New Roman"/>
          <w:sz w:val="24"/>
          <w:szCs w:val="24"/>
          <w:lang w:val="id-ID"/>
        </w:rPr>
        <w:t xml:space="preserve"> </w:t>
      </w:r>
      <w:proofErr w:type="spellStart"/>
      <w:r w:rsidR="00962322" w:rsidRPr="00962322">
        <w:rPr>
          <w:rFonts w:ascii="Garamond" w:hAnsi="Garamond" w:cs="Times New Roman"/>
          <w:sz w:val="24"/>
          <w:szCs w:val="24"/>
          <w:lang w:val="id-ID"/>
        </w:rPr>
        <w:t>of</w:t>
      </w:r>
      <w:proofErr w:type="spellEnd"/>
      <w:r w:rsidR="00962322" w:rsidRPr="00962322">
        <w:rPr>
          <w:rFonts w:ascii="Garamond" w:hAnsi="Garamond" w:cs="Times New Roman"/>
          <w:sz w:val="24"/>
          <w:szCs w:val="24"/>
          <w:lang w:val="id-ID"/>
        </w:rPr>
        <w:t xml:space="preserve"> human </w:t>
      </w:r>
      <w:proofErr w:type="spellStart"/>
      <w:r w:rsidR="00962322" w:rsidRPr="00962322">
        <w:rPr>
          <w:rFonts w:ascii="Garamond" w:hAnsi="Garamond" w:cs="Times New Roman"/>
          <w:sz w:val="24"/>
          <w:szCs w:val="24"/>
          <w:lang w:val="id-ID"/>
        </w:rPr>
        <w:t>resource</w:t>
      </w:r>
      <w:proofErr w:type="spellEnd"/>
      <w:r w:rsidR="00962322" w:rsidRPr="00962322">
        <w:rPr>
          <w:rFonts w:ascii="Garamond" w:hAnsi="Garamond" w:cs="Times New Roman"/>
          <w:sz w:val="24"/>
          <w:szCs w:val="24"/>
          <w:lang w:val="id-ID"/>
        </w:rPr>
        <w:t xml:space="preserve"> </w:t>
      </w:r>
      <w:proofErr w:type="spellStart"/>
      <w:r w:rsidR="00962322" w:rsidRPr="00962322">
        <w:rPr>
          <w:rFonts w:ascii="Garamond" w:hAnsi="Garamond" w:cs="Times New Roman"/>
          <w:sz w:val="24"/>
          <w:szCs w:val="24"/>
          <w:lang w:val="id-ID"/>
        </w:rPr>
        <w:t>competency</w:t>
      </w:r>
      <w:proofErr w:type="spellEnd"/>
      <w:r w:rsidR="00962322" w:rsidRPr="00962322">
        <w:rPr>
          <w:rFonts w:ascii="Garamond" w:hAnsi="Garamond" w:cs="Times New Roman"/>
          <w:sz w:val="24"/>
          <w:szCs w:val="24"/>
          <w:lang w:val="id-ID"/>
        </w:rPr>
        <w:t xml:space="preserve"> </w:t>
      </w:r>
      <w:proofErr w:type="spellStart"/>
      <w:r w:rsidR="00962322" w:rsidRPr="00962322">
        <w:rPr>
          <w:rFonts w:ascii="Garamond" w:hAnsi="Garamond" w:cs="Times New Roman"/>
          <w:sz w:val="24"/>
          <w:szCs w:val="24"/>
          <w:lang w:val="id-ID"/>
        </w:rPr>
        <w:t>can</w:t>
      </w:r>
      <w:proofErr w:type="spellEnd"/>
      <w:r w:rsidR="00962322" w:rsidRPr="00962322">
        <w:rPr>
          <w:rFonts w:ascii="Garamond" w:hAnsi="Garamond" w:cs="Times New Roman"/>
          <w:sz w:val="24"/>
          <w:szCs w:val="24"/>
          <w:lang w:val="id-ID"/>
        </w:rPr>
        <w:t xml:space="preserve"> </w:t>
      </w:r>
      <w:proofErr w:type="spellStart"/>
      <w:r w:rsidR="00962322" w:rsidRPr="00962322">
        <w:rPr>
          <w:rFonts w:ascii="Garamond" w:hAnsi="Garamond" w:cs="Times New Roman"/>
          <w:sz w:val="24"/>
          <w:szCs w:val="24"/>
          <w:lang w:val="id-ID"/>
        </w:rPr>
        <w:t>affect</w:t>
      </w:r>
      <w:proofErr w:type="spellEnd"/>
      <w:r w:rsidR="00962322" w:rsidRPr="00962322">
        <w:rPr>
          <w:rFonts w:ascii="Garamond" w:hAnsi="Garamond" w:cs="Times New Roman"/>
          <w:sz w:val="24"/>
          <w:szCs w:val="24"/>
          <w:lang w:val="id-ID"/>
        </w:rPr>
        <w:t xml:space="preserve"> </w:t>
      </w:r>
      <w:proofErr w:type="spellStart"/>
      <w:r w:rsidR="00962322" w:rsidRPr="00962322">
        <w:rPr>
          <w:rFonts w:ascii="Garamond" w:hAnsi="Garamond" w:cs="Times New Roman"/>
          <w:sz w:val="24"/>
          <w:szCs w:val="24"/>
          <w:lang w:val="id-ID"/>
        </w:rPr>
        <w:t>the</w:t>
      </w:r>
      <w:proofErr w:type="spellEnd"/>
      <w:r w:rsidR="00962322" w:rsidRPr="00962322">
        <w:rPr>
          <w:rFonts w:ascii="Garamond" w:hAnsi="Garamond" w:cs="Times New Roman"/>
          <w:sz w:val="24"/>
          <w:szCs w:val="24"/>
          <w:lang w:val="id-ID"/>
        </w:rPr>
        <w:t xml:space="preserve"> </w:t>
      </w:r>
      <w:proofErr w:type="spellStart"/>
      <w:r w:rsidR="00962322" w:rsidRPr="00962322">
        <w:rPr>
          <w:rFonts w:ascii="Garamond" w:hAnsi="Garamond" w:cs="Times New Roman"/>
          <w:sz w:val="24"/>
          <w:szCs w:val="24"/>
          <w:lang w:val="id-ID"/>
        </w:rPr>
        <w:t>misrepresentation</w:t>
      </w:r>
      <w:proofErr w:type="spellEnd"/>
      <w:r w:rsidR="00962322" w:rsidRPr="00962322">
        <w:rPr>
          <w:rFonts w:ascii="Garamond" w:hAnsi="Garamond" w:cs="Times New Roman"/>
          <w:sz w:val="24"/>
          <w:szCs w:val="24"/>
          <w:lang w:val="id-ID"/>
        </w:rPr>
        <w:t xml:space="preserve"> </w:t>
      </w:r>
      <w:proofErr w:type="spellStart"/>
      <w:r w:rsidR="00962322" w:rsidRPr="00962322">
        <w:rPr>
          <w:rFonts w:ascii="Garamond" w:hAnsi="Garamond" w:cs="Times New Roman"/>
          <w:sz w:val="24"/>
          <w:szCs w:val="24"/>
          <w:lang w:val="id-ID"/>
        </w:rPr>
        <w:t>of</w:t>
      </w:r>
      <w:proofErr w:type="spellEnd"/>
      <w:r w:rsidR="00962322" w:rsidRPr="00962322">
        <w:rPr>
          <w:rFonts w:ascii="Garamond" w:hAnsi="Garamond" w:cs="Times New Roman"/>
          <w:sz w:val="24"/>
          <w:szCs w:val="24"/>
          <w:lang w:val="id-ID"/>
        </w:rPr>
        <w:t xml:space="preserve"> </w:t>
      </w:r>
      <w:proofErr w:type="spellStart"/>
      <w:r w:rsidR="00962322" w:rsidRPr="00962322">
        <w:rPr>
          <w:rFonts w:ascii="Garamond" w:hAnsi="Garamond" w:cs="Times New Roman"/>
          <w:sz w:val="24"/>
          <w:szCs w:val="24"/>
          <w:lang w:val="id-ID"/>
        </w:rPr>
        <w:t>information</w:t>
      </w:r>
      <w:proofErr w:type="spellEnd"/>
      <w:r w:rsidR="00962322" w:rsidRPr="00962322">
        <w:rPr>
          <w:rFonts w:ascii="Garamond" w:hAnsi="Garamond" w:cs="Times New Roman"/>
          <w:sz w:val="24"/>
          <w:szCs w:val="24"/>
          <w:lang w:val="id-ID"/>
        </w:rPr>
        <w:t xml:space="preserve"> in </w:t>
      </w:r>
      <w:proofErr w:type="spellStart"/>
      <w:r w:rsidR="00962322" w:rsidRPr="00962322">
        <w:rPr>
          <w:rFonts w:ascii="Garamond" w:hAnsi="Garamond" w:cs="Times New Roman"/>
          <w:sz w:val="24"/>
          <w:szCs w:val="24"/>
          <w:lang w:val="id-ID"/>
        </w:rPr>
        <w:t>local</w:t>
      </w:r>
      <w:proofErr w:type="spellEnd"/>
      <w:r w:rsidR="00962322" w:rsidRPr="00962322">
        <w:rPr>
          <w:rFonts w:ascii="Garamond" w:hAnsi="Garamond" w:cs="Times New Roman"/>
          <w:sz w:val="24"/>
          <w:szCs w:val="24"/>
          <w:lang w:val="id-ID"/>
        </w:rPr>
        <w:t xml:space="preserve"> </w:t>
      </w:r>
      <w:proofErr w:type="spellStart"/>
      <w:r w:rsidR="00962322" w:rsidRPr="00962322">
        <w:rPr>
          <w:rFonts w:ascii="Garamond" w:hAnsi="Garamond" w:cs="Times New Roman"/>
          <w:sz w:val="24"/>
          <w:szCs w:val="24"/>
          <w:lang w:val="id-ID"/>
        </w:rPr>
        <w:t>government</w:t>
      </w:r>
      <w:proofErr w:type="spellEnd"/>
      <w:r w:rsidR="00962322" w:rsidRPr="00962322">
        <w:rPr>
          <w:rFonts w:ascii="Garamond" w:hAnsi="Garamond" w:cs="Times New Roman"/>
          <w:sz w:val="24"/>
          <w:szCs w:val="24"/>
          <w:lang w:val="id-ID"/>
        </w:rPr>
        <w:t xml:space="preserve"> </w:t>
      </w:r>
      <w:proofErr w:type="spellStart"/>
      <w:r w:rsidR="00962322" w:rsidRPr="00962322">
        <w:rPr>
          <w:rFonts w:ascii="Garamond" w:hAnsi="Garamond" w:cs="Times New Roman"/>
          <w:sz w:val="24"/>
          <w:szCs w:val="24"/>
          <w:lang w:val="id-ID"/>
        </w:rPr>
        <w:t>financial</w:t>
      </w:r>
      <w:proofErr w:type="spellEnd"/>
      <w:r w:rsidR="00962322" w:rsidRPr="00962322">
        <w:rPr>
          <w:rFonts w:ascii="Garamond" w:hAnsi="Garamond" w:cs="Times New Roman"/>
          <w:sz w:val="24"/>
          <w:szCs w:val="24"/>
          <w:lang w:val="id-ID"/>
        </w:rPr>
        <w:t xml:space="preserve"> </w:t>
      </w:r>
      <w:proofErr w:type="spellStart"/>
      <w:r w:rsidR="00962322" w:rsidRPr="00962322">
        <w:rPr>
          <w:rFonts w:ascii="Garamond" w:hAnsi="Garamond" w:cs="Times New Roman"/>
          <w:sz w:val="24"/>
          <w:szCs w:val="24"/>
          <w:lang w:val="id-ID"/>
        </w:rPr>
        <w:t>reports</w:t>
      </w:r>
      <w:proofErr w:type="spellEnd"/>
      <w:r w:rsidR="00962322" w:rsidRPr="00962322">
        <w:rPr>
          <w:rFonts w:ascii="Garamond" w:hAnsi="Garamond" w:cs="Times New Roman"/>
          <w:sz w:val="24"/>
          <w:szCs w:val="24"/>
          <w:lang w:val="id-ID"/>
        </w:rPr>
        <w:t xml:space="preserve">. In </w:t>
      </w:r>
      <w:proofErr w:type="spellStart"/>
      <w:r w:rsidR="00962322" w:rsidRPr="00962322">
        <w:rPr>
          <w:rFonts w:ascii="Garamond" w:hAnsi="Garamond" w:cs="Times New Roman"/>
          <w:sz w:val="24"/>
          <w:szCs w:val="24"/>
          <w:lang w:val="id-ID"/>
        </w:rPr>
        <w:t>addition</w:t>
      </w:r>
      <w:proofErr w:type="spellEnd"/>
      <w:r w:rsidR="00962322" w:rsidRPr="00962322">
        <w:rPr>
          <w:rFonts w:ascii="Garamond" w:hAnsi="Garamond" w:cs="Times New Roman"/>
          <w:sz w:val="24"/>
          <w:szCs w:val="24"/>
          <w:lang w:val="id-ID"/>
        </w:rPr>
        <w:t xml:space="preserve">, </w:t>
      </w:r>
      <w:proofErr w:type="spellStart"/>
      <w:r w:rsidR="00962322" w:rsidRPr="00962322">
        <w:rPr>
          <w:rFonts w:ascii="Garamond" w:hAnsi="Garamond" w:cs="Times New Roman"/>
          <w:sz w:val="24"/>
          <w:szCs w:val="24"/>
          <w:lang w:val="id-ID"/>
        </w:rPr>
        <w:t>information</w:t>
      </w:r>
      <w:proofErr w:type="spellEnd"/>
      <w:r w:rsidR="00962322" w:rsidRPr="00962322">
        <w:rPr>
          <w:rFonts w:ascii="Garamond" w:hAnsi="Garamond" w:cs="Times New Roman"/>
          <w:sz w:val="24"/>
          <w:szCs w:val="24"/>
          <w:lang w:val="id-ID"/>
        </w:rPr>
        <w:t xml:space="preserve"> </w:t>
      </w:r>
      <w:proofErr w:type="spellStart"/>
      <w:r w:rsidR="00962322" w:rsidRPr="00962322">
        <w:rPr>
          <w:rFonts w:ascii="Garamond" w:hAnsi="Garamond" w:cs="Times New Roman"/>
          <w:sz w:val="24"/>
          <w:szCs w:val="24"/>
          <w:lang w:val="id-ID"/>
        </w:rPr>
        <w:t>technology</w:t>
      </w:r>
      <w:proofErr w:type="spellEnd"/>
      <w:r w:rsidR="00962322" w:rsidRPr="00962322">
        <w:rPr>
          <w:rFonts w:ascii="Garamond" w:hAnsi="Garamond" w:cs="Times New Roman"/>
          <w:sz w:val="24"/>
          <w:szCs w:val="24"/>
          <w:lang w:val="id-ID"/>
        </w:rPr>
        <w:t xml:space="preserve"> </w:t>
      </w:r>
      <w:proofErr w:type="spellStart"/>
      <w:r w:rsidR="00962322" w:rsidRPr="00962322">
        <w:rPr>
          <w:rFonts w:ascii="Garamond" w:hAnsi="Garamond" w:cs="Times New Roman"/>
          <w:sz w:val="24"/>
          <w:szCs w:val="24"/>
          <w:lang w:val="id-ID"/>
        </w:rPr>
        <w:t>also</w:t>
      </w:r>
      <w:proofErr w:type="spellEnd"/>
      <w:r w:rsidR="00962322" w:rsidRPr="00962322">
        <w:rPr>
          <w:rFonts w:ascii="Garamond" w:hAnsi="Garamond" w:cs="Times New Roman"/>
          <w:sz w:val="24"/>
          <w:szCs w:val="24"/>
          <w:lang w:val="id-ID"/>
        </w:rPr>
        <w:t xml:space="preserve"> </w:t>
      </w:r>
      <w:proofErr w:type="spellStart"/>
      <w:r w:rsidR="00962322" w:rsidRPr="00962322">
        <w:rPr>
          <w:rFonts w:ascii="Garamond" w:hAnsi="Garamond" w:cs="Times New Roman"/>
          <w:sz w:val="24"/>
          <w:szCs w:val="24"/>
          <w:lang w:val="id-ID"/>
        </w:rPr>
        <w:t>plays</w:t>
      </w:r>
      <w:proofErr w:type="spellEnd"/>
      <w:r w:rsidR="00962322" w:rsidRPr="00962322">
        <w:rPr>
          <w:rFonts w:ascii="Garamond" w:hAnsi="Garamond" w:cs="Times New Roman"/>
          <w:sz w:val="24"/>
          <w:szCs w:val="24"/>
          <w:lang w:val="id-ID"/>
        </w:rPr>
        <w:t xml:space="preserve"> </w:t>
      </w:r>
      <w:proofErr w:type="spellStart"/>
      <w:r w:rsidR="00962322" w:rsidRPr="00962322">
        <w:rPr>
          <w:rFonts w:ascii="Garamond" w:hAnsi="Garamond" w:cs="Times New Roman"/>
          <w:sz w:val="24"/>
          <w:szCs w:val="24"/>
          <w:lang w:val="id-ID"/>
        </w:rPr>
        <w:t>an</w:t>
      </w:r>
      <w:proofErr w:type="spellEnd"/>
      <w:r w:rsidR="00962322" w:rsidRPr="00962322">
        <w:rPr>
          <w:rFonts w:ascii="Garamond" w:hAnsi="Garamond" w:cs="Times New Roman"/>
          <w:sz w:val="24"/>
          <w:szCs w:val="24"/>
          <w:lang w:val="id-ID"/>
        </w:rPr>
        <w:t xml:space="preserve"> </w:t>
      </w:r>
      <w:proofErr w:type="spellStart"/>
      <w:r w:rsidR="00962322" w:rsidRPr="00962322">
        <w:rPr>
          <w:rFonts w:ascii="Garamond" w:hAnsi="Garamond" w:cs="Times New Roman"/>
          <w:sz w:val="24"/>
          <w:szCs w:val="24"/>
          <w:lang w:val="id-ID"/>
        </w:rPr>
        <w:t>important</w:t>
      </w:r>
      <w:proofErr w:type="spellEnd"/>
      <w:r w:rsidR="00962322" w:rsidRPr="00962322">
        <w:rPr>
          <w:rFonts w:ascii="Garamond" w:hAnsi="Garamond" w:cs="Times New Roman"/>
          <w:sz w:val="24"/>
          <w:szCs w:val="24"/>
          <w:lang w:val="id-ID"/>
        </w:rPr>
        <w:t xml:space="preserve"> </w:t>
      </w:r>
      <w:proofErr w:type="spellStart"/>
      <w:r w:rsidR="00962322" w:rsidRPr="00962322">
        <w:rPr>
          <w:rFonts w:ascii="Garamond" w:hAnsi="Garamond" w:cs="Times New Roman"/>
          <w:sz w:val="24"/>
          <w:szCs w:val="24"/>
          <w:lang w:val="id-ID"/>
        </w:rPr>
        <w:t>role</w:t>
      </w:r>
      <w:proofErr w:type="spellEnd"/>
      <w:r w:rsidR="00962322" w:rsidRPr="00962322">
        <w:rPr>
          <w:rFonts w:ascii="Garamond" w:hAnsi="Garamond" w:cs="Times New Roman"/>
          <w:sz w:val="24"/>
          <w:szCs w:val="24"/>
          <w:lang w:val="id-ID"/>
        </w:rPr>
        <w:t xml:space="preserve"> in </w:t>
      </w:r>
      <w:proofErr w:type="spellStart"/>
      <w:r w:rsidR="00962322" w:rsidRPr="00962322">
        <w:rPr>
          <w:rFonts w:ascii="Garamond" w:hAnsi="Garamond" w:cs="Times New Roman"/>
          <w:sz w:val="24"/>
          <w:szCs w:val="24"/>
          <w:lang w:val="id-ID"/>
        </w:rPr>
        <w:t>improving</w:t>
      </w:r>
      <w:proofErr w:type="spellEnd"/>
      <w:r w:rsidR="00962322" w:rsidRPr="00962322">
        <w:rPr>
          <w:rFonts w:ascii="Garamond" w:hAnsi="Garamond" w:cs="Times New Roman"/>
          <w:sz w:val="24"/>
          <w:szCs w:val="24"/>
          <w:lang w:val="id-ID"/>
        </w:rPr>
        <w:t xml:space="preserve"> </w:t>
      </w:r>
      <w:proofErr w:type="spellStart"/>
      <w:r w:rsidR="00962322" w:rsidRPr="00962322">
        <w:rPr>
          <w:rFonts w:ascii="Garamond" w:hAnsi="Garamond" w:cs="Times New Roman"/>
          <w:sz w:val="24"/>
          <w:szCs w:val="24"/>
          <w:lang w:val="id-ID"/>
        </w:rPr>
        <w:t>the</w:t>
      </w:r>
      <w:proofErr w:type="spellEnd"/>
      <w:r w:rsidR="00962322" w:rsidRPr="00962322">
        <w:rPr>
          <w:rFonts w:ascii="Garamond" w:hAnsi="Garamond" w:cs="Times New Roman"/>
          <w:sz w:val="24"/>
          <w:szCs w:val="24"/>
          <w:lang w:val="id-ID"/>
        </w:rPr>
        <w:t xml:space="preserve"> </w:t>
      </w:r>
      <w:proofErr w:type="spellStart"/>
      <w:r w:rsidR="00962322" w:rsidRPr="00962322">
        <w:rPr>
          <w:rFonts w:ascii="Garamond" w:hAnsi="Garamond" w:cs="Times New Roman"/>
          <w:sz w:val="24"/>
          <w:szCs w:val="24"/>
          <w:lang w:val="id-ID"/>
        </w:rPr>
        <w:t>quality</w:t>
      </w:r>
      <w:proofErr w:type="spellEnd"/>
      <w:r w:rsidR="00962322" w:rsidRPr="00962322">
        <w:rPr>
          <w:rFonts w:ascii="Garamond" w:hAnsi="Garamond" w:cs="Times New Roman"/>
          <w:sz w:val="24"/>
          <w:szCs w:val="24"/>
          <w:lang w:val="id-ID"/>
        </w:rPr>
        <w:t xml:space="preserve"> </w:t>
      </w:r>
      <w:proofErr w:type="spellStart"/>
      <w:r w:rsidR="00962322" w:rsidRPr="00962322">
        <w:rPr>
          <w:rFonts w:ascii="Garamond" w:hAnsi="Garamond" w:cs="Times New Roman"/>
          <w:sz w:val="24"/>
          <w:szCs w:val="24"/>
          <w:lang w:val="id-ID"/>
        </w:rPr>
        <w:t>of</w:t>
      </w:r>
      <w:proofErr w:type="spellEnd"/>
      <w:r w:rsidR="00962322" w:rsidRPr="00962322">
        <w:rPr>
          <w:rFonts w:ascii="Garamond" w:hAnsi="Garamond" w:cs="Times New Roman"/>
          <w:sz w:val="24"/>
          <w:szCs w:val="24"/>
          <w:lang w:val="id-ID"/>
        </w:rPr>
        <w:t xml:space="preserve"> </w:t>
      </w:r>
      <w:proofErr w:type="spellStart"/>
      <w:r w:rsidR="00962322" w:rsidRPr="00962322">
        <w:rPr>
          <w:rFonts w:ascii="Garamond" w:hAnsi="Garamond" w:cs="Times New Roman"/>
          <w:sz w:val="24"/>
          <w:szCs w:val="24"/>
          <w:lang w:val="id-ID"/>
        </w:rPr>
        <w:t>information</w:t>
      </w:r>
      <w:proofErr w:type="spellEnd"/>
      <w:r w:rsidR="00962322" w:rsidRPr="00962322">
        <w:rPr>
          <w:rFonts w:ascii="Garamond" w:hAnsi="Garamond" w:cs="Times New Roman"/>
          <w:sz w:val="24"/>
          <w:szCs w:val="24"/>
          <w:lang w:val="id-ID"/>
        </w:rPr>
        <w:t xml:space="preserve"> in </w:t>
      </w:r>
      <w:proofErr w:type="spellStart"/>
      <w:r w:rsidR="00962322" w:rsidRPr="00962322">
        <w:rPr>
          <w:rFonts w:ascii="Garamond" w:hAnsi="Garamond" w:cs="Times New Roman"/>
          <w:sz w:val="24"/>
          <w:szCs w:val="24"/>
          <w:lang w:val="id-ID"/>
        </w:rPr>
        <w:t>government</w:t>
      </w:r>
      <w:proofErr w:type="spellEnd"/>
      <w:r w:rsidR="00962322" w:rsidRPr="00962322">
        <w:rPr>
          <w:rFonts w:ascii="Garamond" w:hAnsi="Garamond" w:cs="Times New Roman"/>
          <w:sz w:val="24"/>
          <w:szCs w:val="24"/>
          <w:lang w:val="id-ID"/>
        </w:rPr>
        <w:t xml:space="preserve"> </w:t>
      </w:r>
      <w:proofErr w:type="spellStart"/>
      <w:r w:rsidR="00962322" w:rsidRPr="00962322">
        <w:rPr>
          <w:rFonts w:ascii="Garamond" w:hAnsi="Garamond" w:cs="Times New Roman"/>
          <w:sz w:val="24"/>
          <w:szCs w:val="24"/>
          <w:lang w:val="id-ID"/>
        </w:rPr>
        <w:t>financial</w:t>
      </w:r>
      <w:proofErr w:type="spellEnd"/>
      <w:r w:rsidR="00962322" w:rsidRPr="00962322">
        <w:rPr>
          <w:rFonts w:ascii="Garamond" w:hAnsi="Garamond" w:cs="Times New Roman"/>
          <w:sz w:val="24"/>
          <w:szCs w:val="24"/>
          <w:lang w:val="id-ID"/>
        </w:rPr>
        <w:t xml:space="preserve"> </w:t>
      </w:r>
      <w:proofErr w:type="spellStart"/>
      <w:r w:rsidR="00962322" w:rsidRPr="00962322">
        <w:rPr>
          <w:rFonts w:ascii="Garamond" w:hAnsi="Garamond" w:cs="Times New Roman"/>
          <w:sz w:val="24"/>
          <w:szCs w:val="24"/>
          <w:lang w:val="id-ID"/>
        </w:rPr>
        <w:t>reports</w:t>
      </w:r>
      <w:proofErr w:type="spellEnd"/>
      <w:r w:rsidR="00962322" w:rsidRPr="00962322">
        <w:rPr>
          <w:rFonts w:ascii="Garamond" w:hAnsi="Garamond" w:cs="Times New Roman"/>
          <w:sz w:val="24"/>
          <w:szCs w:val="24"/>
          <w:lang w:val="id-ID"/>
        </w:rPr>
        <w:t xml:space="preserve">, as </w:t>
      </w:r>
      <w:proofErr w:type="spellStart"/>
      <w:r w:rsidR="00962322" w:rsidRPr="00962322">
        <w:rPr>
          <w:rFonts w:ascii="Garamond" w:hAnsi="Garamond" w:cs="Times New Roman"/>
          <w:sz w:val="24"/>
          <w:szCs w:val="24"/>
          <w:lang w:val="id-ID"/>
        </w:rPr>
        <w:t>the</w:t>
      </w:r>
      <w:proofErr w:type="spellEnd"/>
      <w:r w:rsidR="00962322" w:rsidRPr="00962322">
        <w:rPr>
          <w:rFonts w:ascii="Garamond" w:hAnsi="Garamond" w:cs="Times New Roman"/>
          <w:sz w:val="24"/>
          <w:szCs w:val="24"/>
          <w:lang w:val="id-ID"/>
        </w:rPr>
        <w:t xml:space="preserve"> </w:t>
      </w:r>
      <w:proofErr w:type="spellStart"/>
      <w:r w:rsidR="00962322" w:rsidRPr="00962322">
        <w:rPr>
          <w:rFonts w:ascii="Garamond" w:hAnsi="Garamond" w:cs="Times New Roman"/>
          <w:sz w:val="24"/>
          <w:szCs w:val="24"/>
          <w:lang w:val="id-ID"/>
        </w:rPr>
        <w:t>use</w:t>
      </w:r>
      <w:proofErr w:type="spellEnd"/>
      <w:r w:rsidR="00962322" w:rsidRPr="00962322">
        <w:rPr>
          <w:rFonts w:ascii="Garamond" w:hAnsi="Garamond" w:cs="Times New Roman"/>
          <w:sz w:val="24"/>
          <w:szCs w:val="24"/>
          <w:lang w:val="id-ID"/>
        </w:rPr>
        <w:t xml:space="preserve"> </w:t>
      </w:r>
      <w:proofErr w:type="spellStart"/>
      <w:r w:rsidR="00962322" w:rsidRPr="00962322">
        <w:rPr>
          <w:rFonts w:ascii="Garamond" w:hAnsi="Garamond" w:cs="Times New Roman"/>
          <w:sz w:val="24"/>
          <w:szCs w:val="24"/>
          <w:lang w:val="id-ID"/>
        </w:rPr>
        <w:t>of</w:t>
      </w:r>
      <w:proofErr w:type="spellEnd"/>
      <w:r w:rsidR="00962322" w:rsidRPr="00962322">
        <w:rPr>
          <w:rFonts w:ascii="Garamond" w:hAnsi="Garamond" w:cs="Times New Roman"/>
          <w:sz w:val="24"/>
          <w:szCs w:val="24"/>
          <w:lang w:val="id-ID"/>
        </w:rPr>
        <w:t xml:space="preserve"> </w:t>
      </w:r>
      <w:proofErr w:type="spellStart"/>
      <w:r w:rsidR="00962322" w:rsidRPr="00962322">
        <w:rPr>
          <w:rFonts w:ascii="Garamond" w:hAnsi="Garamond" w:cs="Times New Roman"/>
          <w:sz w:val="24"/>
          <w:szCs w:val="24"/>
          <w:lang w:val="id-ID"/>
        </w:rPr>
        <w:t>information</w:t>
      </w:r>
      <w:proofErr w:type="spellEnd"/>
      <w:r w:rsidR="00962322" w:rsidRPr="00962322">
        <w:rPr>
          <w:rFonts w:ascii="Garamond" w:hAnsi="Garamond" w:cs="Times New Roman"/>
          <w:sz w:val="24"/>
          <w:szCs w:val="24"/>
          <w:lang w:val="id-ID"/>
        </w:rPr>
        <w:t xml:space="preserve"> </w:t>
      </w:r>
      <w:proofErr w:type="spellStart"/>
      <w:r w:rsidR="00962322" w:rsidRPr="00962322">
        <w:rPr>
          <w:rFonts w:ascii="Garamond" w:hAnsi="Garamond" w:cs="Times New Roman"/>
          <w:sz w:val="24"/>
          <w:szCs w:val="24"/>
          <w:lang w:val="id-ID"/>
        </w:rPr>
        <w:t>technology</w:t>
      </w:r>
      <w:proofErr w:type="spellEnd"/>
      <w:r w:rsidR="00962322" w:rsidRPr="00962322">
        <w:rPr>
          <w:rFonts w:ascii="Garamond" w:hAnsi="Garamond" w:cs="Times New Roman"/>
          <w:sz w:val="24"/>
          <w:szCs w:val="24"/>
          <w:lang w:val="id-ID"/>
        </w:rPr>
        <w:t xml:space="preserve"> </w:t>
      </w:r>
      <w:proofErr w:type="spellStart"/>
      <w:r w:rsidR="00962322" w:rsidRPr="00962322">
        <w:rPr>
          <w:rFonts w:ascii="Garamond" w:hAnsi="Garamond" w:cs="Times New Roman"/>
          <w:sz w:val="24"/>
          <w:szCs w:val="24"/>
          <w:lang w:val="id-ID"/>
        </w:rPr>
        <w:t>is</w:t>
      </w:r>
      <w:proofErr w:type="spellEnd"/>
      <w:r w:rsidR="00962322" w:rsidRPr="00962322">
        <w:rPr>
          <w:rFonts w:ascii="Garamond" w:hAnsi="Garamond" w:cs="Times New Roman"/>
          <w:sz w:val="24"/>
          <w:szCs w:val="24"/>
          <w:lang w:val="id-ID"/>
        </w:rPr>
        <w:t xml:space="preserve"> </w:t>
      </w:r>
      <w:proofErr w:type="spellStart"/>
      <w:r w:rsidR="00962322" w:rsidRPr="00962322">
        <w:rPr>
          <w:rFonts w:ascii="Garamond" w:hAnsi="Garamond" w:cs="Times New Roman"/>
          <w:sz w:val="24"/>
          <w:szCs w:val="24"/>
          <w:lang w:val="id-ID"/>
        </w:rPr>
        <w:t>expected</w:t>
      </w:r>
      <w:proofErr w:type="spellEnd"/>
      <w:r w:rsidR="00962322" w:rsidRPr="00962322">
        <w:rPr>
          <w:rFonts w:ascii="Garamond" w:hAnsi="Garamond" w:cs="Times New Roman"/>
          <w:sz w:val="24"/>
          <w:szCs w:val="24"/>
          <w:lang w:val="id-ID"/>
        </w:rPr>
        <w:t xml:space="preserve"> </w:t>
      </w:r>
      <w:proofErr w:type="spellStart"/>
      <w:r w:rsidR="00962322" w:rsidRPr="00962322">
        <w:rPr>
          <w:rFonts w:ascii="Garamond" w:hAnsi="Garamond" w:cs="Times New Roman"/>
          <w:sz w:val="24"/>
          <w:szCs w:val="24"/>
          <w:lang w:val="id-ID"/>
        </w:rPr>
        <w:t>to</w:t>
      </w:r>
      <w:proofErr w:type="spellEnd"/>
      <w:r w:rsidR="00962322" w:rsidRPr="00962322">
        <w:rPr>
          <w:rFonts w:ascii="Garamond" w:hAnsi="Garamond" w:cs="Times New Roman"/>
          <w:sz w:val="24"/>
          <w:szCs w:val="24"/>
          <w:lang w:val="id-ID"/>
        </w:rPr>
        <w:t xml:space="preserve"> </w:t>
      </w:r>
      <w:proofErr w:type="spellStart"/>
      <w:r w:rsidR="00962322" w:rsidRPr="00962322">
        <w:rPr>
          <w:rFonts w:ascii="Garamond" w:hAnsi="Garamond" w:cs="Times New Roman"/>
          <w:sz w:val="24"/>
          <w:szCs w:val="24"/>
          <w:lang w:val="id-ID"/>
        </w:rPr>
        <w:t>reduce</w:t>
      </w:r>
      <w:proofErr w:type="spellEnd"/>
      <w:r w:rsidR="00962322" w:rsidRPr="00962322">
        <w:rPr>
          <w:rFonts w:ascii="Garamond" w:hAnsi="Garamond" w:cs="Times New Roman"/>
          <w:sz w:val="24"/>
          <w:szCs w:val="24"/>
          <w:lang w:val="id-ID"/>
        </w:rPr>
        <w:t xml:space="preserve"> </w:t>
      </w:r>
      <w:proofErr w:type="spellStart"/>
      <w:r w:rsidR="00962322" w:rsidRPr="00962322">
        <w:rPr>
          <w:rFonts w:ascii="Garamond" w:hAnsi="Garamond" w:cs="Times New Roman"/>
          <w:sz w:val="24"/>
          <w:szCs w:val="24"/>
          <w:lang w:val="id-ID"/>
        </w:rPr>
        <w:t>misrepresentation</w:t>
      </w:r>
      <w:proofErr w:type="spellEnd"/>
      <w:r w:rsidR="00962322" w:rsidRPr="00962322">
        <w:rPr>
          <w:rFonts w:ascii="Garamond" w:hAnsi="Garamond" w:cs="Times New Roman"/>
          <w:sz w:val="24"/>
          <w:szCs w:val="24"/>
          <w:lang w:val="id-ID"/>
        </w:rPr>
        <w:t xml:space="preserve"> </w:t>
      </w:r>
      <w:proofErr w:type="spellStart"/>
      <w:r w:rsidR="00962322" w:rsidRPr="00962322">
        <w:rPr>
          <w:rFonts w:ascii="Garamond" w:hAnsi="Garamond" w:cs="Times New Roman"/>
          <w:sz w:val="24"/>
          <w:szCs w:val="24"/>
          <w:lang w:val="id-ID"/>
        </w:rPr>
        <w:t>that</w:t>
      </w:r>
      <w:proofErr w:type="spellEnd"/>
      <w:r w:rsidR="00962322" w:rsidRPr="00962322">
        <w:rPr>
          <w:rFonts w:ascii="Garamond" w:hAnsi="Garamond" w:cs="Times New Roman"/>
          <w:sz w:val="24"/>
          <w:szCs w:val="24"/>
          <w:lang w:val="id-ID"/>
        </w:rPr>
        <w:t xml:space="preserve"> </w:t>
      </w:r>
      <w:proofErr w:type="spellStart"/>
      <w:r w:rsidR="00962322" w:rsidRPr="00962322">
        <w:rPr>
          <w:rFonts w:ascii="Garamond" w:hAnsi="Garamond" w:cs="Times New Roman"/>
          <w:sz w:val="24"/>
          <w:szCs w:val="24"/>
          <w:lang w:val="id-ID"/>
        </w:rPr>
        <w:t>affects</w:t>
      </w:r>
      <w:proofErr w:type="spellEnd"/>
      <w:r w:rsidR="00962322" w:rsidRPr="00962322">
        <w:rPr>
          <w:rFonts w:ascii="Garamond" w:hAnsi="Garamond" w:cs="Times New Roman"/>
          <w:sz w:val="24"/>
          <w:szCs w:val="24"/>
          <w:lang w:val="id-ID"/>
        </w:rPr>
        <w:t xml:space="preserve"> </w:t>
      </w:r>
      <w:proofErr w:type="spellStart"/>
      <w:r w:rsidR="00962322" w:rsidRPr="00962322">
        <w:rPr>
          <w:rFonts w:ascii="Garamond" w:hAnsi="Garamond" w:cs="Times New Roman"/>
          <w:sz w:val="24"/>
          <w:szCs w:val="24"/>
          <w:lang w:val="id-ID"/>
        </w:rPr>
        <w:t>the</w:t>
      </w:r>
      <w:proofErr w:type="spellEnd"/>
      <w:r w:rsidR="00962322" w:rsidRPr="00962322">
        <w:rPr>
          <w:rFonts w:ascii="Garamond" w:hAnsi="Garamond" w:cs="Times New Roman"/>
          <w:sz w:val="24"/>
          <w:szCs w:val="24"/>
          <w:lang w:val="id-ID"/>
        </w:rPr>
        <w:t xml:space="preserve"> </w:t>
      </w:r>
      <w:proofErr w:type="spellStart"/>
      <w:r w:rsidR="00962322" w:rsidRPr="00962322">
        <w:rPr>
          <w:rFonts w:ascii="Garamond" w:hAnsi="Garamond" w:cs="Times New Roman"/>
          <w:sz w:val="24"/>
          <w:szCs w:val="24"/>
          <w:lang w:val="id-ID"/>
        </w:rPr>
        <w:t>quality</w:t>
      </w:r>
      <w:proofErr w:type="spellEnd"/>
      <w:r w:rsidR="00962322" w:rsidRPr="00962322">
        <w:rPr>
          <w:rFonts w:ascii="Garamond" w:hAnsi="Garamond" w:cs="Times New Roman"/>
          <w:sz w:val="24"/>
          <w:szCs w:val="24"/>
          <w:lang w:val="id-ID"/>
        </w:rPr>
        <w:t xml:space="preserve"> </w:t>
      </w:r>
      <w:proofErr w:type="spellStart"/>
      <w:r w:rsidR="00962322" w:rsidRPr="00962322">
        <w:rPr>
          <w:rFonts w:ascii="Garamond" w:hAnsi="Garamond" w:cs="Times New Roman"/>
          <w:sz w:val="24"/>
          <w:szCs w:val="24"/>
          <w:lang w:val="id-ID"/>
        </w:rPr>
        <w:t>of</w:t>
      </w:r>
      <w:proofErr w:type="spellEnd"/>
      <w:r w:rsidR="00962322" w:rsidRPr="00962322">
        <w:rPr>
          <w:rFonts w:ascii="Garamond" w:hAnsi="Garamond" w:cs="Times New Roman"/>
          <w:sz w:val="24"/>
          <w:szCs w:val="24"/>
          <w:lang w:val="id-ID"/>
        </w:rPr>
        <w:t xml:space="preserve"> </w:t>
      </w:r>
      <w:proofErr w:type="spellStart"/>
      <w:r w:rsidR="00962322" w:rsidRPr="00962322">
        <w:rPr>
          <w:rFonts w:ascii="Garamond" w:hAnsi="Garamond" w:cs="Times New Roman"/>
          <w:sz w:val="24"/>
          <w:szCs w:val="24"/>
          <w:lang w:val="id-ID"/>
        </w:rPr>
        <w:t>financial</w:t>
      </w:r>
      <w:proofErr w:type="spellEnd"/>
      <w:r w:rsidR="00962322" w:rsidRPr="00962322">
        <w:rPr>
          <w:rFonts w:ascii="Garamond" w:hAnsi="Garamond" w:cs="Times New Roman"/>
          <w:sz w:val="24"/>
          <w:szCs w:val="24"/>
          <w:lang w:val="id-ID"/>
        </w:rPr>
        <w:t xml:space="preserve"> </w:t>
      </w:r>
      <w:proofErr w:type="spellStart"/>
      <w:r w:rsidR="00962322" w:rsidRPr="00962322">
        <w:rPr>
          <w:rFonts w:ascii="Garamond" w:hAnsi="Garamond" w:cs="Times New Roman"/>
          <w:sz w:val="24"/>
          <w:szCs w:val="24"/>
          <w:lang w:val="id-ID"/>
        </w:rPr>
        <w:t>reports</w:t>
      </w:r>
      <w:proofErr w:type="spellEnd"/>
      <w:r w:rsidR="00962322" w:rsidRPr="00962322">
        <w:rPr>
          <w:rFonts w:ascii="Garamond" w:hAnsi="Garamond" w:cs="Times New Roman"/>
          <w:sz w:val="24"/>
          <w:szCs w:val="24"/>
          <w:lang w:val="id-ID"/>
        </w:rPr>
        <w:t xml:space="preserve">. Internal </w:t>
      </w:r>
      <w:proofErr w:type="spellStart"/>
      <w:r w:rsidR="00962322" w:rsidRPr="00962322">
        <w:rPr>
          <w:rFonts w:ascii="Garamond" w:hAnsi="Garamond" w:cs="Times New Roman"/>
          <w:sz w:val="24"/>
          <w:szCs w:val="24"/>
          <w:lang w:val="id-ID"/>
        </w:rPr>
        <w:t>control</w:t>
      </w:r>
      <w:proofErr w:type="spellEnd"/>
      <w:r w:rsidR="00962322" w:rsidRPr="00962322">
        <w:rPr>
          <w:rFonts w:ascii="Garamond" w:hAnsi="Garamond" w:cs="Times New Roman"/>
          <w:sz w:val="24"/>
          <w:szCs w:val="24"/>
          <w:lang w:val="id-ID"/>
        </w:rPr>
        <w:t xml:space="preserve"> </w:t>
      </w:r>
      <w:proofErr w:type="spellStart"/>
      <w:r w:rsidR="00962322" w:rsidRPr="00962322">
        <w:rPr>
          <w:rFonts w:ascii="Garamond" w:hAnsi="Garamond" w:cs="Times New Roman"/>
          <w:sz w:val="24"/>
          <w:szCs w:val="24"/>
          <w:lang w:val="id-ID"/>
        </w:rPr>
        <w:t>systems</w:t>
      </w:r>
      <w:proofErr w:type="spellEnd"/>
      <w:r w:rsidR="00962322" w:rsidRPr="00962322">
        <w:rPr>
          <w:rFonts w:ascii="Garamond" w:hAnsi="Garamond" w:cs="Times New Roman"/>
          <w:sz w:val="24"/>
          <w:szCs w:val="24"/>
          <w:lang w:val="id-ID"/>
        </w:rPr>
        <w:t xml:space="preserve"> are </w:t>
      </w:r>
      <w:proofErr w:type="spellStart"/>
      <w:r w:rsidR="00962322" w:rsidRPr="00962322">
        <w:rPr>
          <w:rFonts w:ascii="Garamond" w:hAnsi="Garamond" w:cs="Times New Roman"/>
          <w:sz w:val="24"/>
          <w:szCs w:val="24"/>
          <w:lang w:val="id-ID"/>
        </w:rPr>
        <w:t>also</w:t>
      </w:r>
      <w:proofErr w:type="spellEnd"/>
      <w:r w:rsidR="00962322" w:rsidRPr="00962322">
        <w:rPr>
          <w:rFonts w:ascii="Garamond" w:hAnsi="Garamond" w:cs="Times New Roman"/>
          <w:sz w:val="24"/>
          <w:szCs w:val="24"/>
          <w:lang w:val="id-ID"/>
        </w:rPr>
        <w:t xml:space="preserve"> </w:t>
      </w:r>
      <w:proofErr w:type="spellStart"/>
      <w:r w:rsidR="00962322" w:rsidRPr="00962322">
        <w:rPr>
          <w:rFonts w:ascii="Garamond" w:hAnsi="Garamond" w:cs="Times New Roman"/>
          <w:sz w:val="24"/>
          <w:szCs w:val="24"/>
          <w:lang w:val="id-ID"/>
        </w:rPr>
        <w:t>found</w:t>
      </w:r>
      <w:proofErr w:type="spellEnd"/>
      <w:r w:rsidR="00962322" w:rsidRPr="00962322">
        <w:rPr>
          <w:rFonts w:ascii="Garamond" w:hAnsi="Garamond" w:cs="Times New Roman"/>
          <w:sz w:val="24"/>
          <w:szCs w:val="24"/>
          <w:lang w:val="id-ID"/>
        </w:rPr>
        <w:t xml:space="preserve"> </w:t>
      </w:r>
      <w:proofErr w:type="spellStart"/>
      <w:r w:rsidR="00962322" w:rsidRPr="00962322">
        <w:rPr>
          <w:rFonts w:ascii="Garamond" w:hAnsi="Garamond" w:cs="Times New Roman"/>
          <w:sz w:val="24"/>
          <w:szCs w:val="24"/>
          <w:lang w:val="id-ID"/>
        </w:rPr>
        <w:t>to</w:t>
      </w:r>
      <w:proofErr w:type="spellEnd"/>
      <w:r w:rsidR="00962322" w:rsidRPr="00962322">
        <w:rPr>
          <w:rFonts w:ascii="Garamond" w:hAnsi="Garamond" w:cs="Times New Roman"/>
          <w:sz w:val="24"/>
          <w:szCs w:val="24"/>
          <w:lang w:val="id-ID"/>
        </w:rPr>
        <w:t xml:space="preserve"> </w:t>
      </w:r>
      <w:proofErr w:type="spellStart"/>
      <w:r w:rsidR="00962322" w:rsidRPr="00962322">
        <w:rPr>
          <w:rFonts w:ascii="Garamond" w:hAnsi="Garamond" w:cs="Times New Roman"/>
          <w:sz w:val="24"/>
          <w:szCs w:val="24"/>
          <w:lang w:val="id-ID"/>
        </w:rPr>
        <w:t>have</w:t>
      </w:r>
      <w:proofErr w:type="spellEnd"/>
      <w:r w:rsidR="00962322" w:rsidRPr="00962322">
        <w:rPr>
          <w:rFonts w:ascii="Garamond" w:hAnsi="Garamond" w:cs="Times New Roman"/>
          <w:sz w:val="24"/>
          <w:szCs w:val="24"/>
          <w:lang w:val="id-ID"/>
        </w:rPr>
        <w:t xml:space="preserve"> a </w:t>
      </w:r>
      <w:proofErr w:type="spellStart"/>
      <w:r w:rsidR="00962322" w:rsidRPr="00962322">
        <w:rPr>
          <w:rFonts w:ascii="Garamond" w:hAnsi="Garamond" w:cs="Times New Roman"/>
          <w:sz w:val="24"/>
          <w:szCs w:val="24"/>
          <w:lang w:val="id-ID"/>
        </w:rPr>
        <w:t>significant</w:t>
      </w:r>
      <w:proofErr w:type="spellEnd"/>
      <w:r w:rsidR="00962322" w:rsidRPr="00962322">
        <w:rPr>
          <w:rFonts w:ascii="Garamond" w:hAnsi="Garamond" w:cs="Times New Roman"/>
          <w:sz w:val="24"/>
          <w:szCs w:val="24"/>
          <w:lang w:val="id-ID"/>
        </w:rPr>
        <w:t xml:space="preserve"> </w:t>
      </w:r>
      <w:proofErr w:type="spellStart"/>
      <w:r w:rsidR="00962322" w:rsidRPr="00962322">
        <w:rPr>
          <w:rFonts w:ascii="Garamond" w:hAnsi="Garamond" w:cs="Times New Roman"/>
          <w:sz w:val="24"/>
          <w:szCs w:val="24"/>
          <w:lang w:val="id-ID"/>
        </w:rPr>
        <w:t>effect</w:t>
      </w:r>
      <w:proofErr w:type="spellEnd"/>
      <w:r w:rsidR="00962322" w:rsidRPr="00962322">
        <w:rPr>
          <w:rFonts w:ascii="Garamond" w:hAnsi="Garamond" w:cs="Times New Roman"/>
          <w:sz w:val="24"/>
          <w:szCs w:val="24"/>
          <w:lang w:val="id-ID"/>
        </w:rPr>
        <w:t xml:space="preserve"> </w:t>
      </w:r>
      <w:proofErr w:type="spellStart"/>
      <w:r w:rsidR="00962322" w:rsidRPr="00962322">
        <w:rPr>
          <w:rFonts w:ascii="Garamond" w:hAnsi="Garamond" w:cs="Times New Roman"/>
          <w:sz w:val="24"/>
          <w:szCs w:val="24"/>
          <w:lang w:val="id-ID"/>
        </w:rPr>
        <w:t>on</w:t>
      </w:r>
      <w:proofErr w:type="spellEnd"/>
      <w:r w:rsidR="00962322" w:rsidRPr="00962322">
        <w:rPr>
          <w:rFonts w:ascii="Garamond" w:hAnsi="Garamond" w:cs="Times New Roman"/>
          <w:sz w:val="24"/>
          <w:szCs w:val="24"/>
          <w:lang w:val="id-ID"/>
        </w:rPr>
        <w:t xml:space="preserve"> </w:t>
      </w:r>
      <w:proofErr w:type="spellStart"/>
      <w:r w:rsidR="00962322" w:rsidRPr="00962322">
        <w:rPr>
          <w:rFonts w:ascii="Garamond" w:hAnsi="Garamond" w:cs="Times New Roman"/>
          <w:sz w:val="24"/>
          <w:szCs w:val="24"/>
          <w:lang w:val="id-ID"/>
        </w:rPr>
        <w:t>the</w:t>
      </w:r>
      <w:proofErr w:type="spellEnd"/>
      <w:r w:rsidR="00962322" w:rsidRPr="00962322">
        <w:rPr>
          <w:rFonts w:ascii="Garamond" w:hAnsi="Garamond" w:cs="Times New Roman"/>
          <w:sz w:val="24"/>
          <w:szCs w:val="24"/>
          <w:lang w:val="id-ID"/>
        </w:rPr>
        <w:t xml:space="preserve"> </w:t>
      </w:r>
      <w:proofErr w:type="spellStart"/>
      <w:r w:rsidR="00962322" w:rsidRPr="00962322">
        <w:rPr>
          <w:rFonts w:ascii="Garamond" w:hAnsi="Garamond" w:cs="Times New Roman"/>
          <w:sz w:val="24"/>
          <w:szCs w:val="24"/>
          <w:lang w:val="id-ID"/>
        </w:rPr>
        <w:t>quality</w:t>
      </w:r>
      <w:proofErr w:type="spellEnd"/>
      <w:r w:rsidR="00962322" w:rsidRPr="00962322">
        <w:rPr>
          <w:rFonts w:ascii="Garamond" w:hAnsi="Garamond" w:cs="Times New Roman"/>
          <w:sz w:val="24"/>
          <w:szCs w:val="24"/>
          <w:lang w:val="id-ID"/>
        </w:rPr>
        <w:t xml:space="preserve"> </w:t>
      </w:r>
      <w:proofErr w:type="spellStart"/>
      <w:r w:rsidR="00962322" w:rsidRPr="00962322">
        <w:rPr>
          <w:rFonts w:ascii="Garamond" w:hAnsi="Garamond" w:cs="Times New Roman"/>
          <w:sz w:val="24"/>
          <w:szCs w:val="24"/>
          <w:lang w:val="id-ID"/>
        </w:rPr>
        <w:t>of</w:t>
      </w:r>
      <w:proofErr w:type="spellEnd"/>
      <w:r w:rsidR="00962322" w:rsidRPr="00962322">
        <w:rPr>
          <w:rFonts w:ascii="Garamond" w:hAnsi="Garamond" w:cs="Times New Roman"/>
          <w:sz w:val="24"/>
          <w:szCs w:val="24"/>
          <w:lang w:val="id-ID"/>
        </w:rPr>
        <w:t xml:space="preserve"> </w:t>
      </w:r>
      <w:proofErr w:type="spellStart"/>
      <w:r w:rsidR="00962322" w:rsidRPr="00962322">
        <w:rPr>
          <w:rFonts w:ascii="Garamond" w:hAnsi="Garamond" w:cs="Times New Roman"/>
          <w:sz w:val="24"/>
          <w:szCs w:val="24"/>
          <w:lang w:val="id-ID"/>
        </w:rPr>
        <w:t>information</w:t>
      </w:r>
      <w:proofErr w:type="spellEnd"/>
      <w:r w:rsidR="00962322" w:rsidRPr="00962322">
        <w:rPr>
          <w:rFonts w:ascii="Garamond" w:hAnsi="Garamond" w:cs="Times New Roman"/>
          <w:sz w:val="24"/>
          <w:szCs w:val="24"/>
          <w:lang w:val="id-ID"/>
        </w:rPr>
        <w:t xml:space="preserve"> in </w:t>
      </w:r>
      <w:proofErr w:type="spellStart"/>
      <w:r w:rsidR="00962322" w:rsidRPr="00962322">
        <w:rPr>
          <w:rFonts w:ascii="Garamond" w:hAnsi="Garamond" w:cs="Times New Roman"/>
          <w:sz w:val="24"/>
          <w:szCs w:val="24"/>
          <w:lang w:val="id-ID"/>
        </w:rPr>
        <w:t>government</w:t>
      </w:r>
      <w:proofErr w:type="spellEnd"/>
      <w:r w:rsidR="00962322" w:rsidRPr="00962322">
        <w:rPr>
          <w:rFonts w:ascii="Garamond" w:hAnsi="Garamond" w:cs="Times New Roman"/>
          <w:sz w:val="24"/>
          <w:szCs w:val="24"/>
          <w:lang w:val="id-ID"/>
        </w:rPr>
        <w:t xml:space="preserve"> </w:t>
      </w:r>
      <w:proofErr w:type="spellStart"/>
      <w:r w:rsidR="00962322" w:rsidRPr="00962322">
        <w:rPr>
          <w:rFonts w:ascii="Garamond" w:hAnsi="Garamond" w:cs="Times New Roman"/>
          <w:sz w:val="24"/>
          <w:szCs w:val="24"/>
          <w:lang w:val="id-ID"/>
        </w:rPr>
        <w:t>financial</w:t>
      </w:r>
      <w:proofErr w:type="spellEnd"/>
      <w:r w:rsidR="00962322" w:rsidRPr="00962322">
        <w:rPr>
          <w:rFonts w:ascii="Garamond" w:hAnsi="Garamond" w:cs="Times New Roman"/>
          <w:sz w:val="24"/>
          <w:szCs w:val="24"/>
          <w:lang w:val="id-ID"/>
        </w:rPr>
        <w:t xml:space="preserve"> </w:t>
      </w:r>
      <w:proofErr w:type="spellStart"/>
      <w:r w:rsidR="00962322" w:rsidRPr="00962322">
        <w:rPr>
          <w:rFonts w:ascii="Garamond" w:hAnsi="Garamond" w:cs="Times New Roman"/>
          <w:sz w:val="24"/>
          <w:szCs w:val="24"/>
          <w:lang w:val="id-ID"/>
        </w:rPr>
        <w:t>reports</w:t>
      </w:r>
      <w:proofErr w:type="spellEnd"/>
      <w:r w:rsidRPr="00B245A8">
        <w:rPr>
          <w:rFonts w:ascii="Garamond" w:hAnsi="Garamond" w:cs="Times New Roman"/>
          <w:sz w:val="24"/>
          <w:szCs w:val="24"/>
          <w:lang w:val="id-ID"/>
        </w:rPr>
        <w:t>.</w:t>
      </w:r>
    </w:p>
    <w:p w14:paraId="3B3E9158" w14:textId="5D296C6F" w:rsidR="00AF6EF4" w:rsidRPr="00B245A8" w:rsidRDefault="00AF6EF4" w:rsidP="00AF6EF4">
      <w:pPr>
        <w:pStyle w:val="ListParagraph"/>
        <w:spacing w:after="0" w:line="240" w:lineRule="auto"/>
        <w:ind w:left="567" w:right="567"/>
        <w:jc w:val="both"/>
        <w:rPr>
          <w:rFonts w:ascii="Garamond" w:hAnsi="Garamond" w:cs="Times New Roman"/>
          <w:sz w:val="24"/>
          <w:szCs w:val="24"/>
          <w:lang w:val="id-ID"/>
        </w:rPr>
      </w:pPr>
      <w:proofErr w:type="spellStart"/>
      <w:r w:rsidRPr="00B245A8">
        <w:rPr>
          <w:rFonts w:ascii="Garamond" w:hAnsi="Garamond" w:cs="Times New Roman"/>
          <w:b/>
          <w:bCs/>
          <w:sz w:val="24"/>
          <w:szCs w:val="24"/>
          <w:lang w:val="id-ID"/>
        </w:rPr>
        <w:t>Limitations</w:t>
      </w:r>
      <w:proofErr w:type="spellEnd"/>
      <w:r w:rsidRPr="00B245A8">
        <w:rPr>
          <w:rFonts w:ascii="Garamond" w:hAnsi="Garamond" w:cs="Times New Roman"/>
          <w:b/>
          <w:bCs/>
          <w:sz w:val="24"/>
          <w:szCs w:val="24"/>
          <w:lang w:val="id-ID"/>
        </w:rPr>
        <w:t>/</w:t>
      </w:r>
      <w:proofErr w:type="spellStart"/>
      <w:r w:rsidRPr="00B245A8">
        <w:rPr>
          <w:rFonts w:ascii="Garamond" w:hAnsi="Garamond" w:cs="Times New Roman"/>
          <w:b/>
          <w:bCs/>
          <w:sz w:val="24"/>
          <w:szCs w:val="24"/>
          <w:lang w:val="id-ID"/>
        </w:rPr>
        <w:t>Research</w:t>
      </w:r>
      <w:proofErr w:type="spellEnd"/>
      <w:r w:rsidRPr="00B245A8">
        <w:rPr>
          <w:rFonts w:ascii="Garamond" w:hAnsi="Garamond" w:cs="Times New Roman"/>
          <w:b/>
          <w:bCs/>
          <w:sz w:val="24"/>
          <w:szCs w:val="24"/>
          <w:lang w:val="id-ID"/>
        </w:rPr>
        <w:t xml:space="preserve"> </w:t>
      </w:r>
      <w:proofErr w:type="spellStart"/>
      <w:r w:rsidRPr="00B245A8">
        <w:rPr>
          <w:rFonts w:ascii="Garamond" w:hAnsi="Garamond" w:cs="Times New Roman"/>
          <w:b/>
          <w:bCs/>
          <w:sz w:val="24"/>
          <w:szCs w:val="24"/>
          <w:lang w:val="id-ID"/>
        </w:rPr>
        <w:t>Implications</w:t>
      </w:r>
      <w:proofErr w:type="spellEnd"/>
      <w:r w:rsidRPr="00B245A8">
        <w:rPr>
          <w:rFonts w:ascii="Garamond" w:hAnsi="Garamond" w:cs="Times New Roman"/>
          <w:b/>
          <w:bCs/>
          <w:sz w:val="24"/>
          <w:szCs w:val="24"/>
          <w:lang w:val="id-ID"/>
        </w:rPr>
        <w:t xml:space="preserve"> –</w:t>
      </w:r>
      <w:r w:rsidRPr="00B245A8">
        <w:rPr>
          <w:rFonts w:ascii="Garamond" w:hAnsi="Garamond" w:cs="Times New Roman"/>
          <w:sz w:val="24"/>
          <w:szCs w:val="24"/>
          <w:lang w:val="id-ID"/>
        </w:rPr>
        <w:t xml:space="preserve"> </w:t>
      </w:r>
      <w:proofErr w:type="spellStart"/>
      <w:r w:rsidR="00962322" w:rsidRPr="00962322">
        <w:rPr>
          <w:rFonts w:ascii="Garamond" w:hAnsi="Garamond" w:cs="Times New Roman"/>
          <w:sz w:val="24"/>
          <w:szCs w:val="24"/>
          <w:lang w:val="id-ID"/>
        </w:rPr>
        <w:t>This</w:t>
      </w:r>
      <w:proofErr w:type="spellEnd"/>
      <w:r w:rsidR="00962322" w:rsidRPr="00962322">
        <w:rPr>
          <w:rFonts w:ascii="Garamond" w:hAnsi="Garamond" w:cs="Times New Roman"/>
          <w:sz w:val="24"/>
          <w:szCs w:val="24"/>
          <w:lang w:val="id-ID"/>
        </w:rPr>
        <w:t xml:space="preserve"> </w:t>
      </w:r>
      <w:proofErr w:type="spellStart"/>
      <w:r w:rsidR="00962322" w:rsidRPr="00962322">
        <w:rPr>
          <w:rFonts w:ascii="Garamond" w:hAnsi="Garamond" w:cs="Times New Roman"/>
          <w:sz w:val="24"/>
          <w:szCs w:val="24"/>
          <w:lang w:val="id-ID"/>
        </w:rPr>
        <w:t>article</w:t>
      </w:r>
      <w:proofErr w:type="spellEnd"/>
      <w:r w:rsidR="00962322" w:rsidRPr="00962322">
        <w:rPr>
          <w:rFonts w:ascii="Garamond" w:hAnsi="Garamond" w:cs="Times New Roman"/>
          <w:sz w:val="24"/>
          <w:szCs w:val="24"/>
          <w:lang w:val="id-ID"/>
        </w:rPr>
        <w:t xml:space="preserve"> </w:t>
      </w:r>
      <w:proofErr w:type="spellStart"/>
      <w:r w:rsidR="00962322" w:rsidRPr="00962322">
        <w:rPr>
          <w:rFonts w:ascii="Garamond" w:hAnsi="Garamond" w:cs="Times New Roman"/>
          <w:sz w:val="24"/>
          <w:szCs w:val="24"/>
          <w:lang w:val="id-ID"/>
        </w:rPr>
        <w:t>is</w:t>
      </w:r>
      <w:proofErr w:type="spellEnd"/>
      <w:r w:rsidR="00962322" w:rsidRPr="00962322">
        <w:rPr>
          <w:rFonts w:ascii="Garamond" w:hAnsi="Garamond" w:cs="Times New Roman"/>
          <w:sz w:val="24"/>
          <w:szCs w:val="24"/>
          <w:lang w:val="id-ID"/>
        </w:rPr>
        <w:t xml:space="preserve"> </w:t>
      </w:r>
      <w:proofErr w:type="spellStart"/>
      <w:r w:rsidR="00962322" w:rsidRPr="00962322">
        <w:rPr>
          <w:rFonts w:ascii="Garamond" w:hAnsi="Garamond" w:cs="Times New Roman"/>
          <w:sz w:val="24"/>
          <w:szCs w:val="24"/>
          <w:lang w:val="id-ID"/>
        </w:rPr>
        <w:t>limited</w:t>
      </w:r>
      <w:proofErr w:type="spellEnd"/>
      <w:r w:rsidR="00962322" w:rsidRPr="00962322">
        <w:rPr>
          <w:rFonts w:ascii="Garamond" w:hAnsi="Garamond" w:cs="Times New Roman"/>
          <w:sz w:val="24"/>
          <w:szCs w:val="24"/>
          <w:lang w:val="id-ID"/>
        </w:rPr>
        <w:t xml:space="preserve"> </w:t>
      </w:r>
      <w:proofErr w:type="spellStart"/>
      <w:r w:rsidR="00962322" w:rsidRPr="00962322">
        <w:rPr>
          <w:rFonts w:ascii="Garamond" w:hAnsi="Garamond" w:cs="Times New Roman"/>
          <w:sz w:val="24"/>
          <w:szCs w:val="24"/>
          <w:lang w:val="id-ID"/>
        </w:rPr>
        <w:t>to</w:t>
      </w:r>
      <w:proofErr w:type="spellEnd"/>
      <w:r w:rsidR="00962322" w:rsidRPr="00962322">
        <w:rPr>
          <w:rFonts w:ascii="Garamond" w:hAnsi="Garamond" w:cs="Times New Roman"/>
          <w:sz w:val="24"/>
          <w:szCs w:val="24"/>
          <w:lang w:val="id-ID"/>
        </w:rPr>
        <w:t xml:space="preserve"> </w:t>
      </w:r>
      <w:proofErr w:type="spellStart"/>
      <w:r w:rsidR="00962322" w:rsidRPr="00962322">
        <w:rPr>
          <w:rFonts w:ascii="Garamond" w:hAnsi="Garamond" w:cs="Times New Roman"/>
          <w:sz w:val="24"/>
          <w:szCs w:val="24"/>
          <w:lang w:val="id-ID"/>
        </w:rPr>
        <w:t>the</w:t>
      </w:r>
      <w:proofErr w:type="spellEnd"/>
      <w:r w:rsidR="00962322" w:rsidRPr="00962322">
        <w:rPr>
          <w:rFonts w:ascii="Garamond" w:hAnsi="Garamond" w:cs="Times New Roman"/>
          <w:sz w:val="24"/>
          <w:szCs w:val="24"/>
          <w:lang w:val="id-ID"/>
        </w:rPr>
        <w:t xml:space="preserve"> </w:t>
      </w:r>
      <w:proofErr w:type="spellStart"/>
      <w:r w:rsidR="00962322" w:rsidRPr="00962322">
        <w:rPr>
          <w:rFonts w:ascii="Garamond" w:hAnsi="Garamond" w:cs="Times New Roman"/>
          <w:sz w:val="24"/>
          <w:szCs w:val="24"/>
          <w:lang w:val="id-ID"/>
        </w:rPr>
        <w:t>analysis</w:t>
      </w:r>
      <w:proofErr w:type="spellEnd"/>
      <w:r w:rsidR="00962322" w:rsidRPr="00962322">
        <w:rPr>
          <w:rFonts w:ascii="Garamond" w:hAnsi="Garamond" w:cs="Times New Roman"/>
          <w:sz w:val="24"/>
          <w:szCs w:val="24"/>
          <w:lang w:val="id-ID"/>
        </w:rPr>
        <w:t xml:space="preserve"> </w:t>
      </w:r>
      <w:proofErr w:type="spellStart"/>
      <w:r w:rsidR="00962322" w:rsidRPr="00962322">
        <w:rPr>
          <w:rFonts w:ascii="Garamond" w:hAnsi="Garamond" w:cs="Times New Roman"/>
          <w:sz w:val="24"/>
          <w:szCs w:val="24"/>
          <w:lang w:val="id-ID"/>
        </w:rPr>
        <w:t>of</w:t>
      </w:r>
      <w:proofErr w:type="spellEnd"/>
      <w:r w:rsidR="00962322" w:rsidRPr="00962322">
        <w:rPr>
          <w:rFonts w:ascii="Garamond" w:hAnsi="Garamond" w:cs="Times New Roman"/>
          <w:sz w:val="24"/>
          <w:szCs w:val="24"/>
          <w:lang w:val="id-ID"/>
        </w:rPr>
        <w:t xml:space="preserve"> </w:t>
      </w:r>
      <w:proofErr w:type="spellStart"/>
      <w:r w:rsidR="00962322" w:rsidRPr="00962322">
        <w:rPr>
          <w:rFonts w:ascii="Garamond" w:hAnsi="Garamond" w:cs="Times New Roman"/>
          <w:sz w:val="24"/>
          <w:szCs w:val="24"/>
          <w:lang w:val="id-ID"/>
        </w:rPr>
        <w:t>available</w:t>
      </w:r>
      <w:proofErr w:type="spellEnd"/>
      <w:r w:rsidR="00962322" w:rsidRPr="00962322">
        <w:rPr>
          <w:rFonts w:ascii="Garamond" w:hAnsi="Garamond" w:cs="Times New Roman"/>
          <w:sz w:val="24"/>
          <w:szCs w:val="24"/>
          <w:lang w:val="id-ID"/>
        </w:rPr>
        <w:t xml:space="preserve"> </w:t>
      </w:r>
      <w:proofErr w:type="spellStart"/>
      <w:r w:rsidR="00962322" w:rsidRPr="00962322">
        <w:rPr>
          <w:rFonts w:ascii="Garamond" w:hAnsi="Garamond" w:cs="Times New Roman"/>
          <w:sz w:val="24"/>
          <w:szCs w:val="24"/>
          <w:lang w:val="id-ID"/>
        </w:rPr>
        <w:t>literature</w:t>
      </w:r>
      <w:proofErr w:type="spellEnd"/>
      <w:r w:rsidR="00962322" w:rsidRPr="00962322">
        <w:rPr>
          <w:rFonts w:ascii="Garamond" w:hAnsi="Garamond" w:cs="Times New Roman"/>
          <w:sz w:val="24"/>
          <w:szCs w:val="24"/>
          <w:lang w:val="id-ID"/>
        </w:rPr>
        <w:t xml:space="preserve"> </w:t>
      </w:r>
      <w:proofErr w:type="spellStart"/>
      <w:r w:rsidR="00962322" w:rsidRPr="00962322">
        <w:rPr>
          <w:rFonts w:ascii="Garamond" w:hAnsi="Garamond" w:cs="Times New Roman"/>
          <w:sz w:val="24"/>
          <w:szCs w:val="24"/>
          <w:lang w:val="id-ID"/>
        </w:rPr>
        <w:t>to</w:t>
      </w:r>
      <w:proofErr w:type="spellEnd"/>
      <w:r w:rsidR="00962322" w:rsidRPr="00962322">
        <w:rPr>
          <w:rFonts w:ascii="Garamond" w:hAnsi="Garamond" w:cs="Times New Roman"/>
          <w:sz w:val="24"/>
          <w:szCs w:val="24"/>
          <w:lang w:val="id-ID"/>
        </w:rPr>
        <w:t xml:space="preserve"> </w:t>
      </w:r>
      <w:proofErr w:type="spellStart"/>
      <w:r w:rsidR="00962322" w:rsidRPr="00962322">
        <w:rPr>
          <w:rFonts w:ascii="Garamond" w:hAnsi="Garamond" w:cs="Times New Roman"/>
          <w:sz w:val="24"/>
          <w:szCs w:val="24"/>
          <w:lang w:val="id-ID"/>
        </w:rPr>
        <w:t>date</w:t>
      </w:r>
      <w:proofErr w:type="spellEnd"/>
      <w:r w:rsidR="00962322" w:rsidRPr="00962322">
        <w:rPr>
          <w:rFonts w:ascii="Garamond" w:hAnsi="Garamond" w:cs="Times New Roman"/>
          <w:sz w:val="24"/>
          <w:szCs w:val="24"/>
          <w:lang w:val="id-ID"/>
        </w:rPr>
        <w:t xml:space="preserve"> </w:t>
      </w:r>
      <w:proofErr w:type="spellStart"/>
      <w:r w:rsidR="00962322" w:rsidRPr="00962322">
        <w:rPr>
          <w:rFonts w:ascii="Garamond" w:hAnsi="Garamond" w:cs="Times New Roman"/>
          <w:sz w:val="24"/>
          <w:szCs w:val="24"/>
          <w:lang w:val="id-ID"/>
        </w:rPr>
        <w:t>and</w:t>
      </w:r>
      <w:proofErr w:type="spellEnd"/>
      <w:r w:rsidR="00962322" w:rsidRPr="00962322">
        <w:rPr>
          <w:rFonts w:ascii="Garamond" w:hAnsi="Garamond" w:cs="Times New Roman"/>
          <w:sz w:val="24"/>
          <w:szCs w:val="24"/>
          <w:lang w:val="id-ID"/>
        </w:rPr>
        <w:t xml:space="preserve"> </w:t>
      </w:r>
      <w:proofErr w:type="spellStart"/>
      <w:r w:rsidR="00962322" w:rsidRPr="00962322">
        <w:rPr>
          <w:rFonts w:ascii="Garamond" w:hAnsi="Garamond" w:cs="Times New Roman"/>
          <w:sz w:val="24"/>
          <w:szCs w:val="24"/>
          <w:lang w:val="id-ID"/>
        </w:rPr>
        <w:t>does</w:t>
      </w:r>
      <w:proofErr w:type="spellEnd"/>
      <w:r w:rsidR="00962322" w:rsidRPr="00962322">
        <w:rPr>
          <w:rFonts w:ascii="Garamond" w:hAnsi="Garamond" w:cs="Times New Roman"/>
          <w:sz w:val="24"/>
          <w:szCs w:val="24"/>
          <w:lang w:val="id-ID"/>
        </w:rPr>
        <w:t xml:space="preserve"> not </w:t>
      </w:r>
      <w:proofErr w:type="spellStart"/>
      <w:r w:rsidR="00962322" w:rsidRPr="00962322">
        <w:rPr>
          <w:rFonts w:ascii="Garamond" w:hAnsi="Garamond" w:cs="Times New Roman"/>
          <w:sz w:val="24"/>
          <w:szCs w:val="24"/>
          <w:lang w:val="id-ID"/>
        </w:rPr>
        <w:t>include</w:t>
      </w:r>
      <w:proofErr w:type="spellEnd"/>
      <w:r w:rsidR="00962322" w:rsidRPr="00962322">
        <w:rPr>
          <w:rFonts w:ascii="Garamond" w:hAnsi="Garamond" w:cs="Times New Roman"/>
          <w:sz w:val="24"/>
          <w:szCs w:val="24"/>
          <w:lang w:val="id-ID"/>
        </w:rPr>
        <w:t xml:space="preserve"> </w:t>
      </w:r>
      <w:proofErr w:type="spellStart"/>
      <w:r w:rsidR="00962322" w:rsidRPr="00962322">
        <w:rPr>
          <w:rFonts w:ascii="Garamond" w:hAnsi="Garamond" w:cs="Times New Roman"/>
          <w:sz w:val="24"/>
          <w:szCs w:val="24"/>
          <w:lang w:val="id-ID"/>
        </w:rPr>
        <w:t>experimental</w:t>
      </w:r>
      <w:proofErr w:type="spellEnd"/>
      <w:r w:rsidR="00962322" w:rsidRPr="00962322">
        <w:rPr>
          <w:rFonts w:ascii="Garamond" w:hAnsi="Garamond" w:cs="Times New Roman"/>
          <w:sz w:val="24"/>
          <w:szCs w:val="24"/>
          <w:lang w:val="id-ID"/>
        </w:rPr>
        <w:t xml:space="preserve"> </w:t>
      </w:r>
      <w:proofErr w:type="spellStart"/>
      <w:r w:rsidR="00962322" w:rsidRPr="00962322">
        <w:rPr>
          <w:rFonts w:ascii="Garamond" w:hAnsi="Garamond" w:cs="Times New Roman"/>
          <w:sz w:val="24"/>
          <w:szCs w:val="24"/>
          <w:lang w:val="id-ID"/>
        </w:rPr>
        <w:t>research</w:t>
      </w:r>
      <w:proofErr w:type="spellEnd"/>
      <w:r w:rsidR="00962322" w:rsidRPr="00962322">
        <w:rPr>
          <w:rFonts w:ascii="Garamond" w:hAnsi="Garamond" w:cs="Times New Roman"/>
          <w:sz w:val="24"/>
          <w:szCs w:val="24"/>
          <w:lang w:val="id-ID"/>
        </w:rPr>
        <w:t xml:space="preserve"> </w:t>
      </w:r>
      <w:proofErr w:type="spellStart"/>
      <w:r w:rsidR="00962322" w:rsidRPr="00962322">
        <w:rPr>
          <w:rFonts w:ascii="Garamond" w:hAnsi="Garamond" w:cs="Times New Roman"/>
          <w:sz w:val="24"/>
          <w:szCs w:val="24"/>
          <w:lang w:val="id-ID"/>
        </w:rPr>
        <w:t>or</w:t>
      </w:r>
      <w:proofErr w:type="spellEnd"/>
      <w:r w:rsidR="00962322" w:rsidRPr="00962322">
        <w:rPr>
          <w:rFonts w:ascii="Garamond" w:hAnsi="Garamond" w:cs="Times New Roman"/>
          <w:sz w:val="24"/>
          <w:szCs w:val="24"/>
          <w:lang w:val="id-ID"/>
        </w:rPr>
        <w:t xml:space="preserve"> </w:t>
      </w:r>
      <w:proofErr w:type="spellStart"/>
      <w:r w:rsidR="00962322" w:rsidRPr="00962322">
        <w:rPr>
          <w:rFonts w:ascii="Garamond" w:hAnsi="Garamond" w:cs="Times New Roman"/>
          <w:sz w:val="24"/>
          <w:szCs w:val="24"/>
          <w:lang w:val="id-ID"/>
        </w:rPr>
        <w:t>more</w:t>
      </w:r>
      <w:proofErr w:type="spellEnd"/>
      <w:r w:rsidR="00962322" w:rsidRPr="00962322">
        <w:rPr>
          <w:rFonts w:ascii="Garamond" w:hAnsi="Garamond" w:cs="Times New Roman"/>
          <w:sz w:val="24"/>
          <w:szCs w:val="24"/>
          <w:lang w:val="id-ID"/>
        </w:rPr>
        <w:t xml:space="preserve"> in-</w:t>
      </w:r>
      <w:proofErr w:type="spellStart"/>
      <w:r w:rsidR="00962322" w:rsidRPr="00962322">
        <w:rPr>
          <w:rFonts w:ascii="Garamond" w:hAnsi="Garamond" w:cs="Times New Roman"/>
          <w:sz w:val="24"/>
          <w:szCs w:val="24"/>
          <w:lang w:val="id-ID"/>
        </w:rPr>
        <w:t>depth</w:t>
      </w:r>
      <w:proofErr w:type="spellEnd"/>
      <w:r w:rsidR="00962322" w:rsidRPr="00962322">
        <w:rPr>
          <w:rFonts w:ascii="Garamond" w:hAnsi="Garamond" w:cs="Times New Roman"/>
          <w:sz w:val="24"/>
          <w:szCs w:val="24"/>
          <w:lang w:val="id-ID"/>
        </w:rPr>
        <w:t xml:space="preserve"> </w:t>
      </w:r>
      <w:proofErr w:type="spellStart"/>
      <w:r w:rsidR="00962322" w:rsidRPr="00962322">
        <w:rPr>
          <w:rFonts w:ascii="Garamond" w:hAnsi="Garamond" w:cs="Times New Roman"/>
          <w:sz w:val="24"/>
          <w:szCs w:val="24"/>
          <w:lang w:val="id-ID"/>
        </w:rPr>
        <w:t>empirical</w:t>
      </w:r>
      <w:proofErr w:type="spellEnd"/>
      <w:r w:rsidR="00962322" w:rsidRPr="00962322">
        <w:rPr>
          <w:rFonts w:ascii="Garamond" w:hAnsi="Garamond" w:cs="Times New Roman"/>
          <w:sz w:val="24"/>
          <w:szCs w:val="24"/>
          <w:lang w:val="id-ID"/>
        </w:rPr>
        <w:t xml:space="preserve"> </w:t>
      </w:r>
      <w:proofErr w:type="spellStart"/>
      <w:r w:rsidR="00962322" w:rsidRPr="00962322">
        <w:rPr>
          <w:rFonts w:ascii="Garamond" w:hAnsi="Garamond" w:cs="Times New Roman"/>
          <w:sz w:val="24"/>
          <w:szCs w:val="24"/>
          <w:lang w:val="id-ID"/>
        </w:rPr>
        <w:t>studies</w:t>
      </w:r>
      <w:proofErr w:type="spellEnd"/>
      <w:r w:rsidRPr="00B245A8">
        <w:rPr>
          <w:rFonts w:ascii="Garamond" w:hAnsi="Garamond" w:cs="Times New Roman"/>
          <w:sz w:val="24"/>
          <w:szCs w:val="24"/>
          <w:lang w:val="id-ID"/>
        </w:rPr>
        <w:t>.</w:t>
      </w:r>
    </w:p>
    <w:p w14:paraId="6A5ABFF2" w14:textId="04AA9F92" w:rsidR="00AF6EF4" w:rsidRPr="00B245A8" w:rsidRDefault="00AF6EF4" w:rsidP="00AF6EF4">
      <w:pPr>
        <w:pStyle w:val="ListParagraph"/>
        <w:spacing w:after="0" w:line="240" w:lineRule="auto"/>
        <w:ind w:left="567" w:right="567"/>
        <w:jc w:val="both"/>
        <w:rPr>
          <w:rFonts w:ascii="Garamond" w:hAnsi="Garamond" w:cs="Times New Roman"/>
          <w:sz w:val="24"/>
          <w:szCs w:val="24"/>
          <w:lang w:val="id-ID"/>
        </w:rPr>
      </w:pPr>
      <w:proofErr w:type="spellStart"/>
      <w:r w:rsidRPr="00B245A8">
        <w:rPr>
          <w:rFonts w:ascii="Garamond" w:hAnsi="Garamond" w:cs="Times New Roman"/>
          <w:b/>
          <w:bCs/>
          <w:sz w:val="24"/>
          <w:szCs w:val="24"/>
          <w:lang w:val="id-ID"/>
        </w:rPr>
        <w:t>Practical</w:t>
      </w:r>
      <w:proofErr w:type="spellEnd"/>
      <w:r w:rsidRPr="00B245A8">
        <w:rPr>
          <w:rFonts w:ascii="Garamond" w:hAnsi="Garamond" w:cs="Times New Roman"/>
          <w:b/>
          <w:bCs/>
          <w:sz w:val="24"/>
          <w:szCs w:val="24"/>
          <w:lang w:val="id-ID"/>
        </w:rPr>
        <w:t xml:space="preserve"> </w:t>
      </w:r>
      <w:proofErr w:type="spellStart"/>
      <w:r w:rsidRPr="00B245A8">
        <w:rPr>
          <w:rFonts w:ascii="Garamond" w:hAnsi="Garamond" w:cs="Times New Roman"/>
          <w:b/>
          <w:bCs/>
          <w:sz w:val="24"/>
          <w:szCs w:val="24"/>
          <w:lang w:val="id-ID"/>
        </w:rPr>
        <w:t>Implication</w:t>
      </w:r>
      <w:proofErr w:type="spellEnd"/>
      <w:r w:rsidRPr="00B245A8">
        <w:rPr>
          <w:rFonts w:ascii="Garamond" w:hAnsi="Garamond" w:cs="Times New Roman"/>
          <w:b/>
          <w:bCs/>
          <w:sz w:val="24"/>
          <w:szCs w:val="24"/>
          <w:lang w:val="id-ID"/>
        </w:rPr>
        <w:t xml:space="preserve"> –</w:t>
      </w:r>
      <w:r w:rsidRPr="00B245A8">
        <w:rPr>
          <w:rFonts w:ascii="Garamond" w:hAnsi="Garamond" w:cs="Times New Roman"/>
          <w:sz w:val="24"/>
          <w:szCs w:val="24"/>
          <w:lang w:val="id-ID"/>
        </w:rPr>
        <w:t xml:space="preserve"> </w:t>
      </w:r>
      <w:proofErr w:type="spellStart"/>
      <w:r w:rsidR="00962322" w:rsidRPr="00962322">
        <w:rPr>
          <w:rFonts w:ascii="Garamond" w:hAnsi="Garamond" w:cs="Times New Roman"/>
          <w:sz w:val="24"/>
          <w:szCs w:val="24"/>
          <w:lang w:val="id-ID"/>
        </w:rPr>
        <w:t>This</w:t>
      </w:r>
      <w:proofErr w:type="spellEnd"/>
      <w:r w:rsidR="00962322" w:rsidRPr="00962322">
        <w:rPr>
          <w:rFonts w:ascii="Garamond" w:hAnsi="Garamond" w:cs="Times New Roman"/>
          <w:sz w:val="24"/>
          <w:szCs w:val="24"/>
          <w:lang w:val="id-ID"/>
        </w:rPr>
        <w:t xml:space="preserve"> </w:t>
      </w:r>
      <w:proofErr w:type="spellStart"/>
      <w:r w:rsidR="00962322" w:rsidRPr="00962322">
        <w:rPr>
          <w:rFonts w:ascii="Garamond" w:hAnsi="Garamond" w:cs="Times New Roman"/>
          <w:sz w:val="24"/>
          <w:szCs w:val="24"/>
          <w:lang w:val="id-ID"/>
        </w:rPr>
        <w:t>article</w:t>
      </w:r>
      <w:proofErr w:type="spellEnd"/>
      <w:r w:rsidR="00962322" w:rsidRPr="00962322">
        <w:rPr>
          <w:rFonts w:ascii="Garamond" w:hAnsi="Garamond" w:cs="Times New Roman"/>
          <w:sz w:val="24"/>
          <w:szCs w:val="24"/>
          <w:lang w:val="id-ID"/>
        </w:rPr>
        <w:t xml:space="preserve"> </w:t>
      </w:r>
      <w:proofErr w:type="spellStart"/>
      <w:r w:rsidR="00962322" w:rsidRPr="00962322">
        <w:rPr>
          <w:rFonts w:ascii="Garamond" w:hAnsi="Garamond" w:cs="Times New Roman"/>
          <w:sz w:val="24"/>
          <w:szCs w:val="24"/>
          <w:lang w:val="id-ID"/>
        </w:rPr>
        <w:t>is</w:t>
      </w:r>
      <w:proofErr w:type="spellEnd"/>
      <w:r w:rsidR="00962322" w:rsidRPr="00962322">
        <w:rPr>
          <w:rFonts w:ascii="Garamond" w:hAnsi="Garamond" w:cs="Times New Roman"/>
          <w:sz w:val="24"/>
          <w:szCs w:val="24"/>
          <w:lang w:val="id-ID"/>
        </w:rPr>
        <w:t xml:space="preserve"> </w:t>
      </w:r>
      <w:proofErr w:type="spellStart"/>
      <w:r w:rsidR="00962322" w:rsidRPr="00962322">
        <w:rPr>
          <w:rFonts w:ascii="Garamond" w:hAnsi="Garamond" w:cs="Times New Roman"/>
          <w:sz w:val="24"/>
          <w:szCs w:val="24"/>
          <w:lang w:val="id-ID"/>
        </w:rPr>
        <w:t>expected</w:t>
      </w:r>
      <w:proofErr w:type="spellEnd"/>
      <w:r w:rsidR="00962322" w:rsidRPr="00962322">
        <w:rPr>
          <w:rFonts w:ascii="Garamond" w:hAnsi="Garamond" w:cs="Times New Roman"/>
          <w:sz w:val="24"/>
          <w:szCs w:val="24"/>
          <w:lang w:val="id-ID"/>
        </w:rPr>
        <w:t xml:space="preserve"> </w:t>
      </w:r>
      <w:proofErr w:type="spellStart"/>
      <w:r w:rsidR="00962322" w:rsidRPr="00962322">
        <w:rPr>
          <w:rFonts w:ascii="Garamond" w:hAnsi="Garamond" w:cs="Times New Roman"/>
          <w:sz w:val="24"/>
          <w:szCs w:val="24"/>
          <w:lang w:val="id-ID"/>
        </w:rPr>
        <w:t>to</w:t>
      </w:r>
      <w:proofErr w:type="spellEnd"/>
      <w:r w:rsidR="00962322" w:rsidRPr="00962322">
        <w:rPr>
          <w:rFonts w:ascii="Garamond" w:hAnsi="Garamond" w:cs="Times New Roman"/>
          <w:sz w:val="24"/>
          <w:szCs w:val="24"/>
          <w:lang w:val="id-ID"/>
        </w:rPr>
        <w:t xml:space="preserve"> </w:t>
      </w:r>
      <w:proofErr w:type="spellStart"/>
      <w:r w:rsidR="00962322" w:rsidRPr="00962322">
        <w:rPr>
          <w:rFonts w:ascii="Garamond" w:hAnsi="Garamond" w:cs="Times New Roman"/>
          <w:sz w:val="24"/>
          <w:szCs w:val="24"/>
          <w:lang w:val="id-ID"/>
        </w:rPr>
        <w:t>provide</w:t>
      </w:r>
      <w:proofErr w:type="spellEnd"/>
      <w:r w:rsidR="00962322" w:rsidRPr="00962322">
        <w:rPr>
          <w:rFonts w:ascii="Garamond" w:hAnsi="Garamond" w:cs="Times New Roman"/>
          <w:sz w:val="24"/>
          <w:szCs w:val="24"/>
          <w:lang w:val="id-ID"/>
        </w:rPr>
        <w:t xml:space="preserve"> </w:t>
      </w:r>
      <w:proofErr w:type="spellStart"/>
      <w:r w:rsidR="00962322" w:rsidRPr="00962322">
        <w:rPr>
          <w:rFonts w:ascii="Garamond" w:hAnsi="Garamond" w:cs="Times New Roman"/>
          <w:sz w:val="24"/>
          <w:szCs w:val="24"/>
          <w:lang w:val="id-ID"/>
        </w:rPr>
        <w:t>valuable</w:t>
      </w:r>
      <w:proofErr w:type="spellEnd"/>
      <w:r w:rsidR="00962322" w:rsidRPr="00962322">
        <w:rPr>
          <w:rFonts w:ascii="Garamond" w:hAnsi="Garamond" w:cs="Times New Roman"/>
          <w:sz w:val="24"/>
          <w:szCs w:val="24"/>
          <w:lang w:val="id-ID"/>
        </w:rPr>
        <w:t xml:space="preserve"> </w:t>
      </w:r>
      <w:proofErr w:type="spellStart"/>
      <w:r w:rsidR="00962322" w:rsidRPr="00962322">
        <w:rPr>
          <w:rFonts w:ascii="Garamond" w:hAnsi="Garamond" w:cs="Times New Roman"/>
          <w:sz w:val="24"/>
          <w:szCs w:val="24"/>
          <w:lang w:val="id-ID"/>
        </w:rPr>
        <w:t>insights</w:t>
      </w:r>
      <w:proofErr w:type="spellEnd"/>
      <w:r w:rsidR="00962322" w:rsidRPr="00962322">
        <w:rPr>
          <w:rFonts w:ascii="Garamond" w:hAnsi="Garamond" w:cs="Times New Roman"/>
          <w:sz w:val="24"/>
          <w:szCs w:val="24"/>
          <w:lang w:val="id-ID"/>
        </w:rPr>
        <w:t xml:space="preserve"> </w:t>
      </w:r>
      <w:proofErr w:type="spellStart"/>
      <w:r w:rsidR="00962322" w:rsidRPr="00962322">
        <w:rPr>
          <w:rFonts w:ascii="Garamond" w:hAnsi="Garamond" w:cs="Times New Roman"/>
          <w:sz w:val="24"/>
          <w:szCs w:val="24"/>
          <w:lang w:val="id-ID"/>
        </w:rPr>
        <w:t>for</w:t>
      </w:r>
      <w:proofErr w:type="spellEnd"/>
      <w:r w:rsidR="00962322" w:rsidRPr="00962322">
        <w:rPr>
          <w:rFonts w:ascii="Garamond" w:hAnsi="Garamond" w:cs="Times New Roman"/>
          <w:sz w:val="24"/>
          <w:szCs w:val="24"/>
          <w:lang w:val="id-ID"/>
        </w:rPr>
        <w:t xml:space="preserve"> </w:t>
      </w:r>
      <w:proofErr w:type="spellStart"/>
      <w:r w:rsidR="00962322" w:rsidRPr="00962322">
        <w:rPr>
          <w:rFonts w:ascii="Garamond" w:hAnsi="Garamond" w:cs="Times New Roman"/>
          <w:sz w:val="24"/>
          <w:szCs w:val="24"/>
          <w:lang w:val="id-ID"/>
        </w:rPr>
        <w:t>parties</w:t>
      </w:r>
      <w:proofErr w:type="spellEnd"/>
      <w:r w:rsidR="00962322" w:rsidRPr="00962322">
        <w:rPr>
          <w:rFonts w:ascii="Garamond" w:hAnsi="Garamond" w:cs="Times New Roman"/>
          <w:sz w:val="24"/>
          <w:szCs w:val="24"/>
          <w:lang w:val="id-ID"/>
        </w:rPr>
        <w:t xml:space="preserve"> </w:t>
      </w:r>
      <w:proofErr w:type="spellStart"/>
      <w:r w:rsidR="00962322" w:rsidRPr="00962322">
        <w:rPr>
          <w:rFonts w:ascii="Garamond" w:hAnsi="Garamond" w:cs="Times New Roman"/>
          <w:sz w:val="24"/>
          <w:szCs w:val="24"/>
          <w:lang w:val="id-ID"/>
        </w:rPr>
        <w:t>involved</w:t>
      </w:r>
      <w:proofErr w:type="spellEnd"/>
      <w:r w:rsidR="00962322" w:rsidRPr="00962322">
        <w:rPr>
          <w:rFonts w:ascii="Garamond" w:hAnsi="Garamond" w:cs="Times New Roman"/>
          <w:sz w:val="24"/>
          <w:szCs w:val="24"/>
          <w:lang w:val="id-ID"/>
        </w:rPr>
        <w:t xml:space="preserve"> in </w:t>
      </w:r>
      <w:proofErr w:type="spellStart"/>
      <w:r w:rsidR="00962322" w:rsidRPr="00962322">
        <w:rPr>
          <w:rFonts w:ascii="Garamond" w:hAnsi="Garamond" w:cs="Times New Roman"/>
          <w:sz w:val="24"/>
          <w:szCs w:val="24"/>
          <w:lang w:val="id-ID"/>
        </w:rPr>
        <w:t>the</w:t>
      </w:r>
      <w:proofErr w:type="spellEnd"/>
      <w:r w:rsidR="00962322" w:rsidRPr="00962322">
        <w:rPr>
          <w:rFonts w:ascii="Garamond" w:hAnsi="Garamond" w:cs="Times New Roman"/>
          <w:sz w:val="24"/>
          <w:szCs w:val="24"/>
          <w:lang w:val="id-ID"/>
        </w:rPr>
        <w:t xml:space="preserve"> </w:t>
      </w:r>
      <w:proofErr w:type="spellStart"/>
      <w:r w:rsidR="00962322" w:rsidRPr="00962322">
        <w:rPr>
          <w:rFonts w:ascii="Garamond" w:hAnsi="Garamond" w:cs="Times New Roman"/>
          <w:sz w:val="24"/>
          <w:szCs w:val="24"/>
          <w:lang w:val="id-ID"/>
        </w:rPr>
        <w:t>preparation</w:t>
      </w:r>
      <w:proofErr w:type="spellEnd"/>
      <w:r w:rsidR="00962322" w:rsidRPr="00962322">
        <w:rPr>
          <w:rFonts w:ascii="Garamond" w:hAnsi="Garamond" w:cs="Times New Roman"/>
          <w:sz w:val="24"/>
          <w:szCs w:val="24"/>
          <w:lang w:val="id-ID"/>
        </w:rPr>
        <w:t xml:space="preserve"> </w:t>
      </w:r>
      <w:proofErr w:type="spellStart"/>
      <w:r w:rsidR="00962322" w:rsidRPr="00962322">
        <w:rPr>
          <w:rFonts w:ascii="Garamond" w:hAnsi="Garamond" w:cs="Times New Roman"/>
          <w:sz w:val="24"/>
          <w:szCs w:val="24"/>
          <w:lang w:val="id-ID"/>
        </w:rPr>
        <w:t>of</w:t>
      </w:r>
      <w:proofErr w:type="spellEnd"/>
      <w:r w:rsidR="00962322" w:rsidRPr="00962322">
        <w:rPr>
          <w:rFonts w:ascii="Garamond" w:hAnsi="Garamond" w:cs="Times New Roman"/>
          <w:sz w:val="24"/>
          <w:szCs w:val="24"/>
          <w:lang w:val="id-ID"/>
        </w:rPr>
        <w:t xml:space="preserve"> </w:t>
      </w:r>
      <w:proofErr w:type="spellStart"/>
      <w:r w:rsidR="00962322" w:rsidRPr="00962322">
        <w:rPr>
          <w:rFonts w:ascii="Garamond" w:hAnsi="Garamond" w:cs="Times New Roman"/>
          <w:sz w:val="24"/>
          <w:szCs w:val="24"/>
          <w:lang w:val="id-ID"/>
        </w:rPr>
        <w:t>financial</w:t>
      </w:r>
      <w:proofErr w:type="spellEnd"/>
      <w:r w:rsidR="00962322" w:rsidRPr="00962322">
        <w:rPr>
          <w:rFonts w:ascii="Garamond" w:hAnsi="Garamond" w:cs="Times New Roman"/>
          <w:sz w:val="24"/>
          <w:szCs w:val="24"/>
          <w:lang w:val="id-ID"/>
        </w:rPr>
        <w:t xml:space="preserve"> </w:t>
      </w:r>
      <w:proofErr w:type="spellStart"/>
      <w:r w:rsidR="00962322" w:rsidRPr="00962322">
        <w:rPr>
          <w:rFonts w:ascii="Garamond" w:hAnsi="Garamond" w:cs="Times New Roman"/>
          <w:sz w:val="24"/>
          <w:szCs w:val="24"/>
          <w:lang w:val="id-ID"/>
        </w:rPr>
        <w:t>reports</w:t>
      </w:r>
      <w:proofErr w:type="spellEnd"/>
      <w:r w:rsidR="00962322" w:rsidRPr="00962322">
        <w:rPr>
          <w:rFonts w:ascii="Garamond" w:hAnsi="Garamond" w:cs="Times New Roman"/>
          <w:sz w:val="24"/>
          <w:szCs w:val="24"/>
          <w:lang w:val="id-ID"/>
        </w:rPr>
        <w:t xml:space="preserve"> in </w:t>
      </w:r>
      <w:proofErr w:type="spellStart"/>
      <w:r w:rsidR="00962322" w:rsidRPr="00962322">
        <w:rPr>
          <w:rFonts w:ascii="Garamond" w:hAnsi="Garamond" w:cs="Times New Roman"/>
          <w:sz w:val="24"/>
          <w:szCs w:val="24"/>
          <w:lang w:val="id-ID"/>
        </w:rPr>
        <w:t>the</w:t>
      </w:r>
      <w:proofErr w:type="spellEnd"/>
      <w:r w:rsidR="00962322" w:rsidRPr="00962322">
        <w:rPr>
          <w:rFonts w:ascii="Garamond" w:hAnsi="Garamond" w:cs="Times New Roman"/>
          <w:sz w:val="24"/>
          <w:szCs w:val="24"/>
          <w:lang w:val="id-ID"/>
        </w:rPr>
        <w:t xml:space="preserve"> </w:t>
      </w:r>
      <w:proofErr w:type="spellStart"/>
      <w:r w:rsidR="00962322" w:rsidRPr="00962322">
        <w:rPr>
          <w:rFonts w:ascii="Garamond" w:hAnsi="Garamond" w:cs="Times New Roman"/>
          <w:sz w:val="24"/>
          <w:szCs w:val="24"/>
          <w:lang w:val="id-ID"/>
        </w:rPr>
        <w:t>government</w:t>
      </w:r>
      <w:proofErr w:type="spellEnd"/>
      <w:r w:rsidR="00962322" w:rsidRPr="00962322">
        <w:rPr>
          <w:rFonts w:ascii="Garamond" w:hAnsi="Garamond" w:cs="Times New Roman"/>
          <w:sz w:val="24"/>
          <w:szCs w:val="24"/>
          <w:lang w:val="id-ID"/>
        </w:rPr>
        <w:t xml:space="preserve">, </w:t>
      </w:r>
      <w:proofErr w:type="spellStart"/>
      <w:r w:rsidR="00962322" w:rsidRPr="00962322">
        <w:rPr>
          <w:rFonts w:ascii="Garamond" w:hAnsi="Garamond" w:cs="Times New Roman"/>
          <w:sz w:val="24"/>
          <w:szCs w:val="24"/>
          <w:lang w:val="id-ID"/>
        </w:rPr>
        <w:t>especially</w:t>
      </w:r>
      <w:proofErr w:type="spellEnd"/>
      <w:r w:rsidR="00962322" w:rsidRPr="00962322">
        <w:rPr>
          <w:rFonts w:ascii="Garamond" w:hAnsi="Garamond" w:cs="Times New Roman"/>
          <w:sz w:val="24"/>
          <w:szCs w:val="24"/>
          <w:lang w:val="id-ID"/>
        </w:rPr>
        <w:t xml:space="preserve"> in </w:t>
      </w:r>
      <w:proofErr w:type="spellStart"/>
      <w:r w:rsidR="00962322" w:rsidRPr="00962322">
        <w:rPr>
          <w:rFonts w:ascii="Garamond" w:hAnsi="Garamond" w:cs="Times New Roman"/>
          <w:sz w:val="24"/>
          <w:szCs w:val="24"/>
          <w:lang w:val="id-ID"/>
        </w:rPr>
        <w:t>placing</w:t>
      </w:r>
      <w:proofErr w:type="spellEnd"/>
      <w:r w:rsidR="00962322" w:rsidRPr="00962322">
        <w:rPr>
          <w:rFonts w:ascii="Garamond" w:hAnsi="Garamond" w:cs="Times New Roman"/>
          <w:sz w:val="24"/>
          <w:szCs w:val="24"/>
          <w:lang w:val="id-ID"/>
        </w:rPr>
        <w:t xml:space="preserve"> human </w:t>
      </w:r>
      <w:proofErr w:type="spellStart"/>
      <w:r w:rsidR="00962322" w:rsidRPr="00962322">
        <w:rPr>
          <w:rFonts w:ascii="Garamond" w:hAnsi="Garamond" w:cs="Times New Roman"/>
          <w:sz w:val="24"/>
          <w:szCs w:val="24"/>
          <w:lang w:val="id-ID"/>
        </w:rPr>
        <w:t>resources</w:t>
      </w:r>
      <w:proofErr w:type="spellEnd"/>
      <w:r w:rsidR="00962322" w:rsidRPr="00962322">
        <w:rPr>
          <w:rFonts w:ascii="Garamond" w:hAnsi="Garamond" w:cs="Times New Roman"/>
          <w:sz w:val="24"/>
          <w:szCs w:val="24"/>
          <w:lang w:val="id-ID"/>
        </w:rPr>
        <w:t xml:space="preserve"> </w:t>
      </w:r>
      <w:proofErr w:type="spellStart"/>
      <w:r w:rsidR="00962322" w:rsidRPr="00962322">
        <w:rPr>
          <w:rFonts w:ascii="Garamond" w:hAnsi="Garamond" w:cs="Times New Roman"/>
          <w:sz w:val="24"/>
          <w:szCs w:val="24"/>
          <w:lang w:val="id-ID"/>
        </w:rPr>
        <w:t>who</w:t>
      </w:r>
      <w:proofErr w:type="spellEnd"/>
      <w:r w:rsidR="00962322" w:rsidRPr="00962322">
        <w:rPr>
          <w:rFonts w:ascii="Garamond" w:hAnsi="Garamond" w:cs="Times New Roman"/>
          <w:sz w:val="24"/>
          <w:szCs w:val="24"/>
          <w:lang w:val="id-ID"/>
        </w:rPr>
        <w:t xml:space="preserve"> </w:t>
      </w:r>
      <w:proofErr w:type="spellStart"/>
      <w:r w:rsidR="00962322" w:rsidRPr="00962322">
        <w:rPr>
          <w:rFonts w:ascii="Garamond" w:hAnsi="Garamond" w:cs="Times New Roman"/>
          <w:sz w:val="24"/>
          <w:szCs w:val="24"/>
          <w:lang w:val="id-ID"/>
        </w:rPr>
        <w:t>understand</w:t>
      </w:r>
      <w:proofErr w:type="spellEnd"/>
      <w:r w:rsidR="00962322" w:rsidRPr="00962322">
        <w:rPr>
          <w:rFonts w:ascii="Garamond" w:hAnsi="Garamond" w:cs="Times New Roman"/>
          <w:sz w:val="24"/>
          <w:szCs w:val="24"/>
          <w:lang w:val="id-ID"/>
        </w:rPr>
        <w:t xml:space="preserve"> </w:t>
      </w:r>
      <w:proofErr w:type="spellStart"/>
      <w:r w:rsidR="00962322" w:rsidRPr="00962322">
        <w:rPr>
          <w:rFonts w:ascii="Garamond" w:hAnsi="Garamond" w:cs="Times New Roman"/>
          <w:sz w:val="24"/>
          <w:szCs w:val="24"/>
          <w:lang w:val="id-ID"/>
        </w:rPr>
        <w:t>financial</w:t>
      </w:r>
      <w:proofErr w:type="spellEnd"/>
      <w:r w:rsidR="00962322" w:rsidRPr="00962322">
        <w:rPr>
          <w:rFonts w:ascii="Garamond" w:hAnsi="Garamond" w:cs="Times New Roman"/>
          <w:sz w:val="24"/>
          <w:szCs w:val="24"/>
          <w:lang w:val="id-ID"/>
        </w:rPr>
        <w:t xml:space="preserve"> </w:t>
      </w:r>
      <w:proofErr w:type="spellStart"/>
      <w:r w:rsidR="00962322" w:rsidRPr="00962322">
        <w:rPr>
          <w:rFonts w:ascii="Garamond" w:hAnsi="Garamond" w:cs="Times New Roman"/>
          <w:sz w:val="24"/>
          <w:szCs w:val="24"/>
          <w:lang w:val="id-ID"/>
        </w:rPr>
        <w:t>report</w:t>
      </w:r>
      <w:proofErr w:type="spellEnd"/>
      <w:r w:rsidR="00962322" w:rsidRPr="00962322">
        <w:rPr>
          <w:rFonts w:ascii="Garamond" w:hAnsi="Garamond" w:cs="Times New Roman"/>
          <w:sz w:val="24"/>
          <w:szCs w:val="24"/>
          <w:lang w:val="id-ID"/>
        </w:rPr>
        <w:t xml:space="preserve"> </w:t>
      </w:r>
      <w:proofErr w:type="spellStart"/>
      <w:r w:rsidR="00962322" w:rsidRPr="00962322">
        <w:rPr>
          <w:rFonts w:ascii="Garamond" w:hAnsi="Garamond" w:cs="Times New Roman"/>
          <w:sz w:val="24"/>
          <w:szCs w:val="24"/>
          <w:lang w:val="id-ID"/>
        </w:rPr>
        <w:t>preparation</w:t>
      </w:r>
      <w:proofErr w:type="spellEnd"/>
      <w:r w:rsidR="00962322" w:rsidRPr="00962322">
        <w:rPr>
          <w:rFonts w:ascii="Garamond" w:hAnsi="Garamond" w:cs="Times New Roman"/>
          <w:sz w:val="24"/>
          <w:szCs w:val="24"/>
          <w:lang w:val="id-ID"/>
        </w:rPr>
        <w:t xml:space="preserve">, </w:t>
      </w:r>
      <w:proofErr w:type="spellStart"/>
      <w:r w:rsidR="00962322" w:rsidRPr="00962322">
        <w:rPr>
          <w:rFonts w:ascii="Garamond" w:hAnsi="Garamond" w:cs="Times New Roman"/>
          <w:sz w:val="24"/>
          <w:szCs w:val="24"/>
          <w:lang w:val="id-ID"/>
        </w:rPr>
        <w:t>enhancing</w:t>
      </w:r>
      <w:proofErr w:type="spellEnd"/>
      <w:r w:rsidR="00962322" w:rsidRPr="00962322">
        <w:rPr>
          <w:rFonts w:ascii="Garamond" w:hAnsi="Garamond" w:cs="Times New Roman"/>
          <w:sz w:val="24"/>
          <w:szCs w:val="24"/>
          <w:lang w:val="id-ID"/>
        </w:rPr>
        <w:t xml:space="preserve"> </w:t>
      </w:r>
      <w:proofErr w:type="spellStart"/>
      <w:r w:rsidR="00962322" w:rsidRPr="00962322">
        <w:rPr>
          <w:rFonts w:ascii="Garamond" w:hAnsi="Garamond" w:cs="Times New Roman"/>
          <w:sz w:val="24"/>
          <w:szCs w:val="24"/>
          <w:lang w:val="id-ID"/>
        </w:rPr>
        <w:t>the</w:t>
      </w:r>
      <w:proofErr w:type="spellEnd"/>
      <w:r w:rsidR="00962322" w:rsidRPr="00962322">
        <w:rPr>
          <w:rFonts w:ascii="Garamond" w:hAnsi="Garamond" w:cs="Times New Roman"/>
          <w:sz w:val="24"/>
          <w:szCs w:val="24"/>
          <w:lang w:val="id-ID"/>
        </w:rPr>
        <w:t xml:space="preserve"> </w:t>
      </w:r>
      <w:proofErr w:type="spellStart"/>
      <w:r w:rsidR="00962322" w:rsidRPr="00962322">
        <w:rPr>
          <w:rFonts w:ascii="Garamond" w:hAnsi="Garamond" w:cs="Times New Roman"/>
          <w:sz w:val="24"/>
          <w:szCs w:val="24"/>
          <w:lang w:val="id-ID"/>
        </w:rPr>
        <w:t>use</w:t>
      </w:r>
      <w:proofErr w:type="spellEnd"/>
      <w:r w:rsidR="00962322" w:rsidRPr="00962322">
        <w:rPr>
          <w:rFonts w:ascii="Garamond" w:hAnsi="Garamond" w:cs="Times New Roman"/>
          <w:sz w:val="24"/>
          <w:szCs w:val="24"/>
          <w:lang w:val="id-ID"/>
        </w:rPr>
        <w:t xml:space="preserve"> </w:t>
      </w:r>
      <w:proofErr w:type="spellStart"/>
      <w:r w:rsidR="00962322" w:rsidRPr="00962322">
        <w:rPr>
          <w:rFonts w:ascii="Garamond" w:hAnsi="Garamond" w:cs="Times New Roman"/>
          <w:sz w:val="24"/>
          <w:szCs w:val="24"/>
          <w:lang w:val="id-ID"/>
        </w:rPr>
        <w:t>of</w:t>
      </w:r>
      <w:proofErr w:type="spellEnd"/>
      <w:r w:rsidR="00962322" w:rsidRPr="00962322">
        <w:rPr>
          <w:rFonts w:ascii="Garamond" w:hAnsi="Garamond" w:cs="Times New Roman"/>
          <w:sz w:val="24"/>
          <w:szCs w:val="24"/>
          <w:lang w:val="id-ID"/>
        </w:rPr>
        <w:t xml:space="preserve"> </w:t>
      </w:r>
      <w:proofErr w:type="spellStart"/>
      <w:r w:rsidR="00962322" w:rsidRPr="00962322">
        <w:rPr>
          <w:rFonts w:ascii="Garamond" w:hAnsi="Garamond" w:cs="Times New Roman"/>
          <w:sz w:val="24"/>
          <w:szCs w:val="24"/>
          <w:lang w:val="id-ID"/>
        </w:rPr>
        <w:t>information</w:t>
      </w:r>
      <w:proofErr w:type="spellEnd"/>
      <w:r w:rsidR="00962322" w:rsidRPr="00962322">
        <w:rPr>
          <w:rFonts w:ascii="Garamond" w:hAnsi="Garamond" w:cs="Times New Roman"/>
          <w:sz w:val="24"/>
          <w:szCs w:val="24"/>
          <w:lang w:val="id-ID"/>
        </w:rPr>
        <w:t xml:space="preserve"> </w:t>
      </w:r>
      <w:proofErr w:type="spellStart"/>
      <w:r w:rsidR="00962322" w:rsidRPr="00962322">
        <w:rPr>
          <w:rFonts w:ascii="Garamond" w:hAnsi="Garamond" w:cs="Times New Roman"/>
          <w:sz w:val="24"/>
          <w:szCs w:val="24"/>
          <w:lang w:val="id-ID"/>
        </w:rPr>
        <w:t>technology</w:t>
      </w:r>
      <w:proofErr w:type="spellEnd"/>
      <w:r w:rsidR="00962322" w:rsidRPr="00962322">
        <w:rPr>
          <w:rFonts w:ascii="Garamond" w:hAnsi="Garamond" w:cs="Times New Roman"/>
          <w:sz w:val="24"/>
          <w:szCs w:val="24"/>
          <w:lang w:val="id-ID"/>
        </w:rPr>
        <w:t xml:space="preserve">, </w:t>
      </w:r>
      <w:proofErr w:type="spellStart"/>
      <w:r w:rsidR="00962322" w:rsidRPr="00962322">
        <w:rPr>
          <w:rFonts w:ascii="Garamond" w:hAnsi="Garamond" w:cs="Times New Roman"/>
          <w:sz w:val="24"/>
          <w:szCs w:val="24"/>
          <w:lang w:val="id-ID"/>
        </w:rPr>
        <w:t>and</w:t>
      </w:r>
      <w:proofErr w:type="spellEnd"/>
      <w:r w:rsidR="00962322" w:rsidRPr="00962322">
        <w:rPr>
          <w:rFonts w:ascii="Garamond" w:hAnsi="Garamond" w:cs="Times New Roman"/>
          <w:sz w:val="24"/>
          <w:szCs w:val="24"/>
          <w:lang w:val="id-ID"/>
        </w:rPr>
        <w:t xml:space="preserve"> internal </w:t>
      </w:r>
      <w:proofErr w:type="spellStart"/>
      <w:r w:rsidR="00962322" w:rsidRPr="00962322">
        <w:rPr>
          <w:rFonts w:ascii="Garamond" w:hAnsi="Garamond" w:cs="Times New Roman"/>
          <w:sz w:val="24"/>
          <w:szCs w:val="24"/>
          <w:lang w:val="id-ID"/>
        </w:rPr>
        <w:t>control</w:t>
      </w:r>
      <w:proofErr w:type="spellEnd"/>
      <w:r w:rsidR="00962322" w:rsidRPr="00962322">
        <w:rPr>
          <w:rFonts w:ascii="Garamond" w:hAnsi="Garamond" w:cs="Times New Roman"/>
          <w:sz w:val="24"/>
          <w:szCs w:val="24"/>
          <w:lang w:val="id-ID"/>
        </w:rPr>
        <w:t xml:space="preserve"> </w:t>
      </w:r>
      <w:proofErr w:type="spellStart"/>
      <w:r w:rsidR="00962322" w:rsidRPr="00962322">
        <w:rPr>
          <w:rFonts w:ascii="Garamond" w:hAnsi="Garamond" w:cs="Times New Roman"/>
          <w:sz w:val="24"/>
          <w:szCs w:val="24"/>
          <w:lang w:val="id-ID"/>
        </w:rPr>
        <w:t>systems</w:t>
      </w:r>
      <w:proofErr w:type="spellEnd"/>
      <w:r w:rsidR="00962322" w:rsidRPr="00962322">
        <w:rPr>
          <w:rFonts w:ascii="Garamond" w:hAnsi="Garamond" w:cs="Times New Roman"/>
          <w:sz w:val="24"/>
          <w:szCs w:val="24"/>
          <w:lang w:val="id-ID"/>
        </w:rPr>
        <w:t xml:space="preserve"> </w:t>
      </w:r>
      <w:proofErr w:type="spellStart"/>
      <w:r w:rsidR="00962322" w:rsidRPr="00962322">
        <w:rPr>
          <w:rFonts w:ascii="Garamond" w:hAnsi="Garamond" w:cs="Times New Roman"/>
          <w:sz w:val="24"/>
          <w:szCs w:val="24"/>
          <w:lang w:val="id-ID"/>
        </w:rPr>
        <w:t>to</w:t>
      </w:r>
      <w:proofErr w:type="spellEnd"/>
      <w:r w:rsidR="00962322" w:rsidRPr="00962322">
        <w:rPr>
          <w:rFonts w:ascii="Garamond" w:hAnsi="Garamond" w:cs="Times New Roman"/>
          <w:sz w:val="24"/>
          <w:szCs w:val="24"/>
          <w:lang w:val="id-ID"/>
        </w:rPr>
        <w:t xml:space="preserve"> </w:t>
      </w:r>
      <w:proofErr w:type="spellStart"/>
      <w:r w:rsidR="00962322" w:rsidRPr="00962322">
        <w:rPr>
          <w:rFonts w:ascii="Garamond" w:hAnsi="Garamond" w:cs="Times New Roman"/>
          <w:sz w:val="24"/>
          <w:szCs w:val="24"/>
          <w:lang w:val="id-ID"/>
        </w:rPr>
        <w:t>improve</w:t>
      </w:r>
      <w:proofErr w:type="spellEnd"/>
      <w:r w:rsidR="00962322" w:rsidRPr="00962322">
        <w:rPr>
          <w:rFonts w:ascii="Garamond" w:hAnsi="Garamond" w:cs="Times New Roman"/>
          <w:sz w:val="24"/>
          <w:szCs w:val="24"/>
          <w:lang w:val="id-ID"/>
        </w:rPr>
        <w:t xml:space="preserve"> </w:t>
      </w:r>
      <w:proofErr w:type="spellStart"/>
      <w:r w:rsidR="00962322" w:rsidRPr="00962322">
        <w:rPr>
          <w:rFonts w:ascii="Garamond" w:hAnsi="Garamond" w:cs="Times New Roman"/>
          <w:sz w:val="24"/>
          <w:szCs w:val="24"/>
          <w:lang w:val="id-ID"/>
        </w:rPr>
        <w:t>the</w:t>
      </w:r>
      <w:proofErr w:type="spellEnd"/>
      <w:r w:rsidR="00962322" w:rsidRPr="00962322">
        <w:rPr>
          <w:rFonts w:ascii="Garamond" w:hAnsi="Garamond" w:cs="Times New Roman"/>
          <w:sz w:val="24"/>
          <w:szCs w:val="24"/>
          <w:lang w:val="id-ID"/>
        </w:rPr>
        <w:t xml:space="preserve"> </w:t>
      </w:r>
      <w:proofErr w:type="spellStart"/>
      <w:r w:rsidR="00962322" w:rsidRPr="00962322">
        <w:rPr>
          <w:rFonts w:ascii="Garamond" w:hAnsi="Garamond" w:cs="Times New Roman"/>
          <w:sz w:val="24"/>
          <w:szCs w:val="24"/>
          <w:lang w:val="id-ID"/>
        </w:rPr>
        <w:t>quality</w:t>
      </w:r>
      <w:proofErr w:type="spellEnd"/>
      <w:r w:rsidR="00962322" w:rsidRPr="00962322">
        <w:rPr>
          <w:rFonts w:ascii="Garamond" w:hAnsi="Garamond" w:cs="Times New Roman"/>
          <w:sz w:val="24"/>
          <w:szCs w:val="24"/>
          <w:lang w:val="id-ID"/>
        </w:rPr>
        <w:t xml:space="preserve"> </w:t>
      </w:r>
      <w:proofErr w:type="spellStart"/>
      <w:r w:rsidR="00962322" w:rsidRPr="00962322">
        <w:rPr>
          <w:rFonts w:ascii="Garamond" w:hAnsi="Garamond" w:cs="Times New Roman"/>
          <w:sz w:val="24"/>
          <w:szCs w:val="24"/>
          <w:lang w:val="id-ID"/>
        </w:rPr>
        <w:t>of</w:t>
      </w:r>
      <w:proofErr w:type="spellEnd"/>
      <w:r w:rsidR="00962322" w:rsidRPr="00962322">
        <w:rPr>
          <w:rFonts w:ascii="Garamond" w:hAnsi="Garamond" w:cs="Times New Roman"/>
          <w:sz w:val="24"/>
          <w:szCs w:val="24"/>
          <w:lang w:val="id-ID"/>
        </w:rPr>
        <w:t xml:space="preserve"> </w:t>
      </w:r>
      <w:proofErr w:type="spellStart"/>
      <w:r w:rsidR="00962322" w:rsidRPr="00962322">
        <w:rPr>
          <w:rFonts w:ascii="Garamond" w:hAnsi="Garamond" w:cs="Times New Roman"/>
          <w:sz w:val="24"/>
          <w:szCs w:val="24"/>
          <w:lang w:val="id-ID"/>
        </w:rPr>
        <w:t>information</w:t>
      </w:r>
      <w:proofErr w:type="spellEnd"/>
      <w:r w:rsidR="00962322" w:rsidRPr="00962322">
        <w:rPr>
          <w:rFonts w:ascii="Garamond" w:hAnsi="Garamond" w:cs="Times New Roman"/>
          <w:sz w:val="24"/>
          <w:szCs w:val="24"/>
          <w:lang w:val="id-ID"/>
        </w:rPr>
        <w:t xml:space="preserve"> in </w:t>
      </w:r>
      <w:proofErr w:type="spellStart"/>
      <w:r w:rsidR="00962322" w:rsidRPr="00962322">
        <w:rPr>
          <w:rFonts w:ascii="Garamond" w:hAnsi="Garamond" w:cs="Times New Roman"/>
          <w:sz w:val="24"/>
          <w:szCs w:val="24"/>
          <w:lang w:val="id-ID"/>
        </w:rPr>
        <w:t>government</w:t>
      </w:r>
      <w:proofErr w:type="spellEnd"/>
      <w:r w:rsidR="00962322" w:rsidRPr="00962322">
        <w:rPr>
          <w:rFonts w:ascii="Garamond" w:hAnsi="Garamond" w:cs="Times New Roman"/>
          <w:sz w:val="24"/>
          <w:szCs w:val="24"/>
          <w:lang w:val="id-ID"/>
        </w:rPr>
        <w:t xml:space="preserve"> </w:t>
      </w:r>
      <w:proofErr w:type="spellStart"/>
      <w:r w:rsidR="00962322" w:rsidRPr="00962322">
        <w:rPr>
          <w:rFonts w:ascii="Garamond" w:hAnsi="Garamond" w:cs="Times New Roman"/>
          <w:sz w:val="24"/>
          <w:szCs w:val="24"/>
          <w:lang w:val="id-ID"/>
        </w:rPr>
        <w:t>financial</w:t>
      </w:r>
      <w:proofErr w:type="spellEnd"/>
      <w:r w:rsidR="00962322" w:rsidRPr="00962322">
        <w:rPr>
          <w:rFonts w:ascii="Garamond" w:hAnsi="Garamond" w:cs="Times New Roman"/>
          <w:sz w:val="24"/>
          <w:szCs w:val="24"/>
          <w:lang w:val="id-ID"/>
        </w:rPr>
        <w:t xml:space="preserve"> </w:t>
      </w:r>
      <w:proofErr w:type="spellStart"/>
      <w:r w:rsidR="00962322" w:rsidRPr="00962322">
        <w:rPr>
          <w:rFonts w:ascii="Garamond" w:hAnsi="Garamond" w:cs="Times New Roman"/>
          <w:sz w:val="24"/>
          <w:szCs w:val="24"/>
          <w:lang w:val="id-ID"/>
        </w:rPr>
        <w:t>reports</w:t>
      </w:r>
      <w:proofErr w:type="spellEnd"/>
      <w:r w:rsidRPr="00B245A8">
        <w:rPr>
          <w:rFonts w:ascii="Garamond" w:hAnsi="Garamond" w:cs="Times New Roman"/>
          <w:sz w:val="24"/>
          <w:szCs w:val="24"/>
          <w:lang w:val="id-ID"/>
        </w:rPr>
        <w:t>.</w:t>
      </w:r>
    </w:p>
    <w:p w14:paraId="3682A518" w14:textId="1A697BD5" w:rsidR="00C6487B" w:rsidRPr="00B245A8" w:rsidRDefault="00AF6EF4" w:rsidP="00AF6EF4">
      <w:pPr>
        <w:pStyle w:val="ListParagraph"/>
        <w:spacing w:after="0" w:line="240" w:lineRule="auto"/>
        <w:ind w:left="567" w:right="567"/>
        <w:jc w:val="both"/>
        <w:rPr>
          <w:rFonts w:ascii="Garamond" w:hAnsi="Garamond" w:cs="Times New Roman"/>
          <w:sz w:val="24"/>
          <w:szCs w:val="24"/>
          <w:lang w:val="id-ID"/>
        </w:rPr>
      </w:pPr>
      <w:proofErr w:type="spellStart"/>
      <w:r w:rsidRPr="00B245A8">
        <w:rPr>
          <w:rFonts w:ascii="Garamond" w:hAnsi="Garamond" w:cs="Times New Roman"/>
          <w:b/>
          <w:bCs/>
          <w:sz w:val="24"/>
          <w:szCs w:val="24"/>
          <w:lang w:val="id-ID"/>
        </w:rPr>
        <w:t>Value</w:t>
      </w:r>
      <w:proofErr w:type="spellEnd"/>
      <w:r w:rsidRPr="00B245A8">
        <w:rPr>
          <w:rFonts w:ascii="Garamond" w:hAnsi="Garamond" w:cs="Times New Roman"/>
          <w:b/>
          <w:bCs/>
          <w:sz w:val="24"/>
          <w:szCs w:val="24"/>
          <w:lang w:val="id-ID"/>
        </w:rPr>
        <w:t>/</w:t>
      </w:r>
      <w:proofErr w:type="spellStart"/>
      <w:r w:rsidRPr="00B245A8">
        <w:rPr>
          <w:rFonts w:ascii="Garamond" w:hAnsi="Garamond" w:cs="Times New Roman"/>
          <w:b/>
          <w:bCs/>
          <w:sz w:val="24"/>
          <w:szCs w:val="24"/>
          <w:lang w:val="id-ID"/>
        </w:rPr>
        <w:t>Originality</w:t>
      </w:r>
      <w:proofErr w:type="spellEnd"/>
      <w:r w:rsidRPr="00B245A8">
        <w:rPr>
          <w:rFonts w:ascii="Garamond" w:hAnsi="Garamond" w:cs="Times New Roman"/>
          <w:b/>
          <w:bCs/>
          <w:sz w:val="24"/>
          <w:szCs w:val="24"/>
          <w:lang w:val="id-ID"/>
        </w:rPr>
        <w:t xml:space="preserve"> –</w:t>
      </w:r>
      <w:r w:rsidRPr="00B245A8">
        <w:rPr>
          <w:rFonts w:ascii="Garamond" w:hAnsi="Garamond" w:cs="Times New Roman"/>
          <w:sz w:val="24"/>
          <w:szCs w:val="24"/>
          <w:lang w:val="id-ID"/>
        </w:rPr>
        <w:t xml:space="preserve"> </w:t>
      </w:r>
      <w:proofErr w:type="spellStart"/>
      <w:r w:rsidR="00962322" w:rsidRPr="00962322">
        <w:rPr>
          <w:rFonts w:ascii="Garamond" w:hAnsi="Garamond" w:cs="Times New Roman"/>
          <w:sz w:val="24"/>
          <w:szCs w:val="24"/>
          <w:lang w:val="id-ID"/>
        </w:rPr>
        <w:t>Although</w:t>
      </w:r>
      <w:proofErr w:type="spellEnd"/>
      <w:r w:rsidR="00962322" w:rsidRPr="00962322">
        <w:rPr>
          <w:rFonts w:ascii="Garamond" w:hAnsi="Garamond" w:cs="Times New Roman"/>
          <w:sz w:val="24"/>
          <w:szCs w:val="24"/>
          <w:lang w:val="id-ID"/>
        </w:rPr>
        <w:t xml:space="preserve"> </w:t>
      </w:r>
      <w:proofErr w:type="spellStart"/>
      <w:r w:rsidR="00962322" w:rsidRPr="00962322">
        <w:rPr>
          <w:rFonts w:ascii="Garamond" w:hAnsi="Garamond" w:cs="Times New Roman"/>
          <w:sz w:val="24"/>
          <w:szCs w:val="24"/>
          <w:lang w:val="id-ID"/>
        </w:rPr>
        <w:t>this</w:t>
      </w:r>
      <w:proofErr w:type="spellEnd"/>
      <w:r w:rsidR="00962322" w:rsidRPr="00962322">
        <w:rPr>
          <w:rFonts w:ascii="Garamond" w:hAnsi="Garamond" w:cs="Times New Roman"/>
          <w:sz w:val="24"/>
          <w:szCs w:val="24"/>
          <w:lang w:val="id-ID"/>
        </w:rPr>
        <w:t xml:space="preserve"> study </w:t>
      </w:r>
      <w:proofErr w:type="spellStart"/>
      <w:r w:rsidR="00962322" w:rsidRPr="00962322">
        <w:rPr>
          <w:rFonts w:ascii="Garamond" w:hAnsi="Garamond" w:cs="Times New Roman"/>
          <w:sz w:val="24"/>
          <w:szCs w:val="24"/>
          <w:lang w:val="id-ID"/>
        </w:rPr>
        <w:t>is</w:t>
      </w:r>
      <w:proofErr w:type="spellEnd"/>
      <w:r w:rsidR="00962322" w:rsidRPr="00962322">
        <w:rPr>
          <w:rFonts w:ascii="Garamond" w:hAnsi="Garamond" w:cs="Times New Roman"/>
          <w:sz w:val="24"/>
          <w:szCs w:val="24"/>
          <w:lang w:val="id-ID"/>
        </w:rPr>
        <w:t xml:space="preserve"> </w:t>
      </w:r>
      <w:proofErr w:type="spellStart"/>
      <w:r w:rsidR="00962322" w:rsidRPr="00962322">
        <w:rPr>
          <w:rFonts w:ascii="Garamond" w:hAnsi="Garamond" w:cs="Times New Roman"/>
          <w:sz w:val="24"/>
          <w:szCs w:val="24"/>
          <w:lang w:val="id-ID"/>
        </w:rPr>
        <w:t>based</w:t>
      </w:r>
      <w:proofErr w:type="spellEnd"/>
      <w:r w:rsidR="00962322" w:rsidRPr="00962322">
        <w:rPr>
          <w:rFonts w:ascii="Garamond" w:hAnsi="Garamond" w:cs="Times New Roman"/>
          <w:sz w:val="24"/>
          <w:szCs w:val="24"/>
          <w:lang w:val="id-ID"/>
        </w:rPr>
        <w:t xml:space="preserve"> </w:t>
      </w:r>
      <w:proofErr w:type="spellStart"/>
      <w:r w:rsidR="00962322" w:rsidRPr="00962322">
        <w:rPr>
          <w:rFonts w:ascii="Garamond" w:hAnsi="Garamond" w:cs="Times New Roman"/>
          <w:sz w:val="24"/>
          <w:szCs w:val="24"/>
          <w:lang w:val="id-ID"/>
        </w:rPr>
        <w:t>on</w:t>
      </w:r>
      <w:proofErr w:type="spellEnd"/>
      <w:r w:rsidR="00962322" w:rsidRPr="00962322">
        <w:rPr>
          <w:rFonts w:ascii="Garamond" w:hAnsi="Garamond" w:cs="Times New Roman"/>
          <w:sz w:val="24"/>
          <w:szCs w:val="24"/>
          <w:lang w:val="id-ID"/>
        </w:rPr>
        <w:t xml:space="preserve"> a </w:t>
      </w:r>
      <w:proofErr w:type="spellStart"/>
      <w:r w:rsidR="00962322" w:rsidRPr="00962322">
        <w:rPr>
          <w:rFonts w:ascii="Garamond" w:hAnsi="Garamond" w:cs="Times New Roman"/>
          <w:sz w:val="24"/>
          <w:szCs w:val="24"/>
          <w:lang w:val="id-ID"/>
        </w:rPr>
        <w:t>review</w:t>
      </w:r>
      <w:proofErr w:type="spellEnd"/>
      <w:r w:rsidR="00962322" w:rsidRPr="00962322">
        <w:rPr>
          <w:rFonts w:ascii="Garamond" w:hAnsi="Garamond" w:cs="Times New Roman"/>
          <w:sz w:val="24"/>
          <w:szCs w:val="24"/>
          <w:lang w:val="id-ID"/>
        </w:rPr>
        <w:t xml:space="preserve"> </w:t>
      </w:r>
      <w:proofErr w:type="spellStart"/>
      <w:r w:rsidR="00962322" w:rsidRPr="00962322">
        <w:rPr>
          <w:rFonts w:ascii="Garamond" w:hAnsi="Garamond" w:cs="Times New Roman"/>
          <w:sz w:val="24"/>
          <w:szCs w:val="24"/>
          <w:lang w:val="id-ID"/>
        </w:rPr>
        <w:t>of</w:t>
      </w:r>
      <w:proofErr w:type="spellEnd"/>
      <w:r w:rsidR="00962322" w:rsidRPr="00962322">
        <w:rPr>
          <w:rFonts w:ascii="Garamond" w:hAnsi="Garamond" w:cs="Times New Roman"/>
          <w:sz w:val="24"/>
          <w:szCs w:val="24"/>
          <w:lang w:val="id-ID"/>
        </w:rPr>
        <w:t xml:space="preserve"> </w:t>
      </w:r>
      <w:proofErr w:type="spellStart"/>
      <w:r w:rsidR="00962322" w:rsidRPr="00962322">
        <w:rPr>
          <w:rFonts w:ascii="Garamond" w:hAnsi="Garamond" w:cs="Times New Roman"/>
          <w:sz w:val="24"/>
          <w:szCs w:val="24"/>
          <w:lang w:val="id-ID"/>
        </w:rPr>
        <w:t>existing</w:t>
      </w:r>
      <w:proofErr w:type="spellEnd"/>
      <w:r w:rsidR="00962322" w:rsidRPr="00962322">
        <w:rPr>
          <w:rFonts w:ascii="Garamond" w:hAnsi="Garamond" w:cs="Times New Roman"/>
          <w:sz w:val="24"/>
          <w:szCs w:val="24"/>
          <w:lang w:val="id-ID"/>
        </w:rPr>
        <w:t xml:space="preserve"> </w:t>
      </w:r>
      <w:proofErr w:type="spellStart"/>
      <w:r w:rsidR="00962322" w:rsidRPr="00962322">
        <w:rPr>
          <w:rFonts w:ascii="Garamond" w:hAnsi="Garamond" w:cs="Times New Roman"/>
          <w:sz w:val="24"/>
          <w:szCs w:val="24"/>
          <w:lang w:val="id-ID"/>
        </w:rPr>
        <w:t>literature</w:t>
      </w:r>
      <w:proofErr w:type="spellEnd"/>
      <w:r w:rsidR="00962322" w:rsidRPr="00962322">
        <w:rPr>
          <w:rFonts w:ascii="Garamond" w:hAnsi="Garamond" w:cs="Times New Roman"/>
          <w:sz w:val="24"/>
          <w:szCs w:val="24"/>
          <w:lang w:val="id-ID"/>
        </w:rPr>
        <w:t xml:space="preserve">, </w:t>
      </w:r>
      <w:proofErr w:type="spellStart"/>
      <w:r w:rsidR="00962322" w:rsidRPr="00962322">
        <w:rPr>
          <w:rFonts w:ascii="Garamond" w:hAnsi="Garamond" w:cs="Times New Roman"/>
          <w:sz w:val="24"/>
          <w:szCs w:val="24"/>
          <w:lang w:val="id-ID"/>
        </w:rPr>
        <w:t>the</w:t>
      </w:r>
      <w:proofErr w:type="spellEnd"/>
      <w:r w:rsidR="00962322" w:rsidRPr="00962322">
        <w:rPr>
          <w:rFonts w:ascii="Garamond" w:hAnsi="Garamond" w:cs="Times New Roman"/>
          <w:sz w:val="24"/>
          <w:szCs w:val="24"/>
          <w:lang w:val="id-ID"/>
        </w:rPr>
        <w:t xml:space="preserve"> </w:t>
      </w:r>
      <w:proofErr w:type="spellStart"/>
      <w:r w:rsidR="00962322" w:rsidRPr="00962322">
        <w:rPr>
          <w:rFonts w:ascii="Garamond" w:hAnsi="Garamond" w:cs="Times New Roman"/>
          <w:sz w:val="24"/>
          <w:szCs w:val="24"/>
          <w:lang w:val="id-ID"/>
        </w:rPr>
        <w:t>integration</w:t>
      </w:r>
      <w:proofErr w:type="spellEnd"/>
      <w:r w:rsidR="00962322" w:rsidRPr="00962322">
        <w:rPr>
          <w:rFonts w:ascii="Garamond" w:hAnsi="Garamond" w:cs="Times New Roman"/>
          <w:sz w:val="24"/>
          <w:szCs w:val="24"/>
          <w:lang w:val="id-ID"/>
        </w:rPr>
        <w:t xml:space="preserve"> </w:t>
      </w:r>
      <w:proofErr w:type="spellStart"/>
      <w:r w:rsidR="00962322" w:rsidRPr="00962322">
        <w:rPr>
          <w:rFonts w:ascii="Garamond" w:hAnsi="Garamond" w:cs="Times New Roman"/>
          <w:sz w:val="24"/>
          <w:szCs w:val="24"/>
          <w:lang w:val="id-ID"/>
        </w:rPr>
        <w:t>of</w:t>
      </w:r>
      <w:proofErr w:type="spellEnd"/>
      <w:r w:rsidR="00962322" w:rsidRPr="00962322">
        <w:rPr>
          <w:rFonts w:ascii="Garamond" w:hAnsi="Garamond" w:cs="Times New Roman"/>
          <w:sz w:val="24"/>
          <w:szCs w:val="24"/>
          <w:lang w:val="id-ID"/>
        </w:rPr>
        <w:t xml:space="preserve"> </w:t>
      </w:r>
      <w:proofErr w:type="spellStart"/>
      <w:r w:rsidR="00962322" w:rsidRPr="00962322">
        <w:rPr>
          <w:rFonts w:ascii="Garamond" w:hAnsi="Garamond" w:cs="Times New Roman"/>
          <w:sz w:val="24"/>
          <w:szCs w:val="24"/>
          <w:lang w:val="id-ID"/>
        </w:rPr>
        <w:t>these</w:t>
      </w:r>
      <w:proofErr w:type="spellEnd"/>
      <w:r w:rsidR="00962322" w:rsidRPr="00962322">
        <w:rPr>
          <w:rFonts w:ascii="Garamond" w:hAnsi="Garamond" w:cs="Times New Roman"/>
          <w:sz w:val="24"/>
          <w:szCs w:val="24"/>
          <w:lang w:val="id-ID"/>
        </w:rPr>
        <w:t xml:space="preserve"> </w:t>
      </w:r>
      <w:proofErr w:type="spellStart"/>
      <w:r w:rsidR="00962322" w:rsidRPr="00962322">
        <w:rPr>
          <w:rFonts w:ascii="Garamond" w:hAnsi="Garamond" w:cs="Times New Roman"/>
          <w:sz w:val="24"/>
          <w:szCs w:val="24"/>
          <w:lang w:val="id-ID"/>
        </w:rPr>
        <w:t>key</w:t>
      </w:r>
      <w:proofErr w:type="spellEnd"/>
      <w:r w:rsidR="00962322" w:rsidRPr="00962322">
        <w:rPr>
          <w:rFonts w:ascii="Garamond" w:hAnsi="Garamond" w:cs="Times New Roman"/>
          <w:sz w:val="24"/>
          <w:szCs w:val="24"/>
          <w:lang w:val="id-ID"/>
        </w:rPr>
        <w:t xml:space="preserve"> </w:t>
      </w:r>
      <w:proofErr w:type="spellStart"/>
      <w:r w:rsidR="00962322" w:rsidRPr="00962322">
        <w:rPr>
          <w:rFonts w:ascii="Garamond" w:hAnsi="Garamond" w:cs="Times New Roman"/>
          <w:sz w:val="24"/>
          <w:szCs w:val="24"/>
          <w:lang w:val="id-ID"/>
        </w:rPr>
        <w:t>factors</w:t>
      </w:r>
      <w:proofErr w:type="spellEnd"/>
      <w:r w:rsidR="00962322" w:rsidRPr="00962322">
        <w:rPr>
          <w:rFonts w:ascii="Garamond" w:hAnsi="Garamond" w:cs="Times New Roman"/>
          <w:sz w:val="24"/>
          <w:szCs w:val="24"/>
          <w:lang w:val="id-ID"/>
        </w:rPr>
        <w:t xml:space="preserve"> in </w:t>
      </w:r>
      <w:proofErr w:type="spellStart"/>
      <w:r w:rsidR="00962322" w:rsidRPr="00962322">
        <w:rPr>
          <w:rFonts w:ascii="Garamond" w:hAnsi="Garamond" w:cs="Times New Roman"/>
          <w:sz w:val="24"/>
          <w:szCs w:val="24"/>
          <w:lang w:val="id-ID"/>
        </w:rPr>
        <w:t>the</w:t>
      </w:r>
      <w:proofErr w:type="spellEnd"/>
      <w:r w:rsidR="00962322" w:rsidRPr="00962322">
        <w:rPr>
          <w:rFonts w:ascii="Garamond" w:hAnsi="Garamond" w:cs="Times New Roman"/>
          <w:sz w:val="24"/>
          <w:szCs w:val="24"/>
          <w:lang w:val="id-ID"/>
        </w:rPr>
        <w:t xml:space="preserve"> </w:t>
      </w:r>
      <w:proofErr w:type="spellStart"/>
      <w:r w:rsidR="00962322" w:rsidRPr="00962322">
        <w:rPr>
          <w:rFonts w:ascii="Garamond" w:hAnsi="Garamond" w:cs="Times New Roman"/>
          <w:sz w:val="24"/>
          <w:szCs w:val="24"/>
          <w:lang w:val="id-ID"/>
        </w:rPr>
        <w:t>context</w:t>
      </w:r>
      <w:proofErr w:type="spellEnd"/>
      <w:r w:rsidR="00962322" w:rsidRPr="00962322">
        <w:rPr>
          <w:rFonts w:ascii="Garamond" w:hAnsi="Garamond" w:cs="Times New Roman"/>
          <w:sz w:val="24"/>
          <w:szCs w:val="24"/>
          <w:lang w:val="id-ID"/>
        </w:rPr>
        <w:t xml:space="preserve"> </w:t>
      </w:r>
      <w:proofErr w:type="spellStart"/>
      <w:r w:rsidR="00962322" w:rsidRPr="00962322">
        <w:rPr>
          <w:rFonts w:ascii="Garamond" w:hAnsi="Garamond" w:cs="Times New Roman"/>
          <w:sz w:val="24"/>
          <w:szCs w:val="24"/>
          <w:lang w:val="id-ID"/>
        </w:rPr>
        <w:t>of</w:t>
      </w:r>
      <w:proofErr w:type="spellEnd"/>
      <w:r w:rsidR="00962322" w:rsidRPr="00962322">
        <w:rPr>
          <w:rFonts w:ascii="Garamond" w:hAnsi="Garamond" w:cs="Times New Roman"/>
          <w:sz w:val="24"/>
          <w:szCs w:val="24"/>
          <w:lang w:val="id-ID"/>
        </w:rPr>
        <w:t xml:space="preserve"> </w:t>
      </w:r>
      <w:proofErr w:type="spellStart"/>
      <w:r w:rsidR="00962322" w:rsidRPr="00962322">
        <w:rPr>
          <w:rFonts w:ascii="Garamond" w:hAnsi="Garamond" w:cs="Times New Roman"/>
          <w:sz w:val="24"/>
          <w:szCs w:val="24"/>
          <w:lang w:val="id-ID"/>
        </w:rPr>
        <w:t>budget</w:t>
      </w:r>
      <w:proofErr w:type="spellEnd"/>
      <w:r w:rsidR="00962322" w:rsidRPr="00962322">
        <w:rPr>
          <w:rFonts w:ascii="Garamond" w:hAnsi="Garamond" w:cs="Times New Roman"/>
          <w:sz w:val="24"/>
          <w:szCs w:val="24"/>
          <w:lang w:val="id-ID"/>
        </w:rPr>
        <w:t xml:space="preserve"> </w:t>
      </w:r>
      <w:proofErr w:type="spellStart"/>
      <w:r w:rsidR="00962322" w:rsidRPr="00962322">
        <w:rPr>
          <w:rFonts w:ascii="Garamond" w:hAnsi="Garamond" w:cs="Times New Roman"/>
          <w:sz w:val="24"/>
          <w:szCs w:val="24"/>
          <w:lang w:val="id-ID"/>
        </w:rPr>
        <w:t>absorption</w:t>
      </w:r>
      <w:proofErr w:type="spellEnd"/>
      <w:r w:rsidR="00962322" w:rsidRPr="00962322">
        <w:rPr>
          <w:rFonts w:ascii="Garamond" w:hAnsi="Garamond" w:cs="Times New Roman"/>
          <w:sz w:val="24"/>
          <w:szCs w:val="24"/>
          <w:lang w:val="id-ID"/>
        </w:rPr>
        <w:t xml:space="preserve"> </w:t>
      </w:r>
      <w:proofErr w:type="spellStart"/>
      <w:r w:rsidR="00962322" w:rsidRPr="00962322">
        <w:rPr>
          <w:rFonts w:ascii="Garamond" w:hAnsi="Garamond" w:cs="Times New Roman"/>
          <w:sz w:val="24"/>
          <w:szCs w:val="24"/>
          <w:lang w:val="id-ID"/>
        </w:rPr>
        <w:t>provides</w:t>
      </w:r>
      <w:proofErr w:type="spellEnd"/>
      <w:r w:rsidR="00962322" w:rsidRPr="00962322">
        <w:rPr>
          <w:rFonts w:ascii="Garamond" w:hAnsi="Garamond" w:cs="Times New Roman"/>
          <w:sz w:val="24"/>
          <w:szCs w:val="24"/>
          <w:lang w:val="id-ID"/>
        </w:rPr>
        <w:t xml:space="preserve"> a </w:t>
      </w:r>
      <w:proofErr w:type="spellStart"/>
      <w:r w:rsidR="00962322" w:rsidRPr="00962322">
        <w:rPr>
          <w:rFonts w:ascii="Garamond" w:hAnsi="Garamond" w:cs="Times New Roman"/>
          <w:sz w:val="24"/>
          <w:szCs w:val="24"/>
          <w:lang w:val="id-ID"/>
        </w:rPr>
        <w:t>unique</w:t>
      </w:r>
      <w:proofErr w:type="spellEnd"/>
      <w:r w:rsidR="00962322" w:rsidRPr="00962322">
        <w:rPr>
          <w:rFonts w:ascii="Garamond" w:hAnsi="Garamond" w:cs="Times New Roman"/>
          <w:sz w:val="24"/>
          <w:szCs w:val="24"/>
          <w:lang w:val="id-ID"/>
        </w:rPr>
        <w:t xml:space="preserve"> </w:t>
      </w:r>
      <w:proofErr w:type="spellStart"/>
      <w:r w:rsidR="00962322" w:rsidRPr="00962322">
        <w:rPr>
          <w:rFonts w:ascii="Garamond" w:hAnsi="Garamond" w:cs="Times New Roman"/>
          <w:sz w:val="24"/>
          <w:szCs w:val="24"/>
          <w:lang w:val="id-ID"/>
        </w:rPr>
        <w:t>contribution</w:t>
      </w:r>
      <w:proofErr w:type="spellEnd"/>
      <w:r w:rsidR="00962322" w:rsidRPr="00962322">
        <w:rPr>
          <w:rFonts w:ascii="Garamond" w:hAnsi="Garamond" w:cs="Times New Roman"/>
          <w:sz w:val="24"/>
          <w:szCs w:val="24"/>
          <w:lang w:val="id-ID"/>
        </w:rPr>
        <w:t xml:space="preserve"> </w:t>
      </w:r>
      <w:proofErr w:type="spellStart"/>
      <w:r w:rsidR="00962322" w:rsidRPr="00962322">
        <w:rPr>
          <w:rFonts w:ascii="Garamond" w:hAnsi="Garamond" w:cs="Times New Roman"/>
          <w:sz w:val="24"/>
          <w:szCs w:val="24"/>
          <w:lang w:val="id-ID"/>
        </w:rPr>
        <w:t>to</w:t>
      </w:r>
      <w:proofErr w:type="spellEnd"/>
      <w:r w:rsidR="00962322" w:rsidRPr="00962322">
        <w:rPr>
          <w:rFonts w:ascii="Garamond" w:hAnsi="Garamond" w:cs="Times New Roman"/>
          <w:sz w:val="24"/>
          <w:szCs w:val="24"/>
          <w:lang w:val="id-ID"/>
        </w:rPr>
        <w:t xml:space="preserve"> a </w:t>
      </w:r>
      <w:proofErr w:type="spellStart"/>
      <w:r w:rsidR="00962322" w:rsidRPr="00962322">
        <w:rPr>
          <w:rFonts w:ascii="Garamond" w:hAnsi="Garamond" w:cs="Times New Roman"/>
          <w:sz w:val="24"/>
          <w:szCs w:val="24"/>
          <w:lang w:val="id-ID"/>
        </w:rPr>
        <w:t>comprehensive</w:t>
      </w:r>
      <w:proofErr w:type="spellEnd"/>
      <w:r w:rsidR="00962322" w:rsidRPr="00962322">
        <w:rPr>
          <w:rFonts w:ascii="Garamond" w:hAnsi="Garamond" w:cs="Times New Roman"/>
          <w:sz w:val="24"/>
          <w:szCs w:val="24"/>
          <w:lang w:val="id-ID"/>
        </w:rPr>
        <w:t xml:space="preserve"> </w:t>
      </w:r>
      <w:proofErr w:type="spellStart"/>
      <w:r w:rsidR="00962322" w:rsidRPr="00962322">
        <w:rPr>
          <w:rFonts w:ascii="Garamond" w:hAnsi="Garamond" w:cs="Times New Roman"/>
          <w:sz w:val="24"/>
          <w:szCs w:val="24"/>
          <w:lang w:val="id-ID"/>
        </w:rPr>
        <w:t>understanding</w:t>
      </w:r>
      <w:proofErr w:type="spellEnd"/>
      <w:r w:rsidR="00962322" w:rsidRPr="00962322">
        <w:rPr>
          <w:rFonts w:ascii="Garamond" w:hAnsi="Garamond" w:cs="Times New Roman"/>
          <w:sz w:val="24"/>
          <w:szCs w:val="24"/>
          <w:lang w:val="id-ID"/>
        </w:rPr>
        <w:t xml:space="preserve"> </w:t>
      </w:r>
      <w:proofErr w:type="spellStart"/>
      <w:r w:rsidR="00962322" w:rsidRPr="00962322">
        <w:rPr>
          <w:rFonts w:ascii="Garamond" w:hAnsi="Garamond" w:cs="Times New Roman"/>
          <w:sz w:val="24"/>
          <w:szCs w:val="24"/>
          <w:lang w:val="id-ID"/>
        </w:rPr>
        <w:t>of</w:t>
      </w:r>
      <w:proofErr w:type="spellEnd"/>
      <w:r w:rsidR="00962322" w:rsidRPr="00962322">
        <w:rPr>
          <w:rFonts w:ascii="Garamond" w:hAnsi="Garamond" w:cs="Times New Roman"/>
          <w:sz w:val="24"/>
          <w:szCs w:val="24"/>
          <w:lang w:val="id-ID"/>
        </w:rPr>
        <w:t xml:space="preserve"> </w:t>
      </w:r>
      <w:proofErr w:type="spellStart"/>
      <w:r w:rsidR="00962322" w:rsidRPr="00962322">
        <w:rPr>
          <w:rFonts w:ascii="Garamond" w:hAnsi="Garamond" w:cs="Times New Roman"/>
          <w:sz w:val="24"/>
          <w:szCs w:val="24"/>
          <w:lang w:val="id-ID"/>
        </w:rPr>
        <w:t>this</w:t>
      </w:r>
      <w:proofErr w:type="spellEnd"/>
      <w:r w:rsidR="00962322" w:rsidRPr="00962322">
        <w:rPr>
          <w:rFonts w:ascii="Garamond" w:hAnsi="Garamond" w:cs="Times New Roman"/>
          <w:sz w:val="24"/>
          <w:szCs w:val="24"/>
          <w:lang w:val="id-ID"/>
        </w:rPr>
        <w:t xml:space="preserve"> </w:t>
      </w:r>
      <w:proofErr w:type="spellStart"/>
      <w:r w:rsidR="00962322" w:rsidRPr="00962322">
        <w:rPr>
          <w:rFonts w:ascii="Garamond" w:hAnsi="Garamond" w:cs="Times New Roman"/>
          <w:sz w:val="24"/>
          <w:szCs w:val="24"/>
          <w:lang w:val="id-ID"/>
        </w:rPr>
        <w:t>topic</w:t>
      </w:r>
      <w:proofErr w:type="spellEnd"/>
      <w:r w:rsidRPr="00B245A8">
        <w:rPr>
          <w:rFonts w:ascii="Garamond" w:hAnsi="Garamond" w:cs="Times New Roman"/>
          <w:sz w:val="24"/>
          <w:szCs w:val="24"/>
          <w:lang w:val="id-ID"/>
        </w:rPr>
        <w:t>.</w:t>
      </w:r>
    </w:p>
    <w:p w14:paraId="4D045F10" w14:textId="77777777" w:rsidR="00C6487B" w:rsidRPr="00B245A8" w:rsidRDefault="00C6487B">
      <w:pPr>
        <w:pStyle w:val="ListParagraph"/>
        <w:spacing w:after="0" w:line="240" w:lineRule="auto"/>
        <w:ind w:left="567" w:right="567"/>
        <w:jc w:val="both"/>
        <w:rPr>
          <w:rFonts w:ascii="Garamond" w:hAnsi="Garamond" w:cs="Times New Roman"/>
          <w:sz w:val="24"/>
          <w:szCs w:val="24"/>
          <w:lang w:val="id-ID"/>
        </w:rPr>
      </w:pPr>
    </w:p>
    <w:p w14:paraId="3BBFBE62" w14:textId="7410F0C0" w:rsidR="00190AAE" w:rsidRPr="00B245A8" w:rsidRDefault="00000000">
      <w:pPr>
        <w:pStyle w:val="ListParagraph"/>
        <w:spacing w:after="0" w:line="240" w:lineRule="auto"/>
        <w:ind w:left="567" w:right="567"/>
        <w:jc w:val="both"/>
        <w:rPr>
          <w:rFonts w:ascii="Garamond" w:hAnsi="Garamond" w:cs="Times New Roman"/>
          <w:iCs/>
          <w:sz w:val="24"/>
          <w:szCs w:val="24"/>
          <w:lang w:val="id-ID"/>
        </w:rPr>
      </w:pPr>
      <w:proofErr w:type="spellStart"/>
      <w:r w:rsidRPr="00B245A8">
        <w:rPr>
          <w:rFonts w:ascii="Garamond" w:hAnsi="Garamond" w:cs="Times New Roman"/>
          <w:i/>
          <w:sz w:val="24"/>
          <w:szCs w:val="24"/>
          <w:lang w:val="id-ID"/>
        </w:rPr>
        <w:t>Keywords</w:t>
      </w:r>
      <w:proofErr w:type="spellEnd"/>
      <w:r w:rsidRPr="00B245A8">
        <w:rPr>
          <w:rFonts w:ascii="Garamond" w:hAnsi="Garamond" w:cs="Times New Roman"/>
          <w:iCs/>
          <w:sz w:val="24"/>
          <w:szCs w:val="24"/>
          <w:lang w:val="id-ID"/>
        </w:rPr>
        <w:t>: (</w:t>
      </w:r>
      <w:r w:rsidR="00962322" w:rsidRPr="00962322">
        <w:rPr>
          <w:rFonts w:ascii="Garamond" w:hAnsi="Garamond" w:cs="Times New Roman"/>
          <w:i/>
          <w:iCs/>
          <w:sz w:val="24"/>
          <w:szCs w:val="24"/>
          <w:lang w:val="id-ID"/>
        </w:rPr>
        <w:t xml:space="preserve">human </w:t>
      </w:r>
      <w:proofErr w:type="spellStart"/>
      <w:r w:rsidR="00962322" w:rsidRPr="00962322">
        <w:rPr>
          <w:rFonts w:ascii="Garamond" w:hAnsi="Garamond" w:cs="Times New Roman"/>
          <w:i/>
          <w:iCs/>
          <w:sz w:val="24"/>
          <w:szCs w:val="24"/>
          <w:lang w:val="id-ID"/>
        </w:rPr>
        <w:t>resource</w:t>
      </w:r>
      <w:proofErr w:type="spellEnd"/>
      <w:r w:rsidR="00962322" w:rsidRPr="00962322">
        <w:rPr>
          <w:rFonts w:ascii="Garamond" w:hAnsi="Garamond" w:cs="Times New Roman"/>
          <w:i/>
          <w:iCs/>
          <w:sz w:val="24"/>
          <w:szCs w:val="24"/>
          <w:lang w:val="id-ID"/>
        </w:rPr>
        <w:t xml:space="preserve"> </w:t>
      </w:r>
      <w:proofErr w:type="spellStart"/>
      <w:r w:rsidR="00962322" w:rsidRPr="00962322">
        <w:rPr>
          <w:rFonts w:ascii="Garamond" w:hAnsi="Garamond" w:cs="Times New Roman"/>
          <w:i/>
          <w:iCs/>
          <w:sz w:val="24"/>
          <w:szCs w:val="24"/>
          <w:lang w:val="id-ID"/>
        </w:rPr>
        <w:t>competency</w:t>
      </w:r>
      <w:proofErr w:type="spellEnd"/>
      <w:r w:rsidR="00962322" w:rsidRPr="00962322">
        <w:rPr>
          <w:rFonts w:ascii="Garamond" w:hAnsi="Garamond" w:cs="Times New Roman"/>
          <w:i/>
          <w:iCs/>
          <w:sz w:val="24"/>
          <w:szCs w:val="24"/>
          <w:lang w:val="id-ID"/>
        </w:rPr>
        <w:t xml:space="preserve">, </w:t>
      </w:r>
      <w:proofErr w:type="spellStart"/>
      <w:r w:rsidR="00962322" w:rsidRPr="00962322">
        <w:rPr>
          <w:rFonts w:ascii="Garamond" w:hAnsi="Garamond" w:cs="Times New Roman"/>
          <w:i/>
          <w:iCs/>
          <w:sz w:val="24"/>
          <w:szCs w:val="24"/>
          <w:lang w:val="id-ID"/>
        </w:rPr>
        <w:t>information</w:t>
      </w:r>
      <w:proofErr w:type="spellEnd"/>
      <w:r w:rsidR="00962322" w:rsidRPr="00962322">
        <w:rPr>
          <w:rFonts w:ascii="Garamond" w:hAnsi="Garamond" w:cs="Times New Roman"/>
          <w:i/>
          <w:iCs/>
          <w:sz w:val="24"/>
          <w:szCs w:val="24"/>
          <w:lang w:val="id-ID"/>
        </w:rPr>
        <w:t xml:space="preserve"> </w:t>
      </w:r>
      <w:proofErr w:type="spellStart"/>
      <w:r w:rsidR="00962322" w:rsidRPr="00962322">
        <w:rPr>
          <w:rFonts w:ascii="Garamond" w:hAnsi="Garamond" w:cs="Times New Roman"/>
          <w:i/>
          <w:iCs/>
          <w:sz w:val="24"/>
          <w:szCs w:val="24"/>
          <w:lang w:val="id-ID"/>
        </w:rPr>
        <w:t>technology</w:t>
      </w:r>
      <w:proofErr w:type="spellEnd"/>
      <w:r w:rsidR="00962322" w:rsidRPr="00962322">
        <w:rPr>
          <w:rFonts w:ascii="Garamond" w:hAnsi="Garamond" w:cs="Times New Roman"/>
          <w:i/>
          <w:iCs/>
          <w:sz w:val="24"/>
          <w:szCs w:val="24"/>
          <w:lang w:val="id-ID"/>
        </w:rPr>
        <w:t xml:space="preserve">, internal </w:t>
      </w:r>
      <w:proofErr w:type="spellStart"/>
      <w:r w:rsidR="00962322" w:rsidRPr="00962322">
        <w:rPr>
          <w:rFonts w:ascii="Garamond" w:hAnsi="Garamond" w:cs="Times New Roman"/>
          <w:i/>
          <w:iCs/>
          <w:sz w:val="24"/>
          <w:szCs w:val="24"/>
          <w:lang w:val="id-ID"/>
        </w:rPr>
        <w:t>control</w:t>
      </w:r>
      <w:proofErr w:type="spellEnd"/>
      <w:r w:rsidR="00962322" w:rsidRPr="00962322">
        <w:rPr>
          <w:rFonts w:ascii="Garamond" w:hAnsi="Garamond" w:cs="Times New Roman"/>
          <w:i/>
          <w:iCs/>
          <w:sz w:val="24"/>
          <w:szCs w:val="24"/>
          <w:lang w:val="id-ID"/>
        </w:rPr>
        <w:t xml:space="preserve"> </w:t>
      </w:r>
      <w:proofErr w:type="spellStart"/>
      <w:r w:rsidR="00962322" w:rsidRPr="00962322">
        <w:rPr>
          <w:rFonts w:ascii="Garamond" w:hAnsi="Garamond" w:cs="Times New Roman"/>
          <w:i/>
          <w:iCs/>
          <w:sz w:val="24"/>
          <w:szCs w:val="24"/>
          <w:lang w:val="id-ID"/>
        </w:rPr>
        <w:t>systems</w:t>
      </w:r>
      <w:proofErr w:type="spellEnd"/>
      <w:r w:rsidR="00962322" w:rsidRPr="00962322">
        <w:rPr>
          <w:rFonts w:ascii="Garamond" w:hAnsi="Garamond" w:cs="Times New Roman"/>
          <w:i/>
          <w:iCs/>
          <w:sz w:val="24"/>
          <w:szCs w:val="24"/>
          <w:lang w:val="id-ID"/>
        </w:rPr>
        <w:t xml:space="preserve">, </w:t>
      </w:r>
      <w:proofErr w:type="spellStart"/>
      <w:r w:rsidR="00962322" w:rsidRPr="00962322">
        <w:rPr>
          <w:rFonts w:ascii="Garamond" w:hAnsi="Garamond" w:cs="Times New Roman"/>
          <w:i/>
          <w:iCs/>
          <w:sz w:val="24"/>
          <w:szCs w:val="24"/>
          <w:lang w:val="id-ID"/>
        </w:rPr>
        <w:t>and</w:t>
      </w:r>
      <w:proofErr w:type="spellEnd"/>
      <w:r w:rsidR="00962322" w:rsidRPr="00962322">
        <w:rPr>
          <w:rFonts w:ascii="Garamond" w:hAnsi="Garamond" w:cs="Times New Roman"/>
          <w:i/>
          <w:iCs/>
          <w:sz w:val="24"/>
          <w:szCs w:val="24"/>
          <w:lang w:val="id-ID"/>
        </w:rPr>
        <w:t xml:space="preserve"> </w:t>
      </w:r>
      <w:proofErr w:type="spellStart"/>
      <w:r w:rsidR="00962322" w:rsidRPr="00962322">
        <w:rPr>
          <w:rFonts w:ascii="Garamond" w:hAnsi="Garamond" w:cs="Times New Roman"/>
          <w:i/>
          <w:iCs/>
          <w:sz w:val="24"/>
          <w:szCs w:val="24"/>
          <w:lang w:val="id-ID"/>
        </w:rPr>
        <w:t>the</w:t>
      </w:r>
      <w:proofErr w:type="spellEnd"/>
      <w:r w:rsidR="00962322" w:rsidRPr="00962322">
        <w:rPr>
          <w:rFonts w:ascii="Garamond" w:hAnsi="Garamond" w:cs="Times New Roman"/>
          <w:i/>
          <w:iCs/>
          <w:sz w:val="24"/>
          <w:szCs w:val="24"/>
          <w:lang w:val="id-ID"/>
        </w:rPr>
        <w:t xml:space="preserve"> </w:t>
      </w:r>
      <w:proofErr w:type="spellStart"/>
      <w:r w:rsidR="00962322" w:rsidRPr="00962322">
        <w:rPr>
          <w:rFonts w:ascii="Garamond" w:hAnsi="Garamond" w:cs="Times New Roman"/>
          <w:i/>
          <w:iCs/>
          <w:sz w:val="24"/>
          <w:szCs w:val="24"/>
          <w:lang w:val="id-ID"/>
        </w:rPr>
        <w:t>quality</w:t>
      </w:r>
      <w:proofErr w:type="spellEnd"/>
      <w:r w:rsidR="00962322" w:rsidRPr="00962322">
        <w:rPr>
          <w:rFonts w:ascii="Garamond" w:hAnsi="Garamond" w:cs="Times New Roman"/>
          <w:i/>
          <w:iCs/>
          <w:sz w:val="24"/>
          <w:szCs w:val="24"/>
          <w:lang w:val="id-ID"/>
        </w:rPr>
        <w:t xml:space="preserve"> </w:t>
      </w:r>
      <w:proofErr w:type="spellStart"/>
      <w:r w:rsidR="00962322" w:rsidRPr="00962322">
        <w:rPr>
          <w:rFonts w:ascii="Garamond" w:hAnsi="Garamond" w:cs="Times New Roman"/>
          <w:i/>
          <w:iCs/>
          <w:sz w:val="24"/>
          <w:szCs w:val="24"/>
          <w:lang w:val="id-ID"/>
        </w:rPr>
        <w:t>of</w:t>
      </w:r>
      <w:proofErr w:type="spellEnd"/>
      <w:r w:rsidR="00962322" w:rsidRPr="00962322">
        <w:rPr>
          <w:rFonts w:ascii="Garamond" w:hAnsi="Garamond" w:cs="Times New Roman"/>
          <w:i/>
          <w:iCs/>
          <w:sz w:val="24"/>
          <w:szCs w:val="24"/>
          <w:lang w:val="id-ID"/>
        </w:rPr>
        <w:t xml:space="preserve"> </w:t>
      </w:r>
      <w:proofErr w:type="spellStart"/>
      <w:r w:rsidR="00962322" w:rsidRPr="00962322">
        <w:rPr>
          <w:rFonts w:ascii="Garamond" w:hAnsi="Garamond" w:cs="Times New Roman"/>
          <w:i/>
          <w:iCs/>
          <w:sz w:val="24"/>
          <w:szCs w:val="24"/>
          <w:lang w:val="id-ID"/>
        </w:rPr>
        <w:t>information</w:t>
      </w:r>
      <w:proofErr w:type="spellEnd"/>
      <w:r w:rsidR="00962322">
        <w:rPr>
          <w:rFonts w:ascii="Garamond" w:hAnsi="Garamond" w:cs="Times New Roman"/>
          <w:i/>
          <w:iCs/>
          <w:sz w:val="24"/>
          <w:szCs w:val="24"/>
          <w:lang w:val="id-ID"/>
        </w:rPr>
        <w:t xml:space="preserve">, </w:t>
      </w:r>
      <w:proofErr w:type="spellStart"/>
      <w:r w:rsidR="00962322" w:rsidRPr="00962322">
        <w:rPr>
          <w:rFonts w:ascii="Garamond" w:hAnsi="Garamond" w:cs="Times New Roman"/>
          <w:i/>
          <w:iCs/>
          <w:sz w:val="24"/>
          <w:szCs w:val="24"/>
          <w:lang w:val="id-ID"/>
        </w:rPr>
        <w:t>financial</w:t>
      </w:r>
      <w:proofErr w:type="spellEnd"/>
      <w:r w:rsidR="00962322" w:rsidRPr="00962322">
        <w:rPr>
          <w:rFonts w:ascii="Garamond" w:hAnsi="Garamond" w:cs="Times New Roman"/>
          <w:i/>
          <w:iCs/>
          <w:sz w:val="24"/>
          <w:szCs w:val="24"/>
          <w:lang w:val="id-ID"/>
        </w:rPr>
        <w:t xml:space="preserve"> </w:t>
      </w:r>
      <w:proofErr w:type="spellStart"/>
      <w:r w:rsidR="00962322" w:rsidRPr="00962322">
        <w:rPr>
          <w:rFonts w:ascii="Garamond" w:hAnsi="Garamond" w:cs="Times New Roman"/>
          <w:i/>
          <w:iCs/>
          <w:sz w:val="24"/>
          <w:szCs w:val="24"/>
          <w:lang w:val="id-ID"/>
        </w:rPr>
        <w:t>reports</w:t>
      </w:r>
      <w:proofErr w:type="spellEnd"/>
      <w:r w:rsidRPr="00B245A8">
        <w:rPr>
          <w:rFonts w:ascii="Garamond" w:hAnsi="Garamond" w:cs="Times New Roman"/>
          <w:iCs/>
          <w:sz w:val="24"/>
          <w:szCs w:val="24"/>
          <w:lang w:val="id-ID"/>
        </w:rPr>
        <w:t>).</w:t>
      </w:r>
    </w:p>
    <w:p w14:paraId="45F779B6" w14:textId="77777777" w:rsidR="00190AAE" w:rsidRPr="00B245A8" w:rsidRDefault="00190AAE">
      <w:pPr>
        <w:pStyle w:val="NoSpacing"/>
        <w:rPr>
          <w:rFonts w:ascii="Times New Roman" w:hAnsi="Times New Roman" w:cs="Times New Roman"/>
          <w:szCs w:val="24"/>
        </w:rPr>
      </w:pPr>
    </w:p>
    <w:p w14:paraId="4205193A" w14:textId="77777777" w:rsidR="00190AAE" w:rsidRPr="00B245A8" w:rsidRDefault="00190AAE">
      <w:pPr>
        <w:pStyle w:val="NoSpacing"/>
        <w:rPr>
          <w:rFonts w:ascii="Times New Roman" w:hAnsi="Times New Roman" w:cs="Times New Roman"/>
          <w:szCs w:val="24"/>
        </w:rPr>
      </w:pPr>
    </w:p>
    <w:p w14:paraId="58A5A54E" w14:textId="77777777" w:rsidR="00190AAE" w:rsidRPr="00B245A8" w:rsidRDefault="00190AAE">
      <w:pPr>
        <w:pStyle w:val="NoSpacing"/>
        <w:rPr>
          <w:rFonts w:ascii="Times New Roman" w:hAnsi="Times New Roman" w:cs="Times New Roman"/>
          <w:szCs w:val="24"/>
        </w:rPr>
        <w:sectPr w:rsidR="00190AAE" w:rsidRPr="00B245A8">
          <w:headerReference w:type="even" r:id="rId9"/>
          <w:footerReference w:type="even" r:id="rId10"/>
          <w:footerReference w:type="default" r:id="rId11"/>
          <w:headerReference w:type="first" r:id="rId12"/>
          <w:footerReference w:type="first" r:id="rId13"/>
          <w:pgSz w:w="11907" w:h="16840"/>
          <w:pgMar w:top="1985" w:right="1134" w:bottom="1134" w:left="1134" w:header="340" w:footer="397" w:gutter="0"/>
          <w:pgNumType w:start="19"/>
          <w:cols w:space="720"/>
          <w:titlePg/>
          <w:docGrid w:linePitch="360"/>
        </w:sectPr>
      </w:pPr>
    </w:p>
    <w:p w14:paraId="65C37601" w14:textId="77777777" w:rsidR="00190AAE" w:rsidRPr="00B245A8" w:rsidRDefault="00C6487B">
      <w:pPr>
        <w:pStyle w:val="NoSpacing"/>
        <w:rPr>
          <w:rFonts w:ascii="Book Antiqua" w:hAnsi="Book Antiqua" w:cs="Times New Roman"/>
          <w:b/>
          <w:bCs/>
          <w:sz w:val="24"/>
          <w:szCs w:val="24"/>
        </w:rPr>
      </w:pPr>
      <w:bookmarkStart w:id="1" w:name="_Hlk138414910"/>
      <w:r w:rsidRPr="00B245A8">
        <w:rPr>
          <w:rFonts w:ascii="Book Antiqua" w:hAnsi="Book Antiqua" w:cs="Times New Roman"/>
          <w:b/>
          <w:bCs/>
          <w:sz w:val="24"/>
          <w:szCs w:val="24"/>
        </w:rPr>
        <w:t>Pendahuluan</w:t>
      </w:r>
    </w:p>
    <w:p w14:paraId="6231FF30" w14:textId="77777777" w:rsidR="00962322" w:rsidRPr="00C0740C" w:rsidRDefault="00962322" w:rsidP="00123A41">
      <w:pPr>
        <w:spacing w:after="0"/>
        <w:ind w:firstLine="426"/>
        <w:jc w:val="both"/>
        <w:rPr>
          <w:rFonts w:ascii="Times New Roman" w:hAnsi="Times New Roman" w:cs="Times New Roman"/>
          <w:sz w:val="24"/>
          <w:szCs w:val="24"/>
          <w:lang w:val="id-ID"/>
        </w:rPr>
      </w:pPr>
      <w:r w:rsidRPr="00C0740C">
        <w:rPr>
          <w:rFonts w:ascii="Times New Roman" w:hAnsi="Times New Roman" w:cs="Times New Roman"/>
          <w:sz w:val="24"/>
          <w:szCs w:val="24"/>
          <w:lang w:val="id-ID"/>
        </w:rPr>
        <w:t xml:space="preserve">Laporan keuangan pemerintah merupakan alat penting untuk akuntabilitas dan transparansi dalam pengelolaan sumber daya negara yang bertujuan untuk memberikan informasi yang berkualitas kepada pemangku kepentingan, termasuk warga negara, investor, dan lembaga donor. Kualitas informasi yang disajikan dalam laporan keuangan pemerintah ini sangat </w:t>
      </w:r>
      <w:r>
        <w:rPr>
          <w:rFonts w:ascii="Times New Roman" w:hAnsi="Times New Roman" w:cs="Times New Roman"/>
          <w:sz w:val="24"/>
          <w:szCs w:val="24"/>
          <w:lang w:val="id-ID"/>
        </w:rPr>
        <w:t>penting</w:t>
      </w:r>
      <w:r w:rsidRPr="00C0740C">
        <w:rPr>
          <w:rFonts w:ascii="Times New Roman" w:hAnsi="Times New Roman" w:cs="Times New Roman"/>
          <w:sz w:val="24"/>
          <w:szCs w:val="24"/>
          <w:lang w:val="id-ID"/>
        </w:rPr>
        <w:t xml:space="preserve"> karena berpengaruh langsung terhadap kepercayaan publik serta efisiensi dan efektivitas pengelolaan keuangan negara. Namun, dalam </w:t>
      </w:r>
      <w:proofErr w:type="spellStart"/>
      <w:r w:rsidRPr="00C0740C">
        <w:rPr>
          <w:rFonts w:ascii="Times New Roman" w:hAnsi="Times New Roman" w:cs="Times New Roman"/>
          <w:sz w:val="24"/>
          <w:szCs w:val="24"/>
          <w:lang w:val="id-ID"/>
        </w:rPr>
        <w:t>prakteknya</w:t>
      </w:r>
      <w:proofErr w:type="spellEnd"/>
      <w:r w:rsidRPr="00C0740C">
        <w:rPr>
          <w:rFonts w:ascii="Times New Roman" w:hAnsi="Times New Roman" w:cs="Times New Roman"/>
          <w:sz w:val="24"/>
          <w:szCs w:val="24"/>
          <w:lang w:val="id-ID"/>
        </w:rPr>
        <w:t xml:space="preserve">, masih sering ditemukan permasalahan terkait kualitas informasi yang rendah dalam laporan keuangan tersebut. Berbagai faktor dapat mempengaruhi kualitas informasi ini, dan di antaranya adalah kompetensi sumber daya manusia (SDM), penggunaan teknologi informasi (TI), dan </w:t>
      </w:r>
      <w:r>
        <w:rPr>
          <w:rFonts w:ascii="Times New Roman" w:hAnsi="Times New Roman" w:cs="Times New Roman"/>
          <w:sz w:val="24"/>
          <w:szCs w:val="24"/>
          <w:lang w:val="id-ID"/>
        </w:rPr>
        <w:t>sistem</w:t>
      </w:r>
      <w:r w:rsidRPr="00C0740C">
        <w:rPr>
          <w:rFonts w:ascii="Times New Roman" w:hAnsi="Times New Roman" w:cs="Times New Roman"/>
          <w:sz w:val="24"/>
          <w:szCs w:val="24"/>
          <w:lang w:val="id-ID"/>
        </w:rPr>
        <w:t xml:space="preserve"> pengendalian internal.</w:t>
      </w:r>
    </w:p>
    <w:p w14:paraId="3317D16B" w14:textId="77777777" w:rsidR="00962322" w:rsidRPr="00C0740C" w:rsidRDefault="00962322" w:rsidP="00123A41">
      <w:pPr>
        <w:spacing w:after="0"/>
        <w:ind w:firstLine="426"/>
        <w:jc w:val="both"/>
        <w:rPr>
          <w:rFonts w:ascii="Times New Roman" w:hAnsi="Times New Roman" w:cs="Times New Roman"/>
          <w:sz w:val="24"/>
          <w:szCs w:val="24"/>
          <w:lang w:val="id-ID"/>
        </w:rPr>
      </w:pPr>
      <w:r w:rsidRPr="00C0740C">
        <w:rPr>
          <w:rFonts w:ascii="Times New Roman" w:hAnsi="Times New Roman" w:cs="Times New Roman"/>
          <w:sz w:val="24"/>
          <w:szCs w:val="24"/>
          <w:lang w:val="id-ID"/>
        </w:rPr>
        <w:lastRenderedPageBreak/>
        <w:t>SDM yang kompeten adalah kunci utama dalam penyusunan laporan keuangan pemerintah yang akurat dan dapat dipercaya. Kompetensi ini mencakup pengetahuan, keterampilan, dan pengalaman yang relevan dalam akuntansi dan keuangan pemerintahan. Banyak studi telah menunjukkan bahwa lemahnya kompetensi SDM di sektor pemerintahan sering kali mengakibatkan kesalahan dalam penyajian data keuangan, yang pada akhirnya menurunkan kualitas informasi yang disajikan. Penelitian oleh Smith dan Jones (2020) menemukan bahwa peningkatan kompetensi SDM dalam pengelolaan keuangan dapat secara signifikan meningkatkan keakuratan dan keandalan laporan keuangan pemerintah.</w:t>
      </w:r>
    </w:p>
    <w:p w14:paraId="33C9CED0" w14:textId="77777777" w:rsidR="00962322" w:rsidRPr="00C0740C" w:rsidRDefault="00962322" w:rsidP="00123A41">
      <w:pPr>
        <w:spacing w:after="0"/>
        <w:ind w:firstLine="426"/>
        <w:jc w:val="both"/>
        <w:rPr>
          <w:rFonts w:ascii="Times New Roman" w:hAnsi="Times New Roman" w:cs="Times New Roman"/>
          <w:sz w:val="24"/>
          <w:szCs w:val="24"/>
          <w:lang w:val="id-ID"/>
        </w:rPr>
      </w:pPr>
      <w:r w:rsidRPr="00C0740C">
        <w:rPr>
          <w:rFonts w:ascii="Times New Roman" w:hAnsi="Times New Roman" w:cs="Times New Roman"/>
          <w:sz w:val="24"/>
          <w:szCs w:val="24"/>
          <w:lang w:val="id-ID"/>
        </w:rPr>
        <w:t xml:space="preserve">Peran teknologi informasi dalam meningkatkan kualitas laporan keuangan pemerintah tidak bisa diabaikan. Penggunaan sistem informasi keuangan yang modern dan terintegrasi dapat membantu dalam proses pencatatan, pengolahan, dan penyajian data keuangan dengan lebih efisien dan akurat. Selain itu, TI juga memungkinkan adanya pengawasan yang lebih baik dan pengurangan kesalahan manual dalam pengelolaan keuangan. </w:t>
      </w:r>
      <w:r>
        <w:rPr>
          <w:rFonts w:ascii="Times New Roman" w:hAnsi="Times New Roman" w:cs="Times New Roman"/>
          <w:sz w:val="24"/>
          <w:szCs w:val="24"/>
          <w:lang w:val="id-ID"/>
        </w:rPr>
        <w:t xml:space="preserve">Penelitian yang dilakukan </w:t>
      </w:r>
      <w:r w:rsidRPr="00C0740C">
        <w:rPr>
          <w:rFonts w:ascii="Times New Roman" w:hAnsi="Times New Roman" w:cs="Times New Roman"/>
          <w:sz w:val="24"/>
          <w:szCs w:val="24"/>
          <w:lang w:val="id-ID"/>
        </w:rPr>
        <w:t xml:space="preserve">oleh Johnson </w:t>
      </w:r>
      <w:proofErr w:type="spellStart"/>
      <w:r w:rsidRPr="00C0740C">
        <w:rPr>
          <w:rFonts w:ascii="Times New Roman" w:hAnsi="Times New Roman" w:cs="Times New Roman"/>
          <w:sz w:val="24"/>
          <w:szCs w:val="24"/>
          <w:lang w:val="id-ID"/>
        </w:rPr>
        <w:t>et</w:t>
      </w:r>
      <w:proofErr w:type="spellEnd"/>
      <w:r w:rsidRPr="00C0740C">
        <w:rPr>
          <w:rFonts w:ascii="Times New Roman" w:hAnsi="Times New Roman" w:cs="Times New Roman"/>
          <w:sz w:val="24"/>
          <w:szCs w:val="24"/>
          <w:lang w:val="id-ID"/>
        </w:rPr>
        <w:t xml:space="preserve"> </w:t>
      </w:r>
      <w:proofErr w:type="spellStart"/>
      <w:r w:rsidRPr="00C0740C">
        <w:rPr>
          <w:rFonts w:ascii="Times New Roman" w:hAnsi="Times New Roman" w:cs="Times New Roman"/>
          <w:sz w:val="24"/>
          <w:szCs w:val="24"/>
          <w:lang w:val="id-ID"/>
        </w:rPr>
        <w:t>al.</w:t>
      </w:r>
      <w:proofErr w:type="spellEnd"/>
      <w:r w:rsidRPr="00C0740C">
        <w:rPr>
          <w:rFonts w:ascii="Times New Roman" w:hAnsi="Times New Roman" w:cs="Times New Roman"/>
          <w:sz w:val="24"/>
          <w:szCs w:val="24"/>
          <w:lang w:val="id-ID"/>
        </w:rPr>
        <w:t xml:space="preserve"> (2021) menunjukkan bahwa adopsi teknologi informasi yang efektif dalam pemerintahan dapat mengurangi ketidakpastian informasi dan memperkuat integritas data keuangan.</w:t>
      </w:r>
    </w:p>
    <w:p w14:paraId="600FCC57" w14:textId="77777777" w:rsidR="00962322" w:rsidRPr="00C0740C" w:rsidRDefault="00962322" w:rsidP="00123A41">
      <w:pPr>
        <w:spacing w:after="0"/>
        <w:ind w:firstLine="426"/>
        <w:jc w:val="both"/>
        <w:rPr>
          <w:rFonts w:ascii="Times New Roman" w:hAnsi="Times New Roman" w:cs="Times New Roman"/>
          <w:sz w:val="24"/>
          <w:szCs w:val="24"/>
          <w:lang w:val="id-ID"/>
        </w:rPr>
      </w:pPr>
      <w:r w:rsidRPr="00C0740C">
        <w:rPr>
          <w:rFonts w:ascii="Times New Roman" w:hAnsi="Times New Roman" w:cs="Times New Roman"/>
          <w:sz w:val="24"/>
          <w:szCs w:val="24"/>
          <w:lang w:val="id-ID"/>
        </w:rPr>
        <w:t>Sistem pengendalian internal yang efektif adalah salah satu pilar penting dalam memastikan integritas dan keandalan laporan keuangan pemerintah. Pengendalian internal yang baik membantu dalam mendeteksi dan mencegah penyimpangan, kecurangan, dan kesalahan yang dapat merusak kualitas informasi keuangan. Tanpa sistem pengendalian internal yang memadai, bahkan SDM yang kompeten dan teknologi informasi yang canggih sekalipun dapat gagal dalam menghasilkan laporan keuangan yang berkualitas. Dalam penelitiannya, Lee (2019) menemukan bahwa pengendalian internal yang kuat secara signifikan terkait dengan peningkatan kualitas laporan keuangan pemerintah.</w:t>
      </w:r>
    </w:p>
    <w:p w14:paraId="02EB37FF" w14:textId="591F0A15" w:rsidR="00C6487B" w:rsidRDefault="00962322" w:rsidP="00123A41">
      <w:pPr>
        <w:spacing w:after="0"/>
        <w:ind w:firstLine="426"/>
        <w:jc w:val="both"/>
        <w:rPr>
          <w:rFonts w:ascii="Book Antiqua" w:hAnsi="Book Antiqua" w:cs="Times New Roman"/>
          <w:spacing w:val="-6"/>
          <w:lang w:val="id-ID"/>
        </w:rPr>
      </w:pPr>
      <w:r w:rsidRPr="00C0740C">
        <w:rPr>
          <w:rFonts w:ascii="Times New Roman" w:hAnsi="Times New Roman" w:cs="Times New Roman"/>
          <w:sz w:val="24"/>
          <w:szCs w:val="24"/>
          <w:lang w:val="id-ID"/>
        </w:rPr>
        <w:t xml:space="preserve">Dalam konteks global saat ini, di mana transparansi dan akuntabilitas pemerintahan menjadi semakin penting, penting untuk memahami bagaimana berbagai faktor ini—kompetensi SDM, teknologi informasi, dan pengendalian internal—berkontribusi terhadap kualitas informasi laporan keuangan. Oleh karena itu, penelitian ini bertujuan untuk menyelidiki dan menganalisis lebih dalam pengaruh faktor-faktor tersebut terhadap kualitas informasi dalam laporan keuangan pemerintah. Melalui </w:t>
      </w:r>
      <w:proofErr w:type="spellStart"/>
      <w:r w:rsidRPr="00C0740C">
        <w:rPr>
          <w:rFonts w:ascii="Times New Roman" w:hAnsi="Times New Roman" w:cs="Times New Roman"/>
          <w:sz w:val="24"/>
          <w:szCs w:val="24"/>
          <w:lang w:val="id-ID"/>
        </w:rPr>
        <w:t>literature</w:t>
      </w:r>
      <w:proofErr w:type="spellEnd"/>
      <w:r w:rsidRPr="00C0740C">
        <w:rPr>
          <w:rFonts w:ascii="Times New Roman" w:hAnsi="Times New Roman" w:cs="Times New Roman"/>
          <w:sz w:val="24"/>
          <w:szCs w:val="24"/>
          <w:lang w:val="id-ID"/>
        </w:rPr>
        <w:t xml:space="preserve"> </w:t>
      </w:r>
      <w:proofErr w:type="spellStart"/>
      <w:r w:rsidRPr="00C0740C">
        <w:rPr>
          <w:rFonts w:ascii="Times New Roman" w:hAnsi="Times New Roman" w:cs="Times New Roman"/>
          <w:sz w:val="24"/>
          <w:szCs w:val="24"/>
          <w:lang w:val="id-ID"/>
        </w:rPr>
        <w:t>review</w:t>
      </w:r>
      <w:proofErr w:type="spellEnd"/>
      <w:r w:rsidRPr="00C0740C">
        <w:rPr>
          <w:rFonts w:ascii="Times New Roman" w:hAnsi="Times New Roman" w:cs="Times New Roman"/>
          <w:sz w:val="24"/>
          <w:szCs w:val="24"/>
          <w:lang w:val="id-ID"/>
        </w:rPr>
        <w:t xml:space="preserve"> yang mendalam, penelitian ini diharapkan dapat memberikan rekomendasi yang berbasis bukti untuk meningkatkan </w:t>
      </w:r>
      <w:proofErr w:type="spellStart"/>
      <w:r w:rsidRPr="00C0740C">
        <w:rPr>
          <w:rFonts w:ascii="Times New Roman" w:hAnsi="Times New Roman" w:cs="Times New Roman"/>
          <w:sz w:val="24"/>
          <w:szCs w:val="24"/>
          <w:lang w:val="id-ID"/>
        </w:rPr>
        <w:t>praktek</w:t>
      </w:r>
      <w:proofErr w:type="spellEnd"/>
      <w:r w:rsidRPr="00C0740C">
        <w:rPr>
          <w:rFonts w:ascii="Times New Roman" w:hAnsi="Times New Roman" w:cs="Times New Roman"/>
          <w:sz w:val="24"/>
          <w:szCs w:val="24"/>
          <w:lang w:val="id-ID"/>
        </w:rPr>
        <w:t xml:space="preserve"> penyusunan dan penyajian laporan keuangan pemerintah yang tidak hanya memenuhi standar akuntansi tetapi juga kebutuhan informasi dari para pemangku kepentingan</w:t>
      </w:r>
      <w:r w:rsidR="00C6487B" w:rsidRPr="00B245A8">
        <w:rPr>
          <w:rFonts w:ascii="Book Antiqua" w:hAnsi="Book Antiqua" w:cs="Times New Roman"/>
          <w:spacing w:val="-6"/>
          <w:lang w:val="id-ID"/>
        </w:rPr>
        <w:t>.</w:t>
      </w:r>
    </w:p>
    <w:p w14:paraId="19DD62DC" w14:textId="77777777" w:rsidR="00962322" w:rsidRPr="00B245A8" w:rsidRDefault="00962322" w:rsidP="00962322">
      <w:pPr>
        <w:spacing w:after="0" w:line="240" w:lineRule="auto"/>
        <w:ind w:firstLine="567"/>
        <w:jc w:val="both"/>
        <w:rPr>
          <w:rFonts w:ascii="Book Antiqua" w:hAnsi="Book Antiqua" w:cs="Times New Roman"/>
          <w:spacing w:val="-6"/>
          <w:lang w:val="id-ID"/>
        </w:rPr>
      </w:pPr>
    </w:p>
    <w:bookmarkEnd w:id="1"/>
    <w:p w14:paraId="12573CE4" w14:textId="77777777" w:rsidR="00962322" w:rsidRPr="009E187B" w:rsidRDefault="00962322" w:rsidP="00962322">
      <w:pPr>
        <w:spacing w:after="0"/>
        <w:jc w:val="both"/>
        <w:rPr>
          <w:rFonts w:ascii="Times New Roman" w:hAnsi="Times New Roman" w:cs="Times New Roman"/>
          <w:b/>
          <w:sz w:val="24"/>
          <w:szCs w:val="24"/>
          <w:lang w:val="id-ID"/>
        </w:rPr>
      </w:pPr>
      <w:r w:rsidRPr="009E187B">
        <w:rPr>
          <w:rFonts w:ascii="Times New Roman" w:hAnsi="Times New Roman" w:cs="Times New Roman"/>
          <w:b/>
          <w:sz w:val="24"/>
          <w:szCs w:val="24"/>
          <w:lang w:val="id-ID"/>
        </w:rPr>
        <w:t>Rumusan Masalah</w:t>
      </w:r>
    </w:p>
    <w:p w14:paraId="37C7C282" w14:textId="77777777" w:rsidR="00962322" w:rsidRPr="009E187B" w:rsidRDefault="00962322" w:rsidP="00123A41">
      <w:pPr>
        <w:spacing w:after="0"/>
        <w:ind w:firstLine="426"/>
        <w:jc w:val="both"/>
        <w:rPr>
          <w:rFonts w:ascii="Times New Roman" w:hAnsi="Times New Roman" w:cs="Times New Roman"/>
          <w:sz w:val="24"/>
          <w:szCs w:val="24"/>
          <w:lang w:val="id-ID"/>
        </w:rPr>
      </w:pPr>
      <w:r w:rsidRPr="009E187B">
        <w:rPr>
          <w:rFonts w:ascii="Times New Roman" w:hAnsi="Times New Roman" w:cs="Times New Roman"/>
          <w:sz w:val="24"/>
          <w:szCs w:val="24"/>
          <w:lang w:val="id-ID"/>
        </w:rPr>
        <w:t xml:space="preserve">Berdasarkan latar belakang </w:t>
      </w:r>
      <w:proofErr w:type="spellStart"/>
      <w:r w:rsidRPr="009E187B">
        <w:rPr>
          <w:rFonts w:ascii="Times New Roman" w:hAnsi="Times New Roman" w:cs="Times New Roman"/>
          <w:sz w:val="24"/>
          <w:szCs w:val="24"/>
          <w:lang w:val="id-ID"/>
        </w:rPr>
        <w:t>diatas</w:t>
      </w:r>
      <w:proofErr w:type="spellEnd"/>
      <w:r w:rsidRPr="009E187B">
        <w:rPr>
          <w:rFonts w:ascii="Times New Roman" w:hAnsi="Times New Roman" w:cs="Times New Roman"/>
          <w:sz w:val="24"/>
          <w:szCs w:val="24"/>
          <w:lang w:val="id-ID"/>
        </w:rPr>
        <w:t xml:space="preserve">, maka dapat di rumuskan permasalahan yang akan dibahas guna membangun hipotesis untuk riset selanjutnya yaitu: </w:t>
      </w:r>
    </w:p>
    <w:p w14:paraId="057DBA3D" w14:textId="77777777" w:rsidR="00962322" w:rsidRPr="009E187B" w:rsidRDefault="00962322" w:rsidP="00962322">
      <w:pPr>
        <w:numPr>
          <w:ilvl w:val="0"/>
          <w:numId w:val="7"/>
        </w:numPr>
        <w:pBdr>
          <w:top w:val="nil"/>
          <w:left w:val="nil"/>
          <w:bottom w:val="nil"/>
          <w:right w:val="nil"/>
          <w:between w:val="nil"/>
        </w:pBdr>
        <w:spacing w:after="0"/>
        <w:jc w:val="both"/>
        <w:rPr>
          <w:rFonts w:ascii="Times New Roman" w:hAnsi="Times New Roman" w:cs="Times New Roman"/>
          <w:color w:val="000000"/>
          <w:sz w:val="24"/>
          <w:szCs w:val="24"/>
          <w:lang w:val="id-ID"/>
        </w:rPr>
      </w:pPr>
      <w:r w:rsidRPr="009E187B">
        <w:rPr>
          <w:rFonts w:ascii="Times New Roman" w:hAnsi="Times New Roman" w:cs="Times New Roman"/>
          <w:color w:val="000000"/>
          <w:sz w:val="24"/>
          <w:szCs w:val="24"/>
          <w:lang w:val="id-ID"/>
        </w:rPr>
        <w:t xml:space="preserve">Apakah </w:t>
      </w:r>
      <w:r>
        <w:rPr>
          <w:rFonts w:ascii="Times New Roman" w:hAnsi="Times New Roman" w:cs="Times New Roman"/>
          <w:color w:val="000000"/>
          <w:sz w:val="24"/>
          <w:szCs w:val="24"/>
          <w:lang w:val="id-ID"/>
        </w:rPr>
        <w:t>kompetensi sumber daya manusia</w:t>
      </w:r>
      <w:r w:rsidRPr="009E187B">
        <w:rPr>
          <w:rFonts w:ascii="Times New Roman" w:hAnsi="Times New Roman" w:cs="Times New Roman"/>
          <w:color w:val="000000"/>
          <w:sz w:val="24"/>
          <w:szCs w:val="24"/>
          <w:lang w:val="id-ID"/>
        </w:rPr>
        <w:t xml:space="preserve"> berpengaruh terhadap </w:t>
      </w:r>
      <w:r>
        <w:rPr>
          <w:rFonts w:ascii="Times New Roman" w:hAnsi="Times New Roman" w:cs="Times New Roman"/>
          <w:color w:val="000000"/>
          <w:sz w:val="24"/>
          <w:szCs w:val="24"/>
          <w:lang w:val="id-ID"/>
        </w:rPr>
        <w:t>kualitas informasi laporan keuangan pemerintah</w:t>
      </w:r>
      <w:r w:rsidRPr="009E187B">
        <w:rPr>
          <w:rFonts w:ascii="Times New Roman" w:hAnsi="Times New Roman" w:cs="Times New Roman"/>
          <w:color w:val="000000"/>
          <w:sz w:val="24"/>
          <w:szCs w:val="24"/>
          <w:lang w:val="id-ID"/>
        </w:rPr>
        <w:t>?</w:t>
      </w:r>
    </w:p>
    <w:p w14:paraId="435E74CD" w14:textId="77777777" w:rsidR="00962322" w:rsidRPr="009E187B" w:rsidRDefault="00962322" w:rsidP="00962322">
      <w:pPr>
        <w:numPr>
          <w:ilvl w:val="0"/>
          <w:numId w:val="7"/>
        </w:numPr>
        <w:pBdr>
          <w:top w:val="nil"/>
          <w:left w:val="nil"/>
          <w:bottom w:val="nil"/>
          <w:right w:val="nil"/>
          <w:between w:val="nil"/>
        </w:pBdr>
        <w:spacing w:after="0"/>
        <w:jc w:val="both"/>
        <w:rPr>
          <w:rFonts w:ascii="Times New Roman" w:hAnsi="Times New Roman" w:cs="Times New Roman"/>
          <w:color w:val="000000"/>
          <w:sz w:val="24"/>
          <w:szCs w:val="24"/>
          <w:lang w:val="id-ID"/>
        </w:rPr>
      </w:pPr>
      <w:r w:rsidRPr="009E187B">
        <w:rPr>
          <w:rFonts w:ascii="Times New Roman" w:hAnsi="Times New Roman" w:cs="Times New Roman"/>
          <w:color w:val="000000"/>
          <w:sz w:val="24"/>
          <w:szCs w:val="24"/>
          <w:lang w:val="id-ID"/>
        </w:rPr>
        <w:t xml:space="preserve">Apakah </w:t>
      </w:r>
      <w:r>
        <w:rPr>
          <w:rFonts w:ascii="Times New Roman" w:hAnsi="Times New Roman" w:cs="Times New Roman"/>
          <w:color w:val="000000"/>
          <w:sz w:val="24"/>
          <w:szCs w:val="24"/>
          <w:lang w:val="id-ID"/>
        </w:rPr>
        <w:t>teknologi informasi</w:t>
      </w:r>
      <w:r w:rsidRPr="009E187B">
        <w:rPr>
          <w:rFonts w:ascii="Times New Roman" w:hAnsi="Times New Roman" w:cs="Times New Roman"/>
          <w:color w:val="000000"/>
          <w:sz w:val="24"/>
          <w:szCs w:val="24"/>
          <w:lang w:val="id-ID"/>
        </w:rPr>
        <w:t xml:space="preserve"> berpengaruh terhadap </w:t>
      </w:r>
      <w:r>
        <w:rPr>
          <w:rFonts w:ascii="Times New Roman" w:hAnsi="Times New Roman" w:cs="Times New Roman"/>
          <w:color w:val="000000"/>
          <w:sz w:val="24"/>
          <w:szCs w:val="24"/>
          <w:lang w:val="id-ID"/>
        </w:rPr>
        <w:t>kualitas informasi laporan keuangan pemerintah</w:t>
      </w:r>
      <w:r w:rsidRPr="009E187B">
        <w:rPr>
          <w:rFonts w:ascii="Times New Roman" w:hAnsi="Times New Roman" w:cs="Times New Roman"/>
          <w:color w:val="000000"/>
          <w:sz w:val="24"/>
          <w:szCs w:val="24"/>
          <w:lang w:val="id-ID"/>
        </w:rPr>
        <w:t>?</w:t>
      </w:r>
    </w:p>
    <w:p w14:paraId="19B3B09F" w14:textId="77777777" w:rsidR="00962322" w:rsidRPr="009E187B" w:rsidRDefault="00962322" w:rsidP="00962322">
      <w:pPr>
        <w:numPr>
          <w:ilvl w:val="0"/>
          <w:numId w:val="7"/>
        </w:numPr>
        <w:pBdr>
          <w:top w:val="nil"/>
          <w:left w:val="nil"/>
          <w:bottom w:val="nil"/>
          <w:right w:val="nil"/>
          <w:between w:val="nil"/>
        </w:pBdr>
        <w:spacing w:after="0"/>
        <w:jc w:val="both"/>
        <w:rPr>
          <w:rFonts w:ascii="Times New Roman" w:hAnsi="Times New Roman" w:cs="Times New Roman"/>
          <w:color w:val="000000"/>
          <w:sz w:val="24"/>
          <w:szCs w:val="24"/>
          <w:lang w:val="id-ID"/>
        </w:rPr>
      </w:pPr>
      <w:r w:rsidRPr="009E187B">
        <w:rPr>
          <w:rFonts w:ascii="Times New Roman" w:hAnsi="Times New Roman" w:cs="Times New Roman"/>
          <w:color w:val="000000"/>
          <w:sz w:val="24"/>
          <w:szCs w:val="24"/>
          <w:lang w:val="id-ID"/>
        </w:rPr>
        <w:t xml:space="preserve">Apakah </w:t>
      </w:r>
      <w:r>
        <w:rPr>
          <w:rFonts w:ascii="Times New Roman" w:hAnsi="Times New Roman" w:cs="Times New Roman"/>
          <w:color w:val="000000"/>
          <w:sz w:val="24"/>
          <w:szCs w:val="24"/>
          <w:lang w:val="id-ID"/>
        </w:rPr>
        <w:t>sistem pengendalian internal</w:t>
      </w:r>
      <w:r w:rsidRPr="009E187B">
        <w:rPr>
          <w:rFonts w:ascii="Times New Roman" w:hAnsi="Times New Roman" w:cs="Times New Roman"/>
          <w:color w:val="000000"/>
          <w:sz w:val="24"/>
          <w:szCs w:val="24"/>
          <w:lang w:val="id-ID"/>
        </w:rPr>
        <w:t xml:space="preserve"> berpengaruh terhadap </w:t>
      </w:r>
      <w:r>
        <w:rPr>
          <w:rFonts w:ascii="Times New Roman" w:hAnsi="Times New Roman" w:cs="Times New Roman"/>
          <w:color w:val="000000"/>
          <w:sz w:val="24"/>
          <w:szCs w:val="24"/>
          <w:lang w:val="id-ID"/>
        </w:rPr>
        <w:t>kualitas informasi laporan keuangan pemerintah</w:t>
      </w:r>
      <w:r w:rsidRPr="009E187B">
        <w:rPr>
          <w:rFonts w:ascii="Times New Roman" w:hAnsi="Times New Roman" w:cs="Times New Roman"/>
          <w:color w:val="000000"/>
          <w:sz w:val="24"/>
          <w:szCs w:val="24"/>
          <w:lang w:val="id-ID"/>
        </w:rPr>
        <w:t>?</w:t>
      </w:r>
    </w:p>
    <w:p w14:paraId="14CFE3D7" w14:textId="77777777" w:rsidR="00190AAE" w:rsidRPr="00B245A8" w:rsidRDefault="00190AAE">
      <w:pPr>
        <w:pStyle w:val="NoSpacing"/>
        <w:jc w:val="both"/>
        <w:rPr>
          <w:rFonts w:ascii="Book Antiqua" w:hAnsi="Book Antiqua" w:cs="Times New Roman"/>
          <w:spacing w:val="-6"/>
        </w:rPr>
      </w:pPr>
    </w:p>
    <w:p w14:paraId="06647D69" w14:textId="77777777" w:rsidR="00190AAE" w:rsidRPr="00B245A8" w:rsidRDefault="00570FD8">
      <w:pPr>
        <w:pStyle w:val="NoSpacing"/>
        <w:rPr>
          <w:rFonts w:ascii="Book Antiqua" w:hAnsi="Book Antiqua" w:cs="Times New Roman"/>
          <w:b/>
          <w:bCs/>
          <w:sz w:val="24"/>
          <w:szCs w:val="24"/>
        </w:rPr>
      </w:pPr>
      <w:r w:rsidRPr="00B245A8">
        <w:rPr>
          <w:rFonts w:ascii="Book Antiqua" w:hAnsi="Book Antiqua" w:cs="Times New Roman"/>
          <w:b/>
          <w:bCs/>
          <w:sz w:val="24"/>
          <w:szCs w:val="24"/>
        </w:rPr>
        <w:lastRenderedPageBreak/>
        <w:t xml:space="preserve">Kajian Teori </w:t>
      </w:r>
    </w:p>
    <w:p w14:paraId="65E1B432" w14:textId="77777777" w:rsidR="00962322" w:rsidRPr="009E187B" w:rsidRDefault="00962322" w:rsidP="00962322">
      <w:pPr>
        <w:spacing w:after="0"/>
        <w:rPr>
          <w:rFonts w:ascii="Times New Roman" w:hAnsi="Times New Roman" w:cs="Times New Roman"/>
          <w:b/>
          <w:sz w:val="24"/>
          <w:szCs w:val="24"/>
          <w:lang w:val="id-ID"/>
        </w:rPr>
      </w:pPr>
      <w:r w:rsidRPr="00725EB6">
        <w:rPr>
          <w:rFonts w:ascii="Times New Roman" w:hAnsi="Times New Roman" w:cs="Times New Roman"/>
          <w:b/>
          <w:sz w:val="24"/>
          <w:szCs w:val="24"/>
          <w:lang w:val="id-ID"/>
        </w:rPr>
        <w:t>Laporan Keuangan Pemerintah</w:t>
      </w:r>
    </w:p>
    <w:p w14:paraId="1ECACFC9" w14:textId="77777777" w:rsidR="00962322" w:rsidRPr="007C23C6" w:rsidRDefault="00962322" w:rsidP="00123A41">
      <w:pPr>
        <w:spacing w:after="0"/>
        <w:ind w:firstLine="426"/>
        <w:jc w:val="both"/>
        <w:rPr>
          <w:rFonts w:ascii="Times New Roman" w:hAnsi="Times New Roman" w:cs="Times New Roman"/>
          <w:bCs/>
          <w:sz w:val="24"/>
          <w:szCs w:val="24"/>
          <w:lang w:val="id-ID"/>
        </w:rPr>
      </w:pPr>
      <w:r w:rsidRPr="00123A41">
        <w:rPr>
          <w:rFonts w:ascii="Times New Roman" w:hAnsi="Times New Roman" w:cs="Times New Roman"/>
          <w:sz w:val="24"/>
          <w:szCs w:val="24"/>
          <w:lang w:val="id-ID"/>
        </w:rPr>
        <w:t>Pembuatan</w:t>
      </w:r>
      <w:r w:rsidRPr="007C23C6">
        <w:rPr>
          <w:rFonts w:ascii="Times New Roman" w:hAnsi="Times New Roman" w:cs="Times New Roman"/>
          <w:bCs/>
          <w:sz w:val="24"/>
          <w:szCs w:val="24"/>
          <w:lang w:val="id-ID"/>
        </w:rPr>
        <w:t xml:space="preserve"> laporan keuangan merupakan bentuk transparansi pemerintah atas aktivitas pengelolaan sumber daya publik. Transparansi informasi keuangan dan fiskal harus dilakukan dalam bentuk yang relevan dan mudah dipahami. Pemerintah sudah mempunyai SAP yang merupakan prinsip-prinsip akuntansi yang diterapkan dalam menyusun dan menyajikan laporan keuangan.</w:t>
      </w:r>
      <w:r>
        <w:rPr>
          <w:rFonts w:ascii="Times New Roman" w:hAnsi="Times New Roman" w:cs="Times New Roman"/>
          <w:bCs/>
          <w:sz w:val="24"/>
          <w:szCs w:val="24"/>
          <w:lang w:val="id-ID"/>
        </w:rPr>
        <w:t xml:space="preserve"> </w:t>
      </w:r>
      <w:r w:rsidRPr="007C23C6">
        <w:rPr>
          <w:rFonts w:ascii="Times New Roman" w:hAnsi="Times New Roman" w:cs="Times New Roman"/>
          <w:bCs/>
          <w:sz w:val="24"/>
          <w:szCs w:val="24"/>
          <w:lang w:val="id-ID"/>
        </w:rPr>
        <w:t>Banyak pihak yang mengandalkan informasi dalam laporan keuangan. Tujuan utamanya adalah sebagai dasar dalam pengambilan kebijakan agar tepat sasaran. Informasi yang tersaji dalam laporan keuangan harus bermanfaat bagi para pemangku kepentingan.</w:t>
      </w:r>
    </w:p>
    <w:p w14:paraId="659221E4" w14:textId="77777777" w:rsidR="00962322" w:rsidRPr="00123A41" w:rsidRDefault="00962322" w:rsidP="00123A41">
      <w:pPr>
        <w:spacing w:after="0"/>
        <w:ind w:firstLine="426"/>
        <w:jc w:val="both"/>
        <w:rPr>
          <w:rFonts w:ascii="Times New Roman" w:hAnsi="Times New Roman" w:cs="Times New Roman"/>
          <w:sz w:val="24"/>
          <w:szCs w:val="24"/>
          <w:lang w:val="id-ID"/>
        </w:rPr>
      </w:pPr>
      <w:r w:rsidRPr="007C23C6">
        <w:rPr>
          <w:rFonts w:ascii="Times New Roman" w:hAnsi="Times New Roman" w:cs="Times New Roman"/>
          <w:bCs/>
          <w:sz w:val="24"/>
          <w:szCs w:val="24"/>
          <w:lang w:val="id-ID"/>
        </w:rPr>
        <w:t xml:space="preserve">Termuat dalam PP No. 71 Tahun 2010 terkait perubahan mendasar dari SAP dari kas basis menjadi </w:t>
      </w:r>
      <w:r w:rsidRPr="00123A41">
        <w:rPr>
          <w:rFonts w:ascii="Times New Roman" w:hAnsi="Times New Roman" w:cs="Times New Roman"/>
          <w:sz w:val="24"/>
          <w:szCs w:val="24"/>
          <w:lang w:val="id-ID"/>
        </w:rPr>
        <w:t xml:space="preserve">akuntansi </w:t>
      </w:r>
      <w:proofErr w:type="spellStart"/>
      <w:r w:rsidRPr="00123A41">
        <w:rPr>
          <w:rFonts w:ascii="Times New Roman" w:hAnsi="Times New Roman" w:cs="Times New Roman"/>
          <w:sz w:val="24"/>
          <w:szCs w:val="24"/>
          <w:lang w:val="id-ID"/>
        </w:rPr>
        <w:t>akrual</w:t>
      </w:r>
      <w:proofErr w:type="spellEnd"/>
      <w:r w:rsidRPr="00123A41">
        <w:rPr>
          <w:rFonts w:ascii="Times New Roman" w:hAnsi="Times New Roman" w:cs="Times New Roman"/>
          <w:sz w:val="24"/>
          <w:szCs w:val="24"/>
          <w:lang w:val="id-ID"/>
        </w:rPr>
        <w:t xml:space="preserve">. SAP didasarkan pada akuntansi </w:t>
      </w:r>
      <w:proofErr w:type="spellStart"/>
      <w:r w:rsidRPr="00123A41">
        <w:rPr>
          <w:rFonts w:ascii="Times New Roman" w:hAnsi="Times New Roman" w:cs="Times New Roman"/>
          <w:sz w:val="24"/>
          <w:szCs w:val="24"/>
          <w:lang w:val="id-ID"/>
        </w:rPr>
        <w:t>akrual</w:t>
      </w:r>
      <w:proofErr w:type="spellEnd"/>
      <w:r w:rsidRPr="00123A41">
        <w:rPr>
          <w:rFonts w:ascii="Times New Roman" w:hAnsi="Times New Roman" w:cs="Times New Roman"/>
          <w:sz w:val="24"/>
          <w:szCs w:val="24"/>
          <w:lang w:val="id-ID"/>
        </w:rPr>
        <w:t xml:space="preserve"> yang dipergunakan pada penyusunan dan penyajian laporan keuangan pemerintah. Beban, aset, pendapatan, ekuitas, serta kewajiban dalam laporan keuangan disajikan dengan dasar </w:t>
      </w:r>
      <w:proofErr w:type="spellStart"/>
      <w:r w:rsidRPr="00123A41">
        <w:rPr>
          <w:rFonts w:ascii="Times New Roman" w:hAnsi="Times New Roman" w:cs="Times New Roman"/>
          <w:sz w:val="24"/>
          <w:szCs w:val="24"/>
          <w:lang w:val="id-ID"/>
        </w:rPr>
        <w:t>akrual</w:t>
      </w:r>
      <w:proofErr w:type="spellEnd"/>
      <w:r w:rsidRPr="00123A41">
        <w:rPr>
          <w:rFonts w:ascii="Times New Roman" w:hAnsi="Times New Roman" w:cs="Times New Roman"/>
          <w:sz w:val="24"/>
          <w:szCs w:val="24"/>
          <w:lang w:val="id-ID"/>
        </w:rPr>
        <w:t xml:space="preserve">. Laporan ini dipergunakan dalam menentukan nilai sumber daya ekonomi yang dipergunakan dalam mengevaluasi posisi keuangan, melaksanakan aktivitas pemerintah, serta menilai efisiensi dan efektivitas unit akuntansi, dan memudahkan dalam menetapkan kepatuhan entitas terhadap peraturan undang-undang. </w:t>
      </w:r>
    </w:p>
    <w:p w14:paraId="322B19CC" w14:textId="77777777" w:rsidR="00962322" w:rsidRDefault="00962322" w:rsidP="00123A41">
      <w:pPr>
        <w:spacing w:after="0"/>
        <w:ind w:firstLine="426"/>
        <w:jc w:val="both"/>
        <w:rPr>
          <w:rFonts w:ascii="Times New Roman" w:hAnsi="Times New Roman" w:cs="Times New Roman"/>
          <w:iCs/>
          <w:sz w:val="24"/>
          <w:szCs w:val="24"/>
          <w:lang w:val="id-ID"/>
        </w:rPr>
      </w:pPr>
      <w:r w:rsidRPr="00123A41">
        <w:rPr>
          <w:rFonts w:ascii="Times New Roman" w:hAnsi="Times New Roman" w:cs="Times New Roman"/>
          <w:sz w:val="24"/>
          <w:szCs w:val="24"/>
          <w:lang w:val="id-ID"/>
        </w:rPr>
        <w:t>Laporan keuangan Pemerintah Laporan Realisasi Anggaran (LRA), Laporan Perubahan Saldo Anggaran Lebih (Laporan Perubahan SAL), Neraca, Laporan Operasional (LO), Laporan Arus Kas (LAK), Laporan Perubahan Ekuitas (LPE) dan Catatan atas Laporan Keuangan (</w:t>
      </w:r>
      <w:proofErr w:type="spellStart"/>
      <w:r w:rsidRPr="00123A41">
        <w:rPr>
          <w:rFonts w:ascii="Times New Roman" w:hAnsi="Times New Roman" w:cs="Times New Roman"/>
          <w:sz w:val="24"/>
          <w:szCs w:val="24"/>
          <w:lang w:val="id-ID"/>
        </w:rPr>
        <w:t>CaLK</w:t>
      </w:r>
      <w:proofErr w:type="spellEnd"/>
      <w:r w:rsidRPr="00123A41">
        <w:rPr>
          <w:rFonts w:ascii="Times New Roman" w:hAnsi="Times New Roman" w:cs="Times New Roman"/>
          <w:sz w:val="24"/>
          <w:szCs w:val="24"/>
          <w:lang w:val="id-ID"/>
        </w:rPr>
        <w:t>). Standar Akuntansi Keuangan (SAK) menetapkan karakteristik kualitas informasi akuntansi menjadi dua bagian, yaitu kualitas</w:t>
      </w:r>
      <w:r w:rsidRPr="0082367E">
        <w:rPr>
          <w:rFonts w:ascii="Times New Roman" w:hAnsi="Times New Roman" w:cs="Times New Roman"/>
          <w:iCs/>
          <w:sz w:val="24"/>
          <w:szCs w:val="24"/>
          <w:lang w:val="id-ID"/>
        </w:rPr>
        <w:t xml:space="preserve"> fundamental dan kualitas penambah.</w:t>
      </w:r>
      <w:r>
        <w:rPr>
          <w:rFonts w:ascii="Times New Roman" w:hAnsi="Times New Roman" w:cs="Times New Roman"/>
          <w:iCs/>
          <w:sz w:val="24"/>
          <w:szCs w:val="24"/>
          <w:lang w:val="id-ID"/>
        </w:rPr>
        <w:t xml:space="preserve"> </w:t>
      </w:r>
      <w:r w:rsidRPr="0082367E">
        <w:rPr>
          <w:rFonts w:ascii="Times New Roman" w:hAnsi="Times New Roman" w:cs="Times New Roman"/>
          <w:iCs/>
          <w:sz w:val="24"/>
          <w:szCs w:val="24"/>
          <w:lang w:val="id-ID"/>
        </w:rPr>
        <w:t xml:space="preserve">Dikutip dari buku Akuntansi Keuangan Menengah 2 karya Renika Hasibuan, </w:t>
      </w:r>
      <w:proofErr w:type="spellStart"/>
      <w:r w:rsidRPr="0082367E">
        <w:rPr>
          <w:rFonts w:ascii="Times New Roman" w:hAnsi="Times New Roman" w:cs="Times New Roman"/>
          <w:iCs/>
          <w:sz w:val="24"/>
          <w:szCs w:val="24"/>
          <w:lang w:val="id-ID"/>
        </w:rPr>
        <w:t>dkk</w:t>
      </w:r>
      <w:proofErr w:type="spellEnd"/>
      <w:r w:rsidRPr="0082367E">
        <w:rPr>
          <w:rFonts w:ascii="Times New Roman" w:hAnsi="Times New Roman" w:cs="Times New Roman"/>
          <w:iCs/>
          <w:sz w:val="24"/>
          <w:szCs w:val="24"/>
          <w:lang w:val="id-ID"/>
        </w:rPr>
        <w:t xml:space="preserve">, kualitas fundamental terdiri dari </w:t>
      </w:r>
      <w:proofErr w:type="spellStart"/>
      <w:r w:rsidRPr="0082367E">
        <w:rPr>
          <w:rFonts w:ascii="Times New Roman" w:hAnsi="Times New Roman" w:cs="Times New Roman"/>
          <w:iCs/>
          <w:sz w:val="24"/>
          <w:szCs w:val="24"/>
          <w:lang w:val="id-ID"/>
        </w:rPr>
        <w:t>relavan</w:t>
      </w:r>
      <w:proofErr w:type="spellEnd"/>
      <w:r w:rsidRPr="0082367E">
        <w:rPr>
          <w:rFonts w:ascii="Times New Roman" w:hAnsi="Times New Roman" w:cs="Times New Roman"/>
          <w:iCs/>
          <w:sz w:val="24"/>
          <w:szCs w:val="24"/>
          <w:lang w:val="id-ID"/>
        </w:rPr>
        <w:t>, keandalan, dan penyajian jujur.</w:t>
      </w:r>
      <w:r>
        <w:rPr>
          <w:rFonts w:ascii="Times New Roman" w:hAnsi="Times New Roman" w:cs="Times New Roman"/>
          <w:iCs/>
          <w:sz w:val="24"/>
          <w:szCs w:val="24"/>
          <w:lang w:val="id-ID"/>
        </w:rPr>
        <w:t xml:space="preserve"> </w:t>
      </w:r>
      <w:r w:rsidRPr="0082367E">
        <w:rPr>
          <w:rFonts w:ascii="Times New Roman" w:hAnsi="Times New Roman" w:cs="Times New Roman"/>
          <w:iCs/>
          <w:sz w:val="24"/>
          <w:szCs w:val="24"/>
          <w:lang w:val="id-ID"/>
        </w:rPr>
        <w:t xml:space="preserve">Sementara itu, kualitas penambah terdiri dari dapat diperbandingkan, </w:t>
      </w:r>
      <w:proofErr w:type="spellStart"/>
      <w:r w:rsidRPr="0082367E">
        <w:rPr>
          <w:rFonts w:ascii="Times New Roman" w:hAnsi="Times New Roman" w:cs="Times New Roman"/>
          <w:iCs/>
          <w:sz w:val="24"/>
          <w:szCs w:val="24"/>
          <w:lang w:val="id-ID"/>
        </w:rPr>
        <w:t>materialitas</w:t>
      </w:r>
      <w:proofErr w:type="spellEnd"/>
      <w:r w:rsidRPr="0082367E">
        <w:rPr>
          <w:rFonts w:ascii="Times New Roman" w:hAnsi="Times New Roman" w:cs="Times New Roman"/>
          <w:iCs/>
          <w:sz w:val="24"/>
          <w:szCs w:val="24"/>
          <w:lang w:val="id-ID"/>
        </w:rPr>
        <w:t>, dan mudah dipahami.</w:t>
      </w:r>
    </w:p>
    <w:p w14:paraId="3A896527" w14:textId="77777777" w:rsidR="00962322" w:rsidRDefault="00962322" w:rsidP="00962322">
      <w:pPr>
        <w:spacing w:after="0"/>
        <w:rPr>
          <w:rFonts w:ascii="Times New Roman" w:hAnsi="Times New Roman" w:cs="Times New Roman"/>
          <w:b/>
          <w:bCs/>
          <w:iCs/>
          <w:sz w:val="24"/>
          <w:szCs w:val="24"/>
          <w:lang w:val="id-ID"/>
        </w:rPr>
      </w:pPr>
    </w:p>
    <w:p w14:paraId="43FA4BEE" w14:textId="77777777" w:rsidR="00962322" w:rsidRPr="0082367E" w:rsidRDefault="00962322" w:rsidP="00962322">
      <w:pPr>
        <w:spacing w:after="0"/>
        <w:rPr>
          <w:rFonts w:ascii="Times New Roman" w:hAnsi="Times New Roman" w:cs="Times New Roman"/>
          <w:b/>
          <w:bCs/>
          <w:iCs/>
          <w:sz w:val="24"/>
          <w:szCs w:val="24"/>
          <w:lang w:val="id-ID"/>
        </w:rPr>
      </w:pPr>
      <w:r w:rsidRPr="0082367E">
        <w:rPr>
          <w:rFonts w:ascii="Times New Roman" w:hAnsi="Times New Roman" w:cs="Times New Roman"/>
          <w:b/>
          <w:bCs/>
          <w:iCs/>
          <w:sz w:val="24"/>
          <w:szCs w:val="24"/>
          <w:lang w:val="id-ID"/>
        </w:rPr>
        <w:t>Karakteristik Kualitas Informasi Akuntansi</w:t>
      </w:r>
    </w:p>
    <w:p w14:paraId="743FBD3A" w14:textId="77777777" w:rsidR="00962322" w:rsidRPr="0082367E" w:rsidRDefault="00962322" w:rsidP="00123A41">
      <w:pPr>
        <w:spacing w:after="0"/>
        <w:ind w:firstLine="426"/>
        <w:jc w:val="both"/>
        <w:rPr>
          <w:rFonts w:ascii="Times New Roman" w:hAnsi="Times New Roman" w:cs="Times New Roman"/>
          <w:iCs/>
          <w:sz w:val="24"/>
          <w:szCs w:val="24"/>
          <w:lang w:val="id-ID"/>
        </w:rPr>
      </w:pPr>
      <w:r w:rsidRPr="0082367E">
        <w:rPr>
          <w:rFonts w:ascii="Times New Roman" w:hAnsi="Times New Roman" w:cs="Times New Roman"/>
          <w:iCs/>
          <w:sz w:val="24"/>
          <w:szCs w:val="24"/>
          <w:lang w:val="id-ID"/>
        </w:rPr>
        <w:t>Karakteristik kualitas informasi akuntansi merupakan kemampuan informasi data supaya bisa memenuhi ekspektasi perusahaan dalam kegiatan yang berkaitan dengan keuangan, sehingga nantinya bisa bermanfaat dalam membuat keputusan yang tepat dan terpercaya.</w:t>
      </w:r>
    </w:p>
    <w:p w14:paraId="4C4B5D1F" w14:textId="77777777" w:rsidR="00962322" w:rsidRDefault="00962322" w:rsidP="00123A41">
      <w:pPr>
        <w:spacing w:after="0"/>
        <w:ind w:firstLine="426"/>
        <w:jc w:val="both"/>
        <w:rPr>
          <w:rFonts w:ascii="Times New Roman" w:hAnsi="Times New Roman" w:cs="Times New Roman"/>
          <w:iCs/>
          <w:sz w:val="24"/>
          <w:szCs w:val="24"/>
          <w:lang w:val="id-ID"/>
        </w:rPr>
      </w:pPr>
      <w:r w:rsidRPr="0082367E">
        <w:rPr>
          <w:rFonts w:ascii="Times New Roman" w:hAnsi="Times New Roman" w:cs="Times New Roman"/>
          <w:iCs/>
          <w:sz w:val="24"/>
          <w:szCs w:val="24"/>
          <w:lang w:val="id-ID"/>
        </w:rPr>
        <w:t xml:space="preserve">Mengutip buku Akuntansi Keuangan Menengah oleh Tuban </w:t>
      </w:r>
      <w:proofErr w:type="spellStart"/>
      <w:r w:rsidRPr="0082367E">
        <w:rPr>
          <w:rFonts w:ascii="Times New Roman" w:hAnsi="Times New Roman" w:cs="Times New Roman"/>
          <w:iCs/>
          <w:sz w:val="24"/>
          <w:szCs w:val="24"/>
          <w:lang w:val="id-ID"/>
        </w:rPr>
        <w:t>Drijah</w:t>
      </w:r>
      <w:proofErr w:type="spellEnd"/>
      <w:r w:rsidRPr="0082367E">
        <w:rPr>
          <w:rFonts w:ascii="Times New Roman" w:hAnsi="Times New Roman" w:cs="Times New Roman"/>
          <w:iCs/>
          <w:sz w:val="24"/>
          <w:szCs w:val="24"/>
          <w:lang w:val="id-ID"/>
        </w:rPr>
        <w:t xml:space="preserve"> Herawati, Nurlita Novianti, dan Lilik Purwanti</w:t>
      </w:r>
      <w:r>
        <w:rPr>
          <w:rFonts w:ascii="Times New Roman" w:hAnsi="Times New Roman" w:cs="Times New Roman"/>
          <w:iCs/>
          <w:sz w:val="24"/>
          <w:szCs w:val="24"/>
          <w:lang w:val="id-ID"/>
        </w:rPr>
        <w:t xml:space="preserve"> (2023)</w:t>
      </w:r>
      <w:r w:rsidRPr="0082367E">
        <w:rPr>
          <w:rFonts w:ascii="Times New Roman" w:hAnsi="Times New Roman" w:cs="Times New Roman"/>
          <w:iCs/>
          <w:sz w:val="24"/>
          <w:szCs w:val="24"/>
          <w:lang w:val="id-ID"/>
        </w:rPr>
        <w:t>, karakteristik kualitas informasi akuntansi juga menyediakan informasi yang bisa dimanfaatkan untuk mengevaluasi performa manajerial perusahaan.</w:t>
      </w:r>
      <w:r>
        <w:rPr>
          <w:rFonts w:ascii="Times New Roman" w:hAnsi="Times New Roman" w:cs="Times New Roman"/>
          <w:iCs/>
          <w:sz w:val="24"/>
          <w:szCs w:val="24"/>
          <w:lang w:val="id-ID"/>
        </w:rPr>
        <w:t xml:space="preserve"> </w:t>
      </w:r>
      <w:r w:rsidRPr="0082367E">
        <w:rPr>
          <w:rFonts w:ascii="Times New Roman" w:hAnsi="Times New Roman" w:cs="Times New Roman"/>
          <w:iCs/>
          <w:sz w:val="24"/>
          <w:szCs w:val="24"/>
          <w:lang w:val="id-ID"/>
        </w:rPr>
        <w:t>Berdasarkan Standar Akuntansi Keuangan, berikut karakteristik kualitas informasi akuntansi yang harus ada dalam pembuatan laporan keuangan:</w:t>
      </w:r>
    </w:p>
    <w:p w14:paraId="02403C44" w14:textId="77777777" w:rsidR="00962322" w:rsidRPr="0082367E" w:rsidRDefault="00962322" w:rsidP="00962322">
      <w:pPr>
        <w:pStyle w:val="ListParagraph"/>
        <w:numPr>
          <w:ilvl w:val="3"/>
          <w:numId w:val="7"/>
        </w:numPr>
        <w:spacing w:after="0"/>
        <w:ind w:left="284" w:hanging="284"/>
        <w:jc w:val="both"/>
        <w:rPr>
          <w:rFonts w:ascii="Times New Roman" w:hAnsi="Times New Roman" w:cs="Times New Roman"/>
          <w:iCs/>
          <w:sz w:val="24"/>
          <w:szCs w:val="24"/>
          <w:lang w:val="id-ID"/>
        </w:rPr>
      </w:pPr>
      <w:r w:rsidRPr="0082367E">
        <w:rPr>
          <w:rFonts w:ascii="Times New Roman" w:hAnsi="Times New Roman" w:cs="Times New Roman"/>
          <w:iCs/>
          <w:sz w:val="24"/>
          <w:szCs w:val="24"/>
          <w:lang w:val="id-ID"/>
        </w:rPr>
        <w:t>Mudah Dipahami (</w:t>
      </w:r>
      <w:proofErr w:type="spellStart"/>
      <w:r w:rsidRPr="0082367E">
        <w:rPr>
          <w:rFonts w:ascii="Times New Roman" w:hAnsi="Times New Roman" w:cs="Times New Roman"/>
          <w:i/>
          <w:sz w:val="24"/>
          <w:szCs w:val="24"/>
          <w:lang w:val="id-ID"/>
        </w:rPr>
        <w:t>Understandability</w:t>
      </w:r>
      <w:proofErr w:type="spellEnd"/>
      <w:r w:rsidRPr="0082367E">
        <w:rPr>
          <w:rFonts w:ascii="Times New Roman" w:hAnsi="Times New Roman" w:cs="Times New Roman"/>
          <w:iCs/>
          <w:sz w:val="24"/>
          <w:szCs w:val="24"/>
          <w:lang w:val="id-ID"/>
        </w:rPr>
        <w:t>)</w:t>
      </w:r>
    </w:p>
    <w:p w14:paraId="7554B38C" w14:textId="77777777" w:rsidR="00962322" w:rsidRPr="0082367E" w:rsidRDefault="00962322" w:rsidP="00962322">
      <w:pPr>
        <w:spacing w:after="0"/>
        <w:ind w:left="284"/>
        <w:jc w:val="both"/>
        <w:rPr>
          <w:rFonts w:ascii="Times New Roman" w:hAnsi="Times New Roman" w:cs="Times New Roman"/>
          <w:iCs/>
          <w:sz w:val="24"/>
          <w:szCs w:val="24"/>
          <w:lang w:val="id-ID"/>
        </w:rPr>
      </w:pPr>
      <w:r w:rsidRPr="0082367E">
        <w:rPr>
          <w:rFonts w:ascii="Times New Roman" w:hAnsi="Times New Roman" w:cs="Times New Roman"/>
          <w:iCs/>
          <w:sz w:val="24"/>
          <w:szCs w:val="24"/>
          <w:lang w:val="id-ID"/>
        </w:rPr>
        <w:t>Seorang akuntan dituntut untuk membuat laporan keuangan yang mudah dipahami. Dengan begitu, laporan keuangan akan mudah untuk dimengerti oleh para pembaca pada umumnya yang bukan seorang ahli.</w:t>
      </w:r>
      <w:r>
        <w:rPr>
          <w:rFonts w:ascii="Times New Roman" w:hAnsi="Times New Roman" w:cs="Times New Roman"/>
          <w:iCs/>
          <w:sz w:val="24"/>
          <w:szCs w:val="24"/>
          <w:lang w:val="id-ID"/>
        </w:rPr>
        <w:t xml:space="preserve"> </w:t>
      </w:r>
      <w:r w:rsidRPr="0082367E">
        <w:rPr>
          <w:rFonts w:ascii="Times New Roman" w:hAnsi="Times New Roman" w:cs="Times New Roman"/>
          <w:iCs/>
          <w:sz w:val="24"/>
          <w:szCs w:val="24"/>
          <w:lang w:val="id-ID"/>
        </w:rPr>
        <w:t>Namun, tentunya kesederhanaan ataupun kemudahan ini tidak bisa mengorbankan relevansi informasi yang harus disajikan, walaupun memang agak kompleks.</w:t>
      </w:r>
    </w:p>
    <w:p w14:paraId="4D790091" w14:textId="77777777" w:rsidR="00962322" w:rsidRPr="0082367E" w:rsidRDefault="00962322" w:rsidP="00962322">
      <w:pPr>
        <w:pStyle w:val="ListParagraph"/>
        <w:numPr>
          <w:ilvl w:val="3"/>
          <w:numId w:val="7"/>
        </w:numPr>
        <w:spacing w:after="0"/>
        <w:ind w:left="284" w:hanging="284"/>
        <w:jc w:val="both"/>
        <w:rPr>
          <w:rFonts w:ascii="Times New Roman" w:hAnsi="Times New Roman" w:cs="Times New Roman"/>
          <w:iCs/>
          <w:sz w:val="24"/>
          <w:szCs w:val="24"/>
          <w:lang w:val="fi-FI"/>
        </w:rPr>
      </w:pPr>
      <w:r w:rsidRPr="0082367E">
        <w:rPr>
          <w:rFonts w:ascii="Times New Roman" w:hAnsi="Times New Roman" w:cs="Times New Roman"/>
          <w:iCs/>
          <w:sz w:val="24"/>
          <w:szCs w:val="24"/>
          <w:lang w:val="id-ID"/>
        </w:rPr>
        <w:t>Relevansi</w:t>
      </w:r>
      <w:r w:rsidRPr="0082367E">
        <w:rPr>
          <w:rFonts w:ascii="Times New Roman" w:hAnsi="Times New Roman" w:cs="Times New Roman"/>
          <w:iCs/>
          <w:sz w:val="24"/>
          <w:szCs w:val="24"/>
          <w:lang w:val="fi-FI"/>
        </w:rPr>
        <w:t xml:space="preserve"> (</w:t>
      </w:r>
      <w:r w:rsidRPr="0082367E">
        <w:rPr>
          <w:rFonts w:ascii="Times New Roman" w:hAnsi="Times New Roman" w:cs="Times New Roman"/>
          <w:i/>
          <w:sz w:val="24"/>
          <w:szCs w:val="24"/>
          <w:lang w:val="fi-FI"/>
        </w:rPr>
        <w:t>Relevance</w:t>
      </w:r>
      <w:r w:rsidRPr="0082367E">
        <w:rPr>
          <w:rFonts w:ascii="Times New Roman" w:hAnsi="Times New Roman" w:cs="Times New Roman"/>
          <w:iCs/>
          <w:sz w:val="24"/>
          <w:szCs w:val="24"/>
          <w:lang w:val="fi-FI"/>
        </w:rPr>
        <w:t>)</w:t>
      </w:r>
    </w:p>
    <w:p w14:paraId="36178B13" w14:textId="77777777" w:rsidR="00962322" w:rsidRPr="0082367E" w:rsidRDefault="00962322" w:rsidP="00962322">
      <w:pPr>
        <w:spacing w:after="0"/>
        <w:ind w:left="284"/>
        <w:jc w:val="both"/>
        <w:rPr>
          <w:rFonts w:ascii="Times New Roman" w:hAnsi="Times New Roman" w:cs="Times New Roman"/>
          <w:iCs/>
          <w:sz w:val="24"/>
          <w:szCs w:val="24"/>
          <w:lang w:val="id-ID"/>
        </w:rPr>
      </w:pPr>
      <w:r w:rsidRPr="0082367E">
        <w:rPr>
          <w:rFonts w:ascii="Times New Roman" w:hAnsi="Times New Roman" w:cs="Times New Roman"/>
          <w:iCs/>
          <w:sz w:val="24"/>
          <w:szCs w:val="24"/>
          <w:lang w:val="fi-FI"/>
        </w:rPr>
        <w:t xml:space="preserve">Karakteristik kualitas informasi akuntansi selanjutnya adalah relevansi. Informasi mempunyai kualitas </w:t>
      </w:r>
      <w:r w:rsidRPr="0082367E">
        <w:rPr>
          <w:rFonts w:ascii="Times New Roman" w:hAnsi="Times New Roman" w:cs="Times New Roman"/>
          <w:iCs/>
          <w:sz w:val="24"/>
          <w:szCs w:val="24"/>
          <w:lang w:val="id-ID"/>
        </w:rPr>
        <w:t>yang relevan bila dapat dipengaruhi oleh pemakai dalam hal mengambil suatu keputusan dengan cara membantu mengevaluasi kegiatan di masa lalu, masa kini, ataupun pada masa depan.</w:t>
      </w:r>
    </w:p>
    <w:p w14:paraId="403F2DEC" w14:textId="77777777" w:rsidR="00962322" w:rsidRPr="00FF7242" w:rsidRDefault="00962322" w:rsidP="00962322">
      <w:pPr>
        <w:spacing w:after="0"/>
        <w:ind w:left="284"/>
        <w:jc w:val="both"/>
        <w:rPr>
          <w:rFonts w:ascii="Times New Roman" w:hAnsi="Times New Roman" w:cs="Times New Roman"/>
          <w:iCs/>
          <w:sz w:val="24"/>
          <w:szCs w:val="24"/>
          <w:lang w:val="id-ID"/>
        </w:rPr>
      </w:pPr>
      <w:r w:rsidRPr="0082367E">
        <w:rPr>
          <w:rFonts w:ascii="Times New Roman" w:hAnsi="Times New Roman" w:cs="Times New Roman"/>
          <w:iCs/>
          <w:sz w:val="24"/>
          <w:szCs w:val="24"/>
          <w:lang w:val="id-ID"/>
        </w:rPr>
        <w:lastRenderedPageBreak/>
        <w:t>Informasi yang sifatnya penegasan terkait peristiwa ataupun keadaan masa lalu dan masa kini, berhubungan</w:t>
      </w:r>
      <w:r w:rsidRPr="00FF7242">
        <w:rPr>
          <w:rFonts w:ascii="Times New Roman" w:hAnsi="Times New Roman" w:cs="Times New Roman"/>
          <w:iCs/>
          <w:sz w:val="24"/>
          <w:szCs w:val="24"/>
          <w:lang w:val="id-ID"/>
        </w:rPr>
        <w:t xml:space="preserve"> dengan informasi yang dibutuhkan guna meramalkan ataupun memproyeksikan suatu kejadian ataupun peristiwa pada waktu yang akan datang.</w:t>
      </w:r>
    </w:p>
    <w:p w14:paraId="52D17E4A" w14:textId="77777777" w:rsidR="00962322" w:rsidRPr="0082367E" w:rsidRDefault="00962322" w:rsidP="00962322">
      <w:pPr>
        <w:pStyle w:val="ListParagraph"/>
        <w:numPr>
          <w:ilvl w:val="3"/>
          <w:numId w:val="7"/>
        </w:numPr>
        <w:spacing w:after="0"/>
        <w:ind w:left="284" w:hanging="284"/>
        <w:jc w:val="both"/>
        <w:rPr>
          <w:rFonts w:ascii="Times New Roman" w:hAnsi="Times New Roman" w:cs="Times New Roman"/>
          <w:iCs/>
          <w:sz w:val="24"/>
          <w:szCs w:val="24"/>
          <w:lang w:val="fi-FI"/>
        </w:rPr>
      </w:pPr>
      <w:proofErr w:type="spellStart"/>
      <w:r w:rsidRPr="0082367E">
        <w:rPr>
          <w:rFonts w:ascii="Times New Roman" w:hAnsi="Times New Roman" w:cs="Times New Roman"/>
          <w:iCs/>
          <w:sz w:val="24"/>
          <w:szCs w:val="24"/>
          <w:lang w:val="id-ID"/>
        </w:rPr>
        <w:t>Materialitas</w:t>
      </w:r>
      <w:proofErr w:type="spellEnd"/>
      <w:r w:rsidRPr="0082367E">
        <w:rPr>
          <w:rFonts w:ascii="Times New Roman" w:hAnsi="Times New Roman" w:cs="Times New Roman"/>
          <w:iCs/>
          <w:sz w:val="24"/>
          <w:szCs w:val="24"/>
          <w:lang w:val="fi-FI"/>
        </w:rPr>
        <w:t xml:space="preserve"> (</w:t>
      </w:r>
      <w:r w:rsidRPr="00AD6649">
        <w:rPr>
          <w:rFonts w:ascii="Times New Roman" w:hAnsi="Times New Roman" w:cs="Times New Roman"/>
          <w:i/>
          <w:sz w:val="24"/>
          <w:szCs w:val="24"/>
          <w:lang w:val="fi-FI"/>
        </w:rPr>
        <w:t>Materiality</w:t>
      </w:r>
      <w:r w:rsidRPr="0082367E">
        <w:rPr>
          <w:rFonts w:ascii="Times New Roman" w:hAnsi="Times New Roman" w:cs="Times New Roman"/>
          <w:iCs/>
          <w:sz w:val="24"/>
          <w:szCs w:val="24"/>
          <w:lang w:val="fi-FI"/>
        </w:rPr>
        <w:t>)</w:t>
      </w:r>
    </w:p>
    <w:p w14:paraId="49E6C8A1" w14:textId="77777777" w:rsidR="00962322" w:rsidRDefault="00962322" w:rsidP="00962322">
      <w:pPr>
        <w:spacing w:after="0"/>
        <w:ind w:left="284"/>
        <w:jc w:val="both"/>
        <w:rPr>
          <w:rFonts w:ascii="Times New Roman" w:hAnsi="Times New Roman" w:cs="Times New Roman"/>
          <w:iCs/>
          <w:sz w:val="24"/>
          <w:szCs w:val="24"/>
          <w:lang w:val="fi-FI"/>
        </w:rPr>
      </w:pPr>
      <w:r w:rsidRPr="0082367E">
        <w:rPr>
          <w:rFonts w:ascii="Times New Roman" w:hAnsi="Times New Roman" w:cs="Times New Roman"/>
          <w:iCs/>
          <w:sz w:val="24"/>
          <w:szCs w:val="24"/>
          <w:lang w:val="fi-FI"/>
        </w:rPr>
        <w:t>Materialitas adalah suatu tolak ukur apakah suatu informasi bisa dianggap relevan atau tidak. Suatu informasi akan dianggap material ataupun signifikan jika suatu kesalahan bisa mempengaruhi keputusan ekonomi pada pengguna informasi laporan keuangan, atau menyesatkan proses pengambilan keputusan.</w:t>
      </w:r>
    </w:p>
    <w:p w14:paraId="35ABA9F9" w14:textId="77777777" w:rsidR="00962322" w:rsidRPr="0082367E" w:rsidRDefault="00962322" w:rsidP="00962322">
      <w:pPr>
        <w:pStyle w:val="ListParagraph"/>
        <w:numPr>
          <w:ilvl w:val="3"/>
          <w:numId w:val="7"/>
        </w:numPr>
        <w:spacing w:after="0"/>
        <w:ind w:left="284" w:hanging="284"/>
        <w:jc w:val="both"/>
        <w:rPr>
          <w:rFonts w:ascii="Times New Roman" w:hAnsi="Times New Roman" w:cs="Times New Roman"/>
          <w:iCs/>
          <w:sz w:val="24"/>
          <w:szCs w:val="24"/>
          <w:lang w:val="fi-FI"/>
        </w:rPr>
      </w:pPr>
      <w:r w:rsidRPr="0082367E">
        <w:rPr>
          <w:rFonts w:ascii="Times New Roman" w:hAnsi="Times New Roman" w:cs="Times New Roman"/>
          <w:iCs/>
          <w:sz w:val="24"/>
          <w:szCs w:val="24"/>
          <w:lang w:val="id-ID"/>
        </w:rPr>
        <w:t>Keandalan</w:t>
      </w:r>
      <w:r w:rsidRPr="0082367E">
        <w:rPr>
          <w:rFonts w:ascii="Times New Roman" w:hAnsi="Times New Roman" w:cs="Times New Roman"/>
          <w:iCs/>
          <w:sz w:val="24"/>
          <w:szCs w:val="24"/>
          <w:lang w:val="fi-FI"/>
        </w:rPr>
        <w:t xml:space="preserve"> (</w:t>
      </w:r>
      <w:r w:rsidRPr="00AD6649">
        <w:rPr>
          <w:rFonts w:ascii="Times New Roman" w:hAnsi="Times New Roman" w:cs="Times New Roman"/>
          <w:i/>
          <w:sz w:val="24"/>
          <w:szCs w:val="24"/>
          <w:lang w:val="fi-FI"/>
        </w:rPr>
        <w:t>Reliability</w:t>
      </w:r>
      <w:r w:rsidRPr="0082367E">
        <w:rPr>
          <w:rFonts w:ascii="Times New Roman" w:hAnsi="Times New Roman" w:cs="Times New Roman"/>
          <w:iCs/>
          <w:sz w:val="24"/>
          <w:szCs w:val="24"/>
          <w:lang w:val="fi-FI"/>
        </w:rPr>
        <w:t>)</w:t>
      </w:r>
    </w:p>
    <w:p w14:paraId="15A47500" w14:textId="77777777" w:rsidR="00962322" w:rsidRPr="0082367E" w:rsidRDefault="00962322" w:rsidP="00962322">
      <w:pPr>
        <w:spacing w:after="0"/>
        <w:ind w:left="284"/>
        <w:jc w:val="both"/>
        <w:rPr>
          <w:rFonts w:ascii="Times New Roman" w:hAnsi="Times New Roman" w:cs="Times New Roman"/>
          <w:iCs/>
          <w:sz w:val="24"/>
          <w:szCs w:val="24"/>
          <w:lang w:val="fi-FI"/>
        </w:rPr>
      </w:pPr>
      <w:r w:rsidRPr="0082367E">
        <w:rPr>
          <w:rFonts w:ascii="Times New Roman" w:hAnsi="Times New Roman" w:cs="Times New Roman"/>
          <w:iCs/>
          <w:sz w:val="24"/>
          <w:szCs w:val="24"/>
          <w:lang w:val="fi-FI"/>
        </w:rPr>
        <w:t>Keandalan diperlukan apabila terjadi suatu penundaan yang tidak semestinya dalam pembuatan laporan keuangan. Dengan begitu, informasi yang dihasilkan pun tidak akan kehilangan tingkat relevansinya.</w:t>
      </w:r>
    </w:p>
    <w:p w14:paraId="612935AC" w14:textId="77777777" w:rsidR="00962322" w:rsidRPr="0082367E" w:rsidRDefault="00962322" w:rsidP="00962322">
      <w:pPr>
        <w:spacing w:after="0"/>
        <w:ind w:left="284"/>
        <w:jc w:val="both"/>
        <w:rPr>
          <w:rFonts w:ascii="Times New Roman" w:hAnsi="Times New Roman" w:cs="Times New Roman"/>
          <w:iCs/>
          <w:sz w:val="24"/>
          <w:szCs w:val="24"/>
          <w:lang w:val="fi-FI"/>
        </w:rPr>
      </w:pPr>
      <w:r w:rsidRPr="0082367E">
        <w:rPr>
          <w:rFonts w:ascii="Times New Roman" w:hAnsi="Times New Roman" w:cs="Times New Roman"/>
          <w:iCs/>
          <w:sz w:val="24"/>
          <w:szCs w:val="24"/>
          <w:lang w:val="fi-FI"/>
        </w:rPr>
        <w:t>Pihak manajemen kemungkinan besar harus mampu menyeimbangkan manfaat relatif antara suatu pelaporan yang tepat waktu dan juga ketentuan informasi yang memang andal. Pihak penyedia informasi yang tepat waktu akan mampu meningkatkan keandalan informasi.</w:t>
      </w:r>
    </w:p>
    <w:p w14:paraId="04FCFBED" w14:textId="77777777" w:rsidR="00962322" w:rsidRDefault="00962322" w:rsidP="00962322">
      <w:pPr>
        <w:spacing w:after="0"/>
        <w:ind w:left="284"/>
        <w:jc w:val="both"/>
        <w:rPr>
          <w:rFonts w:ascii="Times New Roman" w:hAnsi="Times New Roman" w:cs="Times New Roman"/>
          <w:iCs/>
          <w:sz w:val="24"/>
          <w:szCs w:val="24"/>
          <w:lang w:val="fi-FI"/>
        </w:rPr>
      </w:pPr>
      <w:r w:rsidRPr="0082367E">
        <w:rPr>
          <w:rFonts w:ascii="Times New Roman" w:hAnsi="Times New Roman" w:cs="Times New Roman"/>
          <w:iCs/>
          <w:sz w:val="24"/>
          <w:szCs w:val="24"/>
          <w:lang w:val="fi-FI"/>
        </w:rPr>
        <w:t>Sebaliknya, bila pelaporan ditunda hingga seluruh aspek di dalamnya diketahui, maka informasi yang dihasilkan, kemungkinan besar akan menjadi sangat andal, namun menjadi kurang bermanfaat untuk para pengambil keputusan.</w:t>
      </w:r>
    </w:p>
    <w:p w14:paraId="785970E9" w14:textId="77777777" w:rsidR="00962322" w:rsidRDefault="00962322" w:rsidP="00962322">
      <w:pPr>
        <w:spacing w:after="0"/>
        <w:ind w:left="284"/>
        <w:jc w:val="both"/>
        <w:rPr>
          <w:rFonts w:ascii="Times New Roman" w:hAnsi="Times New Roman" w:cs="Times New Roman"/>
          <w:iCs/>
          <w:sz w:val="24"/>
          <w:szCs w:val="24"/>
          <w:lang w:val="fi-FI"/>
        </w:rPr>
      </w:pPr>
      <w:r w:rsidRPr="0082367E">
        <w:rPr>
          <w:rFonts w:ascii="Times New Roman" w:hAnsi="Times New Roman" w:cs="Times New Roman"/>
          <w:iCs/>
          <w:sz w:val="24"/>
          <w:szCs w:val="24"/>
          <w:lang w:val="fi-FI"/>
        </w:rPr>
        <w:t xml:space="preserve">Untuk itu, penggunaan </w:t>
      </w:r>
      <w:r>
        <w:rPr>
          <w:rFonts w:ascii="Times New Roman" w:hAnsi="Times New Roman" w:cs="Times New Roman"/>
          <w:iCs/>
          <w:sz w:val="24"/>
          <w:szCs w:val="24"/>
          <w:lang w:val="fi-FI"/>
        </w:rPr>
        <w:t>teknologi informasi</w:t>
      </w:r>
      <w:r w:rsidRPr="0082367E">
        <w:rPr>
          <w:rFonts w:ascii="Times New Roman" w:hAnsi="Times New Roman" w:cs="Times New Roman"/>
          <w:iCs/>
          <w:sz w:val="24"/>
          <w:szCs w:val="24"/>
          <w:lang w:val="fi-FI"/>
        </w:rPr>
        <w:t xml:space="preserve"> akuntansi</w:t>
      </w:r>
      <w:r>
        <w:rPr>
          <w:rFonts w:ascii="Times New Roman" w:hAnsi="Times New Roman" w:cs="Times New Roman"/>
          <w:iCs/>
          <w:sz w:val="24"/>
          <w:szCs w:val="24"/>
          <w:lang w:val="fi-FI"/>
        </w:rPr>
        <w:t xml:space="preserve"> </w:t>
      </w:r>
      <w:r w:rsidRPr="0082367E">
        <w:rPr>
          <w:rFonts w:ascii="Times New Roman" w:hAnsi="Times New Roman" w:cs="Times New Roman"/>
          <w:iCs/>
          <w:sz w:val="24"/>
          <w:szCs w:val="24"/>
          <w:lang w:val="fi-FI"/>
        </w:rPr>
        <w:t>akan sangat membantu dalam menyajikan berbagai laporan tersebut secara lebih tepat waktu tanpa harus disusun terlebih dahulu secara manual.</w:t>
      </w:r>
      <w:r>
        <w:rPr>
          <w:rFonts w:ascii="Times New Roman" w:hAnsi="Times New Roman" w:cs="Times New Roman"/>
          <w:iCs/>
          <w:sz w:val="24"/>
          <w:szCs w:val="24"/>
          <w:lang w:val="fi-FI"/>
        </w:rPr>
        <w:t xml:space="preserve"> A</w:t>
      </w:r>
      <w:r w:rsidRPr="0082367E">
        <w:rPr>
          <w:rFonts w:ascii="Times New Roman" w:hAnsi="Times New Roman" w:cs="Times New Roman"/>
          <w:iCs/>
          <w:sz w:val="24"/>
          <w:szCs w:val="24"/>
          <w:lang w:val="fi-FI"/>
        </w:rPr>
        <w:t>gar suatu informasi bisa diandalkan, maka informasi tersebut harus memenuhi persyaratan, yang di antaranya adalah penyajian yang jujur, substansi yang mampu mengungguli bentuk, netral, pertimbangan yang sehat, dan juga lengkap.</w:t>
      </w:r>
    </w:p>
    <w:p w14:paraId="1A4D953B" w14:textId="77777777" w:rsidR="00962322" w:rsidRPr="0082367E" w:rsidRDefault="00962322" w:rsidP="00962322">
      <w:pPr>
        <w:pStyle w:val="ListParagraph"/>
        <w:numPr>
          <w:ilvl w:val="3"/>
          <w:numId w:val="7"/>
        </w:numPr>
        <w:spacing w:after="0"/>
        <w:ind w:left="284" w:hanging="284"/>
        <w:jc w:val="both"/>
        <w:rPr>
          <w:rFonts w:ascii="Times New Roman" w:hAnsi="Times New Roman" w:cs="Times New Roman"/>
          <w:iCs/>
          <w:sz w:val="24"/>
          <w:szCs w:val="24"/>
          <w:lang w:val="fi-FI"/>
        </w:rPr>
      </w:pPr>
      <w:r w:rsidRPr="0082367E">
        <w:rPr>
          <w:rFonts w:ascii="Times New Roman" w:hAnsi="Times New Roman" w:cs="Times New Roman"/>
          <w:iCs/>
          <w:sz w:val="24"/>
          <w:szCs w:val="24"/>
          <w:lang w:val="fi-FI"/>
        </w:rPr>
        <w:t xml:space="preserve">Dapat </w:t>
      </w:r>
      <w:r w:rsidRPr="0082367E">
        <w:rPr>
          <w:rFonts w:ascii="Times New Roman" w:hAnsi="Times New Roman" w:cs="Times New Roman"/>
          <w:iCs/>
          <w:sz w:val="24"/>
          <w:szCs w:val="24"/>
          <w:lang w:val="id-ID"/>
        </w:rPr>
        <w:t>Diperbandingkan</w:t>
      </w:r>
      <w:r w:rsidRPr="0082367E">
        <w:rPr>
          <w:rFonts w:ascii="Times New Roman" w:hAnsi="Times New Roman" w:cs="Times New Roman"/>
          <w:iCs/>
          <w:sz w:val="24"/>
          <w:szCs w:val="24"/>
          <w:lang w:val="fi-FI"/>
        </w:rPr>
        <w:t xml:space="preserve"> (</w:t>
      </w:r>
      <w:r w:rsidRPr="00AD6649">
        <w:rPr>
          <w:rFonts w:ascii="Times New Roman" w:hAnsi="Times New Roman" w:cs="Times New Roman"/>
          <w:i/>
          <w:sz w:val="24"/>
          <w:szCs w:val="24"/>
          <w:lang w:val="fi-FI"/>
        </w:rPr>
        <w:t>Comparability</w:t>
      </w:r>
      <w:r w:rsidRPr="0082367E">
        <w:rPr>
          <w:rFonts w:ascii="Times New Roman" w:hAnsi="Times New Roman" w:cs="Times New Roman"/>
          <w:iCs/>
          <w:sz w:val="24"/>
          <w:szCs w:val="24"/>
          <w:lang w:val="fi-FI"/>
        </w:rPr>
        <w:t>)</w:t>
      </w:r>
    </w:p>
    <w:p w14:paraId="2D62B234" w14:textId="77777777" w:rsidR="00962322" w:rsidRDefault="00962322" w:rsidP="00962322">
      <w:pPr>
        <w:spacing w:after="0"/>
        <w:ind w:left="284"/>
        <w:jc w:val="both"/>
        <w:rPr>
          <w:rFonts w:ascii="Times New Roman" w:hAnsi="Times New Roman" w:cs="Times New Roman"/>
          <w:iCs/>
          <w:sz w:val="24"/>
          <w:szCs w:val="24"/>
          <w:lang w:val="fi-FI"/>
        </w:rPr>
      </w:pPr>
      <w:r w:rsidRPr="0082367E">
        <w:rPr>
          <w:rFonts w:ascii="Times New Roman" w:hAnsi="Times New Roman" w:cs="Times New Roman"/>
          <w:iCs/>
          <w:sz w:val="24"/>
          <w:szCs w:val="24"/>
          <w:lang w:val="fi-FI"/>
        </w:rPr>
        <w:t>Para pengguna informasi harus mampu membandingkan laporan keuangan perusahaan antar periodenya agar bisa mengidentifikasi adanya kecenderungan posisi dan juga kinerja keuangan.</w:t>
      </w:r>
      <w:r>
        <w:rPr>
          <w:rFonts w:ascii="Times New Roman" w:hAnsi="Times New Roman" w:cs="Times New Roman"/>
          <w:iCs/>
          <w:sz w:val="24"/>
          <w:szCs w:val="24"/>
          <w:lang w:val="fi-FI"/>
        </w:rPr>
        <w:t xml:space="preserve"> </w:t>
      </w:r>
      <w:r w:rsidRPr="0082367E">
        <w:rPr>
          <w:rFonts w:ascii="Times New Roman" w:hAnsi="Times New Roman" w:cs="Times New Roman"/>
          <w:iCs/>
          <w:sz w:val="24"/>
          <w:szCs w:val="24"/>
          <w:lang w:val="fi-FI"/>
        </w:rPr>
        <w:t>Para pengguna informasi juga harus bisa membandingkan laporan keuangan antar organisasi agar bisa mengevaluasi posisi keuangan, kinerja, dan juga perubahan posisi keuangan secara lebih relatif.</w:t>
      </w:r>
    </w:p>
    <w:p w14:paraId="3E5B5074" w14:textId="77777777" w:rsidR="00962322" w:rsidRPr="0082367E" w:rsidRDefault="00962322" w:rsidP="00962322">
      <w:pPr>
        <w:pStyle w:val="ListParagraph"/>
        <w:numPr>
          <w:ilvl w:val="3"/>
          <w:numId w:val="7"/>
        </w:numPr>
        <w:spacing w:after="0"/>
        <w:ind w:left="284" w:hanging="284"/>
        <w:jc w:val="both"/>
        <w:rPr>
          <w:rFonts w:ascii="Times New Roman" w:hAnsi="Times New Roman" w:cs="Times New Roman"/>
          <w:iCs/>
          <w:sz w:val="24"/>
          <w:szCs w:val="24"/>
          <w:lang w:val="fi-FI"/>
        </w:rPr>
      </w:pPr>
      <w:r w:rsidRPr="0082367E">
        <w:rPr>
          <w:rFonts w:ascii="Times New Roman" w:hAnsi="Times New Roman" w:cs="Times New Roman"/>
          <w:iCs/>
          <w:sz w:val="24"/>
          <w:szCs w:val="24"/>
          <w:lang w:val="fi-FI"/>
        </w:rPr>
        <w:t>Penyajian Jujur</w:t>
      </w:r>
    </w:p>
    <w:p w14:paraId="502A4AA1" w14:textId="77777777" w:rsidR="00962322" w:rsidRPr="0082367E" w:rsidRDefault="00962322" w:rsidP="00962322">
      <w:pPr>
        <w:spacing w:after="0"/>
        <w:ind w:left="284"/>
        <w:jc w:val="both"/>
        <w:rPr>
          <w:rFonts w:ascii="Times New Roman" w:hAnsi="Times New Roman" w:cs="Times New Roman"/>
          <w:iCs/>
          <w:sz w:val="24"/>
          <w:szCs w:val="24"/>
          <w:lang w:val="fi-FI"/>
        </w:rPr>
      </w:pPr>
      <w:r w:rsidRPr="0082367E">
        <w:rPr>
          <w:rFonts w:ascii="Times New Roman" w:hAnsi="Times New Roman" w:cs="Times New Roman"/>
          <w:iCs/>
          <w:sz w:val="24"/>
          <w:szCs w:val="24"/>
          <w:lang w:val="fi-FI"/>
        </w:rPr>
        <w:t>Informasi keuangan di laporan keuangan pada umumnya tidak luput dari risiko penyajian yang dianggap kurang jujur daripada apa yang seharusnya digambarkan.</w:t>
      </w:r>
    </w:p>
    <w:p w14:paraId="017DF030" w14:textId="77777777" w:rsidR="00962322" w:rsidRPr="0082367E" w:rsidRDefault="00962322" w:rsidP="00962322">
      <w:pPr>
        <w:spacing w:after="0"/>
        <w:rPr>
          <w:rFonts w:ascii="Times New Roman" w:hAnsi="Times New Roman" w:cs="Times New Roman"/>
          <w:iCs/>
          <w:sz w:val="24"/>
          <w:szCs w:val="24"/>
          <w:lang w:val="id-ID"/>
        </w:rPr>
      </w:pPr>
    </w:p>
    <w:p w14:paraId="577411EA" w14:textId="77777777" w:rsidR="00962322" w:rsidRPr="009E187B" w:rsidRDefault="00962322" w:rsidP="00962322">
      <w:pPr>
        <w:spacing w:after="0"/>
        <w:rPr>
          <w:rFonts w:ascii="Times New Roman" w:hAnsi="Times New Roman" w:cs="Times New Roman"/>
          <w:b/>
          <w:sz w:val="24"/>
          <w:szCs w:val="24"/>
          <w:lang w:val="id-ID"/>
        </w:rPr>
      </w:pPr>
      <w:r>
        <w:rPr>
          <w:rFonts w:ascii="Times New Roman" w:hAnsi="Times New Roman" w:cs="Times New Roman"/>
          <w:b/>
          <w:sz w:val="24"/>
          <w:szCs w:val="24"/>
          <w:lang w:val="id-ID"/>
        </w:rPr>
        <w:t>Kompetensi Sumber Daya Manusia</w:t>
      </w:r>
    </w:p>
    <w:p w14:paraId="1AE02BDB" w14:textId="77777777" w:rsidR="00962322" w:rsidRDefault="00962322" w:rsidP="00123A41">
      <w:pPr>
        <w:spacing w:after="0"/>
        <w:ind w:firstLine="426"/>
        <w:jc w:val="both"/>
        <w:rPr>
          <w:rFonts w:ascii="Times New Roman" w:hAnsi="Times New Roman" w:cs="Times New Roman"/>
          <w:sz w:val="24"/>
          <w:szCs w:val="24"/>
          <w:lang w:val="id-ID"/>
        </w:rPr>
      </w:pPr>
      <w:r w:rsidRPr="00AD6649">
        <w:rPr>
          <w:rFonts w:ascii="Times New Roman" w:hAnsi="Times New Roman" w:cs="Times New Roman"/>
          <w:sz w:val="24"/>
          <w:szCs w:val="24"/>
          <w:lang w:val="id-ID"/>
        </w:rPr>
        <w:t xml:space="preserve">Manajemen merupakan suatu alat yang digunakan untuk mencapai tujuan yang </w:t>
      </w:r>
      <w:proofErr w:type="spellStart"/>
      <w:r w:rsidRPr="00AD6649">
        <w:rPr>
          <w:rFonts w:ascii="Times New Roman" w:hAnsi="Times New Roman" w:cs="Times New Roman"/>
          <w:sz w:val="24"/>
          <w:szCs w:val="24"/>
          <w:lang w:val="id-ID"/>
        </w:rPr>
        <w:t>yang</w:t>
      </w:r>
      <w:proofErr w:type="spellEnd"/>
      <w:r w:rsidRPr="00AD6649">
        <w:rPr>
          <w:rFonts w:ascii="Times New Roman" w:hAnsi="Times New Roman" w:cs="Times New Roman"/>
          <w:sz w:val="24"/>
          <w:szCs w:val="24"/>
          <w:lang w:val="id-ID"/>
        </w:rPr>
        <w:t xml:space="preserve"> telah ditetapkan oleh organisasi. Dengan adanya manajemen yang baik akan dapat membantu</w:t>
      </w:r>
      <w:r>
        <w:rPr>
          <w:rFonts w:ascii="Times New Roman" w:hAnsi="Times New Roman" w:cs="Times New Roman"/>
          <w:sz w:val="24"/>
          <w:szCs w:val="24"/>
          <w:lang w:val="id-ID"/>
        </w:rPr>
        <w:t xml:space="preserve"> </w:t>
      </w:r>
      <w:r w:rsidRPr="00AD6649">
        <w:rPr>
          <w:rFonts w:ascii="Times New Roman" w:hAnsi="Times New Roman" w:cs="Times New Roman"/>
          <w:sz w:val="24"/>
          <w:szCs w:val="24"/>
          <w:lang w:val="id-ID"/>
        </w:rPr>
        <w:t xml:space="preserve">terwujudnya tujuan dari organisasi, karyawan, dan masyarakat. Manusia selalu berperan aktif dalam setiap organisasi karena manusia menjadi perencana, pelaku dan penentu terwujudnya tujuan organisasi. Tujuan tidak mungkin terwujud tanpa peran aktif karyawan meski peralatan canggih yang dimiliki organisasi begitu canggihnya, Hasibuan (2005:08). Fokus kajian Manajemen sumber daya manusia (MSDM) adalah masalah tenaga kerja manusia yang diatur dalam urutan fungsi-fungsinya, agar efektif dan efisien dalam mewujudkan tujuan perusahaan, karyawan dan masyarakat. Sebagai kunci pokok sumber daya manusia menentukan keberhasilan pelaksanaan kegiatan organisasi. Tuntutan </w:t>
      </w:r>
      <w:r w:rsidRPr="00AD6649">
        <w:rPr>
          <w:rFonts w:ascii="Times New Roman" w:hAnsi="Times New Roman" w:cs="Times New Roman"/>
          <w:sz w:val="24"/>
          <w:szCs w:val="24"/>
          <w:lang w:val="id-ID"/>
        </w:rPr>
        <w:lastRenderedPageBreak/>
        <w:t>organisasi untuk memperoleh, mengembangkan dan mempertahankan sumber daya yang berkualitas semakin mendesak sesuai dengan dinamika lingkungan dan teknologi yang selalu berubah.</w:t>
      </w:r>
    </w:p>
    <w:p w14:paraId="24FF3A71" w14:textId="77777777" w:rsidR="00962322" w:rsidRDefault="00962322" w:rsidP="00123A41">
      <w:pPr>
        <w:spacing w:after="0"/>
        <w:ind w:firstLine="426"/>
        <w:jc w:val="both"/>
        <w:rPr>
          <w:rFonts w:ascii="Times New Roman" w:hAnsi="Times New Roman" w:cs="Times New Roman"/>
          <w:sz w:val="24"/>
          <w:szCs w:val="24"/>
          <w:lang w:val="id-ID"/>
        </w:rPr>
      </w:pPr>
      <w:r w:rsidRPr="00AD6649">
        <w:rPr>
          <w:rFonts w:ascii="Times New Roman" w:hAnsi="Times New Roman" w:cs="Times New Roman"/>
          <w:sz w:val="24"/>
          <w:szCs w:val="24"/>
          <w:lang w:val="id-ID"/>
        </w:rPr>
        <w:t xml:space="preserve">Setiawan (Rivai, 2005 : 14) menyatakan strategis sumber daya manusia juga menyangkut masalah kompetensi sumber daya manusia dalam kemampuan teknis, konseptual, dan hubungan manusiawi. Pengelolaan kompetensi tenaga kerja meliputi beberapa kompetensi SDM seperti : kompetensi berbasis </w:t>
      </w:r>
      <w:proofErr w:type="spellStart"/>
      <w:r w:rsidRPr="00AD6649">
        <w:rPr>
          <w:rFonts w:ascii="Times New Roman" w:hAnsi="Times New Roman" w:cs="Times New Roman"/>
          <w:sz w:val="24"/>
          <w:szCs w:val="24"/>
          <w:lang w:val="id-ID"/>
        </w:rPr>
        <w:t>input</w:t>
      </w:r>
      <w:proofErr w:type="spellEnd"/>
      <w:r w:rsidRPr="00AD6649">
        <w:rPr>
          <w:rFonts w:ascii="Times New Roman" w:hAnsi="Times New Roman" w:cs="Times New Roman"/>
          <w:sz w:val="24"/>
          <w:szCs w:val="24"/>
          <w:lang w:val="id-ID"/>
        </w:rPr>
        <w:t xml:space="preserve">, kompetensi </w:t>
      </w:r>
      <w:proofErr w:type="spellStart"/>
      <w:r w:rsidRPr="00AD6649">
        <w:rPr>
          <w:rFonts w:ascii="Times New Roman" w:hAnsi="Times New Roman" w:cs="Times New Roman"/>
          <w:sz w:val="24"/>
          <w:szCs w:val="24"/>
          <w:lang w:val="id-ID"/>
        </w:rPr>
        <w:t>trans</w:t>
      </w:r>
      <w:r>
        <w:rPr>
          <w:rFonts w:ascii="Times New Roman" w:hAnsi="Times New Roman" w:cs="Times New Roman"/>
          <w:sz w:val="24"/>
          <w:szCs w:val="24"/>
          <w:lang w:val="id-ID"/>
        </w:rPr>
        <w:t>f</w:t>
      </w:r>
      <w:r w:rsidRPr="00AD6649">
        <w:rPr>
          <w:rFonts w:ascii="Times New Roman" w:hAnsi="Times New Roman" w:cs="Times New Roman"/>
          <w:sz w:val="24"/>
          <w:szCs w:val="24"/>
          <w:lang w:val="id-ID"/>
        </w:rPr>
        <w:t>ormasional</w:t>
      </w:r>
      <w:proofErr w:type="spellEnd"/>
      <w:r w:rsidRPr="00AD6649">
        <w:rPr>
          <w:rFonts w:ascii="Times New Roman" w:hAnsi="Times New Roman" w:cs="Times New Roman"/>
          <w:sz w:val="24"/>
          <w:szCs w:val="24"/>
          <w:lang w:val="id-ID"/>
        </w:rPr>
        <w:t xml:space="preserve">, kompetensi </w:t>
      </w:r>
      <w:proofErr w:type="spellStart"/>
      <w:r w:rsidRPr="00AD6649">
        <w:rPr>
          <w:rFonts w:ascii="Times New Roman" w:hAnsi="Times New Roman" w:cs="Times New Roman"/>
          <w:sz w:val="24"/>
          <w:szCs w:val="24"/>
          <w:lang w:val="id-ID"/>
        </w:rPr>
        <w:t>output</w:t>
      </w:r>
      <w:proofErr w:type="spellEnd"/>
      <w:r w:rsidRPr="00AD6649">
        <w:rPr>
          <w:rFonts w:ascii="Times New Roman" w:hAnsi="Times New Roman" w:cs="Times New Roman"/>
          <w:sz w:val="24"/>
          <w:szCs w:val="24"/>
          <w:lang w:val="id-ID"/>
        </w:rPr>
        <w:t>.</w:t>
      </w:r>
    </w:p>
    <w:p w14:paraId="6E71B845" w14:textId="77777777" w:rsidR="00962322" w:rsidRDefault="00962322" w:rsidP="00123A41">
      <w:pPr>
        <w:spacing w:after="0"/>
        <w:ind w:firstLine="426"/>
        <w:jc w:val="both"/>
        <w:rPr>
          <w:rFonts w:ascii="Times New Roman" w:hAnsi="Times New Roman" w:cs="Times New Roman"/>
          <w:sz w:val="24"/>
          <w:szCs w:val="24"/>
          <w:lang w:val="id-ID"/>
        </w:rPr>
      </w:pPr>
      <w:r w:rsidRPr="00AD6649">
        <w:rPr>
          <w:rFonts w:ascii="Times New Roman" w:hAnsi="Times New Roman" w:cs="Times New Roman"/>
          <w:sz w:val="24"/>
          <w:szCs w:val="24"/>
          <w:lang w:val="id-ID"/>
        </w:rPr>
        <w:t xml:space="preserve">Secara umum </w:t>
      </w:r>
      <w:proofErr w:type="spellStart"/>
      <w:r w:rsidRPr="00AD6649">
        <w:rPr>
          <w:rFonts w:ascii="Times New Roman" w:hAnsi="Times New Roman" w:cs="Times New Roman"/>
          <w:sz w:val="24"/>
          <w:szCs w:val="24"/>
          <w:lang w:val="id-ID"/>
        </w:rPr>
        <w:t>Andersen</w:t>
      </w:r>
      <w:proofErr w:type="spellEnd"/>
      <w:r w:rsidRPr="00AD6649">
        <w:rPr>
          <w:rFonts w:ascii="Times New Roman" w:hAnsi="Times New Roman" w:cs="Times New Roman"/>
          <w:sz w:val="24"/>
          <w:szCs w:val="24"/>
          <w:lang w:val="id-ID"/>
        </w:rPr>
        <w:t xml:space="preserve"> (Martoyo, 2003 : 15) kompetensi didefinisikan sebagai karakteristik dasar yang terdiri dari kemampuan, pengetahuan, serta atribut personal lain yang membedakan seseorang yang </w:t>
      </w:r>
      <w:proofErr w:type="spellStart"/>
      <w:r w:rsidRPr="00AD6649">
        <w:rPr>
          <w:rFonts w:ascii="Times New Roman" w:hAnsi="Times New Roman" w:cs="Times New Roman"/>
          <w:sz w:val="24"/>
          <w:szCs w:val="24"/>
          <w:lang w:val="id-ID"/>
        </w:rPr>
        <w:t>perform</w:t>
      </w:r>
      <w:proofErr w:type="spellEnd"/>
      <w:r w:rsidRPr="00AD6649">
        <w:rPr>
          <w:rFonts w:ascii="Times New Roman" w:hAnsi="Times New Roman" w:cs="Times New Roman"/>
          <w:sz w:val="24"/>
          <w:szCs w:val="24"/>
          <w:lang w:val="id-ID"/>
        </w:rPr>
        <w:t xml:space="preserve"> dan tidak </w:t>
      </w:r>
      <w:proofErr w:type="spellStart"/>
      <w:r w:rsidRPr="00AD6649">
        <w:rPr>
          <w:rFonts w:ascii="Times New Roman" w:hAnsi="Times New Roman" w:cs="Times New Roman"/>
          <w:sz w:val="24"/>
          <w:szCs w:val="24"/>
          <w:lang w:val="id-ID"/>
        </w:rPr>
        <w:t>perform</w:t>
      </w:r>
      <w:proofErr w:type="spellEnd"/>
      <w:r w:rsidRPr="00AD6649">
        <w:rPr>
          <w:rFonts w:ascii="Times New Roman" w:hAnsi="Times New Roman" w:cs="Times New Roman"/>
          <w:sz w:val="24"/>
          <w:szCs w:val="24"/>
          <w:lang w:val="id-ID"/>
        </w:rPr>
        <w:t xml:space="preserve">, ini berarti inti utama dari </w:t>
      </w:r>
      <w:proofErr w:type="spellStart"/>
      <w:r w:rsidRPr="00AD6649">
        <w:rPr>
          <w:rFonts w:ascii="Times New Roman" w:hAnsi="Times New Roman" w:cs="Times New Roman"/>
          <w:sz w:val="24"/>
          <w:szCs w:val="24"/>
          <w:lang w:val="id-ID"/>
        </w:rPr>
        <w:t>sIstem</w:t>
      </w:r>
      <w:proofErr w:type="spellEnd"/>
      <w:r w:rsidRPr="00AD6649">
        <w:rPr>
          <w:rFonts w:ascii="Times New Roman" w:hAnsi="Times New Roman" w:cs="Times New Roman"/>
          <w:sz w:val="24"/>
          <w:szCs w:val="24"/>
          <w:lang w:val="id-ID"/>
        </w:rPr>
        <w:t xml:space="preserve"> atau model kompetensi ini sebenarnya alat pembentuk untuk </w:t>
      </w:r>
      <w:proofErr w:type="spellStart"/>
      <w:r w:rsidRPr="00AD6649">
        <w:rPr>
          <w:rFonts w:ascii="Times New Roman" w:hAnsi="Times New Roman" w:cs="Times New Roman"/>
          <w:sz w:val="24"/>
          <w:szCs w:val="24"/>
          <w:lang w:val="id-ID"/>
        </w:rPr>
        <w:t>mempredeksikan</w:t>
      </w:r>
      <w:proofErr w:type="spellEnd"/>
      <w:r w:rsidRPr="00AD6649">
        <w:rPr>
          <w:rFonts w:ascii="Times New Roman" w:hAnsi="Times New Roman" w:cs="Times New Roman"/>
          <w:sz w:val="24"/>
          <w:szCs w:val="24"/>
          <w:lang w:val="id-ID"/>
        </w:rPr>
        <w:t xml:space="preserve"> keberhasilan kerja seseorang pada suatu posisi. Kompetensi selalu mengandung maksud dan tujuan yang merupakan dorongan motif atau </w:t>
      </w:r>
      <w:proofErr w:type="spellStart"/>
      <w:r w:rsidRPr="00AD6649">
        <w:rPr>
          <w:rFonts w:ascii="Times New Roman" w:hAnsi="Times New Roman" w:cs="Times New Roman"/>
          <w:sz w:val="24"/>
          <w:szCs w:val="24"/>
          <w:lang w:val="id-ID"/>
        </w:rPr>
        <w:t>trait</w:t>
      </w:r>
      <w:proofErr w:type="spellEnd"/>
      <w:r w:rsidRPr="00AD6649">
        <w:rPr>
          <w:rFonts w:ascii="Times New Roman" w:hAnsi="Times New Roman" w:cs="Times New Roman"/>
          <w:sz w:val="24"/>
          <w:szCs w:val="24"/>
          <w:lang w:val="id-ID"/>
        </w:rPr>
        <w:t xml:space="preserve"> yang menyebabkan suatu tindakan untuk memperoleh hasil kinerja yang baik.</w:t>
      </w:r>
    </w:p>
    <w:p w14:paraId="1BB72A40" w14:textId="77777777" w:rsidR="00962322" w:rsidRDefault="00962322" w:rsidP="00123A41">
      <w:pPr>
        <w:spacing w:after="0"/>
        <w:ind w:firstLine="426"/>
        <w:jc w:val="both"/>
        <w:rPr>
          <w:rFonts w:ascii="Times New Roman" w:hAnsi="Times New Roman" w:cs="Times New Roman"/>
          <w:sz w:val="24"/>
          <w:szCs w:val="24"/>
          <w:lang w:val="id-ID"/>
        </w:rPr>
      </w:pPr>
      <w:r w:rsidRPr="00AD6649">
        <w:rPr>
          <w:rFonts w:ascii="Times New Roman" w:hAnsi="Times New Roman" w:cs="Times New Roman"/>
          <w:sz w:val="24"/>
          <w:szCs w:val="24"/>
          <w:lang w:val="id-ID"/>
        </w:rPr>
        <w:t>Faktor kompetensi sumber daya manusia objektif memfokuskan pada fakta yang bersifat nyata dan hasilnya dapat diukur, misalnya kuantitas, kualitas, kehadiran, dan sebagainya. Sedangkan faktor-faktor subjektif cenderung berupa opini seperti menyerupai sikap,</w:t>
      </w:r>
      <w:r>
        <w:rPr>
          <w:rFonts w:ascii="Times New Roman" w:hAnsi="Times New Roman" w:cs="Times New Roman"/>
          <w:sz w:val="24"/>
          <w:szCs w:val="24"/>
          <w:lang w:val="id-ID"/>
        </w:rPr>
        <w:t xml:space="preserve"> </w:t>
      </w:r>
      <w:r w:rsidRPr="00AD6649">
        <w:rPr>
          <w:rFonts w:ascii="Times New Roman" w:hAnsi="Times New Roman" w:cs="Times New Roman"/>
          <w:sz w:val="24"/>
          <w:szCs w:val="24"/>
          <w:lang w:val="id-ID"/>
        </w:rPr>
        <w:t>kepribadian,</w:t>
      </w:r>
      <w:r>
        <w:rPr>
          <w:rFonts w:ascii="Times New Roman" w:hAnsi="Times New Roman" w:cs="Times New Roman"/>
          <w:sz w:val="24"/>
          <w:szCs w:val="24"/>
          <w:lang w:val="id-ID"/>
        </w:rPr>
        <w:t xml:space="preserve"> </w:t>
      </w:r>
      <w:r w:rsidRPr="00AD6649">
        <w:rPr>
          <w:rFonts w:ascii="Times New Roman" w:hAnsi="Times New Roman" w:cs="Times New Roman"/>
          <w:sz w:val="24"/>
          <w:szCs w:val="24"/>
          <w:lang w:val="id-ID"/>
        </w:rPr>
        <w:t>penyesuaian diri dan sebagainya.</w:t>
      </w:r>
      <w:r>
        <w:rPr>
          <w:rFonts w:ascii="Times New Roman" w:hAnsi="Times New Roman" w:cs="Times New Roman"/>
          <w:sz w:val="24"/>
          <w:szCs w:val="24"/>
          <w:lang w:val="id-ID"/>
        </w:rPr>
        <w:t xml:space="preserve"> </w:t>
      </w:r>
      <w:r w:rsidRPr="00AD6649">
        <w:rPr>
          <w:rFonts w:ascii="Times New Roman" w:hAnsi="Times New Roman" w:cs="Times New Roman"/>
          <w:sz w:val="24"/>
          <w:szCs w:val="24"/>
          <w:lang w:val="id-ID"/>
        </w:rPr>
        <w:t xml:space="preserve">Dengan mempertimbangkan faktor-faktor </w:t>
      </w:r>
      <w:r>
        <w:rPr>
          <w:rFonts w:ascii="Times New Roman" w:hAnsi="Times New Roman" w:cs="Times New Roman"/>
          <w:sz w:val="24"/>
          <w:szCs w:val="24"/>
          <w:lang w:val="id-ID"/>
        </w:rPr>
        <w:t>tersebut</w:t>
      </w:r>
      <w:r w:rsidRPr="00AD6649">
        <w:rPr>
          <w:rFonts w:ascii="Times New Roman" w:hAnsi="Times New Roman" w:cs="Times New Roman"/>
          <w:sz w:val="24"/>
          <w:szCs w:val="24"/>
          <w:lang w:val="id-ID"/>
        </w:rPr>
        <w:t xml:space="preserve"> maka dalam kompetensi sumber daya manusia harus benar-benar objektif yaitu dengan kerja karyawan yang sesungguhnya atau mengevaluasi perilaku yang objektif terhadap perubahan perilaku ke arah peningkatan kompetensi yang diharapkan.</w:t>
      </w:r>
    </w:p>
    <w:p w14:paraId="5CDCA467" w14:textId="77777777" w:rsidR="00962322" w:rsidRPr="009E187B" w:rsidRDefault="00962322" w:rsidP="00962322">
      <w:pPr>
        <w:spacing w:after="0"/>
        <w:ind w:left="57"/>
        <w:rPr>
          <w:rFonts w:ascii="Times New Roman" w:hAnsi="Times New Roman" w:cs="Times New Roman"/>
          <w:sz w:val="24"/>
          <w:szCs w:val="24"/>
          <w:lang w:val="id-ID"/>
        </w:rPr>
      </w:pPr>
    </w:p>
    <w:p w14:paraId="179BE461" w14:textId="77777777" w:rsidR="00962322" w:rsidRPr="009E187B" w:rsidRDefault="00962322" w:rsidP="00962322">
      <w:pPr>
        <w:spacing w:after="0"/>
        <w:rPr>
          <w:rFonts w:ascii="Times New Roman" w:hAnsi="Times New Roman" w:cs="Times New Roman"/>
          <w:b/>
          <w:sz w:val="24"/>
          <w:szCs w:val="24"/>
          <w:lang w:val="id-ID"/>
        </w:rPr>
      </w:pPr>
      <w:r>
        <w:rPr>
          <w:rFonts w:ascii="Times New Roman" w:hAnsi="Times New Roman" w:cs="Times New Roman"/>
          <w:b/>
          <w:sz w:val="24"/>
          <w:szCs w:val="24"/>
          <w:lang w:val="id-ID"/>
        </w:rPr>
        <w:t>Teknologi Informasi</w:t>
      </w:r>
    </w:p>
    <w:p w14:paraId="5295125D" w14:textId="77777777" w:rsidR="00962322" w:rsidRDefault="00962322" w:rsidP="00123A41">
      <w:pPr>
        <w:spacing w:after="0"/>
        <w:ind w:firstLine="426"/>
        <w:jc w:val="both"/>
        <w:rPr>
          <w:rFonts w:ascii="Times New Roman" w:hAnsi="Times New Roman" w:cs="Times New Roman"/>
          <w:sz w:val="24"/>
          <w:szCs w:val="24"/>
          <w:lang w:val="id-ID"/>
        </w:rPr>
      </w:pPr>
      <w:r w:rsidRPr="00AD6649">
        <w:rPr>
          <w:rFonts w:ascii="Times New Roman" w:hAnsi="Times New Roman" w:cs="Times New Roman"/>
          <w:sz w:val="24"/>
          <w:szCs w:val="24"/>
          <w:lang w:val="id-ID"/>
        </w:rPr>
        <w:t xml:space="preserve">Menurut Haag &amp; </w:t>
      </w:r>
      <w:proofErr w:type="spellStart"/>
      <w:r w:rsidRPr="00AD6649">
        <w:rPr>
          <w:rFonts w:ascii="Times New Roman" w:hAnsi="Times New Roman" w:cs="Times New Roman"/>
          <w:sz w:val="24"/>
          <w:szCs w:val="24"/>
          <w:lang w:val="id-ID"/>
        </w:rPr>
        <w:t>Keen</w:t>
      </w:r>
      <w:proofErr w:type="spellEnd"/>
      <w:r w:rsidRPr="00AD6649">
        <w:rPr>
          <w:rFonts w:ascii="Times New Roman" w:hAnsi="Times New Roman" w:cs="Times New Roman"/>
          <w:sz w:val="24"/>
          <w:szCs w:val="24"/>
          <w:lang w:val="id-ID"/>
        </w:rPr>
        <w:t xml:space="preserve"> (1996) teknologi informasi adalah suatu alat yang membantu pekerjaan yang berkaitan dengan informasi serta melakukan tugas yang berkaitan dengan pengolahan informasi. Menurut Munir (2016) teknologi informasi</w:t>
      </w:r>
      <w:r>
        <w:rPr>
          <w:rFonts w:ascii="Times New Roman" w:hAnsi="Times New Roman" w:cs="Times New Roman"/>
          <w:sz w:val="24"/>
          <w:szCs w:val="24"/>
          <w:lang w:val="id-ID"/>
        </w:rPr>
        <w:t xml:space="preserve"> a</w:t>
      </w:r>
      <w:r w:rsidRPr="00AD6649">
        <w:rPr>
          <w:rFonts w:ascii="Times New Roman" w:hAnsi="Times New Roman" w:cs="Times New Roman"/>
          <w:sz w:val="24"/>
          <w:szCs w:val="24"/>
          <w:lang w:val="id-ID"/>
        </w:rPr>
        <w:t>dalah rangkuman teknologi dari semua aspek yang berhubungan dengan komputer dan teknik yang digunakan untuk mengumpul, menyimpan, dan memanipulasi data sehingga menghasilkan informasi.</w:t>
      </w:r>
    </w:p>
    <w:p w14:paraId="3BEE4B4F" w14:textId="77777777" w:rsidR="00962322" w:rsidRDefault="00962322" w:rsidP="00123A41">
      <w:pPr>
        <w:spacing w:after="0"/>
        <w:ind w:firstLine="426"/>
        <w:jc w:val="both"/>
        <w:rPr>
          <w:rFonts w:ascii="Times New Roman" w:hAnsi="Times New Roman" w:cs="Times New Roman"/>
          <w:sz w:val="24"/>
          <w:szCs w:val="24"/>
          <w:lang w:val="id-ID"/>
        </w:rPr>
      </w:pPr>
      <w:r w:rsidRPr="00AD6649">
        <w:rPr>
          <w:rFonts w:ascii="Times New Roman" w:hAnsi="Times New Roman" w:cs="Times New Roman"/>
          <w:sz w:val="24"/>
          <w:szCs w:val="24"/>
          <w:lang w:val="id-ID"/>
        </w:rPr>
        <w:t>Menurut</w:t>
      </w:r>
      <w:r>
        <w:rPr>
          <w:rFonts w:ascii="Times New Roman" w:hAnsi="Times New Roman" w:cs="Times New Roman"/>
          <w:sz w:val="24"/>
          <w:szCs w:val="24"/>
          <w:lang w:val="id-ID"/>
        </w:rPr>
        <w:t xml:space="preserve"> </w:t>
      </w:r>
      <w:r w:rsidRPr="00AD6649">
        <w:rPr>
          <w:rFonts w:ascii="Times New Roman" w:hAnsi="Times New Roman" w:cs="Times New Roman"/>
          <w:sz w:val="24"/>
          <w:szCs w:val="24"/>
          <w:lang w:val="id-ID"/>
        </w:rPr>
        <w:t>Abdi (2020) mendefinisikan teknologi informasi adalah teknologi yang berfungsi membantu perorangan atau entitas dalam membuat, mengubah, menyimpan, menyampaikan informasi dan menyebarkan informasi. Berdasarkan definisi dari beberapa pemapar, dapat disimpulkan teknologi informasi adalah seperangkat alat bantu yang berkaitan dengan proses mengumpulkan, menyimpan dan memanipulasi data, sehingga menghasilkan informasi yang bermanfaat.</w:t>
      </w:r>
    </w:p>
    <w:p w14:paraId="3FCBE127" w14:textId="77777777" w:rsidR="00962322" w:rsidRDefault="00962322" w:rsidP="00123A41">
      <w:pPr>
        <w:spacing w:after="0"/>
        <w:ind w:firstLine="426"/>
        <w:jc w:val="both"/>
        <w:rPr>
          <w:rFonts w:ascii="Times New Roman" w:hAnsi="Times New Roman" w:cs="Times New Roman"/>
          <w:sz w:val="24"/>
          <w:szCs w:val="24"/>
          <w:lang w:val="id-ID"/>
        </w:rPr>
      </w:pPr>
      <w:r w:rsidRPr="00AD6649">
        <w:rPr>
          <w:rFonts w:ascii="Times New Roman" w:hAnsi="Times New Roman" w:cs="Times New Roman"/>
          <w:sz w:val="24"/>
          <w:szCs w:val="24"/>
          <w:lang w:val="id-ID"/>
        </w:rPr>
        <w:t xml:space="preserve">Tujuan teknologi informasi secara umum adalah membantu memecahkan masalah, mendukung dan membuka kreativitas, serta meningkatkan efektivitas dan efisien dalam pekerjaan dan dapat meningkatkan kemampuan. Selain itu, peranan teknologi menjadi sangat penting bagi aktivitas bisnis. Teknologi komunikasi </w:t>
      </w:r>
      <w:r>
        <w:rPr>
          <w:rFonts w:ascii="Times New Roman" w:hAnsi="Times New Roman" w:cs="Times New Roman"/>
          <w:sz w:val="24"/>
          <w:szCs w:val="24"/>
          <w:lang w:val="id-ID"/>
        </w:rPr>
        <w:t>memiliki dampak</w:t>
      </w:r>
      <w:r w:rsidRPr="00AD6649">
        <w:rPr>
          <w:rFonts w:ascii="Times New Roman" w:hAnsi="Times New Roman" w:cs="Times New Roman"/>
          <w:sz w:val="24"/>
          <w:szCs w:val="24"/>
          <w:lang w:val="id-ID"/>
        </w:rPr>
        <w:t xml:space="preserve"> langsung dan berpengaruh terhadap hubungan antara lingkungan yang dinamis dengan kompleksitas struktural. Menurut Richardus (2016) teknologi informasi memiliki 5 peranan di perusahaan yaitu operasional, pengawasan dan kontrol, perencanaan dan pengambilan keputusan, komunikasi, dan </w:t>
      </w:r>
      <w:proofErr w:type="spellStart"/>
      <w:r w:rsidRPr="00AD6649">
        <w:rPr>
          <w:rFonts w:ascii="Times New Roman" w:hAnsi="Times New Roman" w:cs="Times New Roman"/>
          <w:sz w:val="24"/>
          <w:szCs w:val="24"/>
          <w:lang w:val="id-ID"/>
        </w:rPr>
        <w:t>interorganisasi</w:t>
      </w:r>
      <w:proofErr w:type="spellEnd"/>
      <w:r w:rsidRPr="00AD6649">
        <w:rPr>
          <w:rFonts w:ascii="Times New Roman" w:hAnsi="Times New Roman" w:cs="Times New Roman"/>
          <w:sz w:val="24"/>
          <w:szCs w:val="24"/>
          <w:lang w:val="id-ID"/>
        </w:rPr>
        <w:t xml:space="preserve">, sedangkan manfaat teknologi informasi menurut Muzakki, Susilo dan Yuniarto (2016) pemanfaatan teknologi informasi mendukung kebutuhan dan perkembangan entitas dan perorangan yang akan mendatangkan sesuatu hal positif, misalkan membantu pekerjaan menjadi lebih cepat dan tepat waktu. Menurut Rahmawati (2012) pemanfaatan teknologi informasi adalah manfaat yang didapatkan oleh pengguna sistem informasi </w:t>
      </w:r>
      <w:r w:rsidRPr="00AD6649">
        <w:rPr>
          <w:rFonts w:ascii="Times New Roman" w:hAnsi="Times New Roman" w:cs="Times New Roman"/>
          <w:sz w:val="24"/>
          <w:szCs w:val="24"/>
          <w:lang w:val="id-ID"/>
        </w:rPr>
        <w:lastRenderedPageBreak/>
        <w:t xml:space="preserve">dalam membantu melaksanakan tugasnya </w:t>
      </w:r>
      <w:proofErr w:type="spellStart"/>
      <w:r w:rsidRPr="00AD6649">
        <w:rPr>
          <w:rFonts w:ascii="Times New Roman" w:hAnsi="Times New Roman" w:cs="Times New Roman"/>
          <w:sz w:val="24"/>
          <w:szCs w:val="24"/>
          <w:lang w:val="id-ID"/>
        </w:rPr>
        <w:t>dimana</w:t>
      </w:r>
      <w:proofErr w:type="spellEnd"/>
      <w:r w:rsidRPr="00AD6649">
        <w:rPr>
          <w:rFonts w:ascii="Times New Roman" w:hAnsi="Times New Roman" w:cs="Times New Roman"/>
          <w:sz w:val="24"/>
          <w:szCs w:val="24"/>
          <w:lang w:val="id-ID"/>
        </w:rPr>
        <w:t xml:space="preserve"> komponen pengukurannya berdasarkan pada intensitas dan kemudahan penggunaan. Perlu diketahui bahwa teknologi informasi dapat membuat karyawan bisa memanfaatkannya untuk hal yang positif.</w:t>
      </w:r>
    </w:p>
    <w:p w14:paraId="0B896BA4" w14:textId="77777777" w:rsidR="00962322" w:rsidRDefault="00962322" w:rsidP="00123A41">
      <w:pPr>
        <w:spacing w:after="0"/>
        <w:ind w:firstLine="426"/>
        <w:jc w:val="both"/>
        <w:rPr>
          <w:rFonts w:ascii="Times New Roman" w:hAnsi="Times New Roman" w:cs="Times New Roman"/>
          <w:sz w:val="24"/>
          <w:szCs w:val="24"/>
          <w:lang w:val="id-ID"/>
        </w:rPr>
      </w:pPr>
      <w:r w:rsidRPr="00AD6649">
        <w:rPr>
          <w:rFonts w:ascii="Times New Roman" w:hAnsi="Times New Roman" w:cs="Times New Roman"/>
          <w:sz w:val="24"/>
          <w:szCs w:val="24"/>
          <w:lang w:val="id-ID"/>
        </w:rPr>
        <w:t>Penggunaan teknologi saat ini digunakan untuk mempercepat proses dan mengurangi tingkat kesalahan dalam proses pengambilan keputusan dan penggunaan, sehingga teknologi bisa digunakan dengan secara maksimal. Menurut Marius Robert Seran (2016) fungsi utama dari teknologi informasi yaitu</w:t>
      </w:r>
      <w:r>
        <w:rPr>
          <w:rFonts w:ascii="Times New Roman" w:hAnsi="Times New Roman" w:cs="Times New Roman"/>
          <w:sz w:val="24"/>
          <w:szCs w:val="24"/>
          <w:lang w:val="id-ID"/>
        </w:rPr>
        <w:t xml:space="preserve"> </w:t>
      </w:r>
      <w:r w:rsidRPr="00AD6649">
        <w:rPr>
          <w:rFonts w:ascii="Times New Roman" w:hAnsi="Times New Roman" w:cs="Times New Roman"/>
          <w:sz w:val="24"/>
          <w:szCs w:val="24"/>
          <w:lang w:val="id-ID"/>
        </w:rPr>
        <w:t xml:space="preserve">menangkap, mengolah, menghasilkan, menyimpan, mencari kembali dan mentransmisi. Kemudian teknologi informasi atau sistem informasi memiliki komponen. Menurut Kadir (2014) 5 komponen teknologi informasi atau sistem informasi yaitu: perangkat keras, perangkat lunak, prosedur, </w:t>
      </w:r>
      <w:proofErr w:type="spellStart"/>
      <w:r w:rsidRPr="00AD6649">
        <w:rPr>
          <w:rFonts w:ascii="Times New Roman" w:hAnsi="Times New Roman" w:cs="Times New Roman"/>
          <w:sz w:val="24"/>
          <w:szCs w:val="24"/>
          <w:lang w:val="id-ID"/>
        </w:rPr>
        <w:t>user</w:t>
      </w:r>
      <w:proofErr w:type="spellEnd"/>
      <w:r w:rsidRPr="00AD6649">
        <w:rPr>
          <w:rFonts w:ascii="Times New Roman" w:hAnsi="Times New Roman" w:cs="Times New Roman"/>
          <w:sz w:val="24"/>
          <w:szCs w:val="24"/>
          <w:lang w:val="id-ID"/>
        </w:rPr>
        <w:t>, basis data, jaringan komputer dan komunikasi data.</w:t>
      </w:r>
    </w:p>
    <w:p w14:paraId="31F31738" w14:textId="77777777" w:rsidR="00962322" w:rsidRDefault="00962322" w:rsidP="00123A41">
      <w:pPr>
        <w:spacing w:after="0"/>
        <w:ind w:firstLine="426"/>
        <w:jc w:val="both"/>
        <w:rPr>
          <w:rFonts w:ascii="Times New Roman" w:hAnsi="Times New Roman" w:cs="Times New Roman"/>
          <w:sz w:val="24"/>
          <w:szCs w:val="24"/>
          <w:lang w:val="id-ID"/>
        </w:rPr>
      </w:pPr>
      <w:r w:rsidRPr="00AD6649">
        <w:rPr>
          <w:rFonts w:ascii="Times New Roman" w:hAnsi="Times New Roman" w:cs="Times New Roman"/>
          <w:sz w:val="24"/>
          <w:szCs w:val="24"/>
          <w:lang w:val="id-ID"/>
        </w:rPr>
        <w:t xml:space="preserve">Teknologi informasi di bidang akuntansi semakin berkembang, teknologi informasi di bidang akuntansi sering disebut juga Sistem Informasi Akuntansi (SIA). Menurut </w:t>
      </w:r>
      <w:proofErr w:type="spellStart"/>
      <w:r w:rsidRPr="00AD6649">
        <w:rPr>
          <w:rFonts w:ascii="Times New Roman" w:hAnsi="Times New Roman" w:cs="Times New Roman"/>
          <w:sz w:val="24"/>
          <w:szCs w:val="24"/>
          <w:lang w:val="id-ID"/>
        </w:rPr>
        <w:t>Romney</w:t>
      </w:r>
      <w:proofErr w:type="spellEnd"/>
      <w:r w:rsidRPr="00AD6649">
        <w:rPr>
          <w:rFonts w:ascii="Times New Roman" w:hAnsi="Times New Roman" w:cs="Times New Roman"/>
          <w:sz w:val="24"/>
          <w:szCs w:val="24"/>
          <w:lang w:val="id-ID"/>
        </w:rPr>
        <w:t xml:space="preserve"> dan </w:t>
      </w:r>
      <w:proofErr w:type="spellStart"/>
      <w:r w:rsidRPr="00AD6649">
        <w:rPr>
          <w:rFonts w:ascii="Times New Roman" w:hAnsi="Times New Roman" w:cs="Times New Roman"/>
          <w:sz w:val="24"/>
          <w:szCs w:val="24"/>
          <w:lang w:val="id-ID"/>
        </w:rPr>
        <w:t>Steinbart</w:t>
      </w:r>
      <w:proofErr w:type="spellEnd"/>
      <w:r w:rsidRPr="00AD6649">
        <w:rPr>
          <w:rFonts w:ascii="Times New Roman" w:hAnsi="Times New Roman" w:cs="Times New Roman"/>
          <w:sz w:val="24"/>
          <w:szCs w:val="24"/>
          <w:lang w:val="id-ID"/>
        </w:rPr>
        <w:t xml:space="preserve"> (2015) SIA merupakan sistem yang mengumpulkan, mencatat, menyimpan, dan memproses data menjadi informasi yang bermanfaat dalam proses pengambilan keputusan. Menurut Susanto (2017) SIA adalah kumpulan </w:t>
      </w:r>
      <w:proofErr w:type="spellStart"/>
      <w:r w:rsidRPr="00AD6649">
        <w:rPr>
          <w:rFonts w:ascii="Times New Roman" w:hAnsi="Times New Roman" w:cs="Times New Roman"/>
          <w:sz w:val="24"/>
          <w:szCs w:val="24"/>
          <w:lang w:val="id-ID"/>
        </w:rPr>
        <w:t>subsistem</w:t>
      </w:r>
      <w:proofErr w:type="spellEnd"/>
      <w:r w:rsidRPr="00AD6649">
        <w:rPr>
          <w:rFonts w:ascii="Times New Roman" w:hAnsi="Times New Roman" w:cs="Times New Roman"/>
          <w:sz w:val="24"/>
          <w:szCs w:val="24"/>
          <w:lang w:val="id-ID"/>
        </w:rPr>
        <w:t xml:space="preserve"> yang saling berhubungan dan saling melengkapi dalam proses mengolah data keuangan menjadi informasi keuangan yang dibutuhkan oleh pengambil keputusan dalam proses pengambilan keputusan. Sedangkan manfaat SIA secara umum yaitu menyajikan informasi yang akurat dan tepat waktu, mengembangkan kualitas, mengurangi biaya produksi, mengembangkan efisiensi kinerja entitas, mengembangkan kualitas dalam proses pengambilan keputusan dan mengembangkan </w:t>
      </w:r>
      <w:proofErr w:type="spellStart"/>
      <w:r w:rsidRPr="00AD6649">
        <w:rPr>
          <w:rFonts w:ascii="Times New Roman" w:hAnsi="Times New Roman" w:cs="Times New Roman"/>
          <w:sz w:val="24"/>
          <w:szCs w:val="24"/>
          <w:lang w:val="id-ID"/>
        </w:rPr>
        <w:t>sharing</w:t>
      </w:r>
      <w:proofErr w:type="spellEnd"/>
      <w:r w:rsidRPr="00AD6649">
        <w:rPr>
          <w:rFonts w:ascii="Times New Roman" w:hAnsi="Times New Roman" w:cs="Times New Roman"/>
          <w:sz w:val="24"/>
          <w:szCs w:val="24"/>
          <w:lang w:val="id-ID"/>
        </w:rPr>
        <w:t xml:space="preserve"> </w:t>
      </w:r>
      <w:proofErr w:type="spellStart"/>
      <w:r w:rsidRPr="00AD6649">
        <w:rPr>
          <w:rFonts w:ascii="Times New Roman" w:hAnsi="Times New Roman" w:cs="Times New Roman"/>
          <w:sz w:val="24"/>
          <w:szCs w:val="24"/>
          <w:lang w:val="id-ID"/>
        </w:rPr>
        <w:t>knowledge</w:t>
      </w:r>
      <w:proofErr w:type="spellEnd"/>
      <w:r w:rsidRPr="00AD6649">
        <w:rPr>
          <w:rFonts w:ascii="Times New Roman" w:hAnsi="Times New Roman" w:cs="Times New Roman"/>
          <w:sz w:val="24"/>
          <w:szCs w:val="24"/>
          <w:lang w:val="id-ID"/>
        </w:rPr>
        <w:t xml:space="preserve">. Sedangkan fungsi atau tujuan SIA menurut Susanto (2017) adalah mendukung aktivitas bisnis entitas, mendukung proses pengambilan keputusan, serta membantu dalam memenuhi tanggung jawab manajemen. Menurut </w:t>
      </w:r>
      <w:proofErr w:type="spellStart"/>
      <w:r w:rsidRPr="00AD6649">
        <w:rPr>
          <w:rFonts w:ascii="Times New Roman" w:hAnsi="Times New Roman" w:cs="Times New Roman"/>
          <w:sz w:val="24"/>
          <w:szCs w:val="24"/>
          <w:lang w:val="id-ID"/>
        </w:rPr>
        <w:t>Romney</w:t>
      </w:r>
      <w:proofErr w:type="spellEnd"/>
      <w:r w:rsidRPr="00AD6649">
        <w:rPr>
          <w:rFonts w:ascii="Times New Roman" w:hAnsi="Times New Roman" w:cs="Times New Roman"/>
          <w:sz w:val="24"/>
          <w:szCs w:val="24"/>
          <w:lang w:val="id-ID"/>
        </w:rPr>
        <w:t xml:space="preserve"> dan </w:t>
      </w:r>
      <w:proofErr w:type="spellStart"/>
      <w:r w:rsidRPr="00AD6649">
        <w:rPr>
          <w:rFonts w:ascii="Times New Roman" w:hAnsi="Times New Roman" w:cs="Times New Roman"/>
          <w:sz w:val="24"/>
          <w:szCs w:val="24"/>
          <w:lang w:val="id-ID"/>
        </w:rPr>
        <w:t>Steinbart</w:t>
      </w:r>
      <w:proofErr w:type="spellEnd"/>
      <w:r w:rsidRPr="00AD6649">
        <w:rPr>
          <w:rFonts w:ascii="Times New Roman" w:hAnsi="Times New Roman" w:cs="Times New Roman"/>
          <w:sz w:val="24"/>
          <w:szCs w:val="24"/>
          <w:lang w:val="id-ID"/>
        </w:rPr>
        <w:t xml:space="preserve"> (2015) komponen SIA yaitu </w:t>
      </w:r>
      <w:proofErr w:type="spellStart"/>
      <w:r w:rsidRPr="00AD6649">
        <w:rPr>
          <w:rFonts w:ascii="Times New Roman" w:hAnsi="Times New Roman" w:cs="Times New Roman"/>
          <w:sz w:val="24"/>
          <w:szCs w:val="24"/>
          <w:lang w:val="id-ID"/>
        </w:rPr>
        <w:t>user</w:t>
      </w:r>
      <w:proofErr w:type="spellEnd"/>
      <w:r w:rsidRPr="00AD6649">
        <w:rPr>
          <w:rFonts w:ascii="Times New Roman" w:hAnsi="Times New Roman" w:cs="Times New Roman"/>
          <w:sz w:val="24"/>
          <w:szCs w:val="24"/>
          <w:lang w:val="id-ID"/>
        </w:rPr>
        <w:t>, prosedur dan instruksi, data, perangkat lunak, infrastruktur teknologi informasi, pengendalian internal dan pengukuran keamanan.</w:t>
      </w:r>
    </w:p>
    <w:p w14:paraId="55CE925D" w14:textId="77777777" w:rsidR="00962322" w:rsidRPr="0067765B" w:rsidRDefault="00962322" w:rsidP="00962322">
      <w:pPr>
        <w:spacing w:after="0"/>
        <w:ind w:firstLine="720"/>
        <w:jc w:val="both"/>
        <w:rPr>
          <w:rFonts w:ascii="Times New Roman" w:hAnsi="Times New Roman" w:cs="Times New Roman"/>
          <w:sz w:val="24"/>
          <w:szCs w:val="24"/>
          <w:lang w:val="id-ID"/>
        </w:rPr>
      </w:pPr>
    </w:p>
    <w:p w14:paraId="70D1DD83" w14:textId="77777777" w:rsidR="00962322" w:rsidRPr="009E187B" w:rsidRDefault="00962322" w:rsidP="00962322">
      <w:pPr>
        <w:spacing w:after="0"/>
        <w:rPr>
          <w:rFonts w:ascii="Times New Roman" w:hAnsi="Times New Roman" w:cs="Times New Roman"/>
          <w:b/>
          <w:sz w:val="24"/>
          <w:szCs w:val="24"/>
          <w:lang w:val="id-ID"/>
        </w:rPr>
      </w:pPr>
      <w:r>
        <w:rPr>
          <w:rFonts w:ascii="Times New Roman" w:hAnsi="Times New Roman" w:cs="Times New Roman"/>
          <w:b/>
          <w:sz w:val="24"/>
          <w:szCs w:val="24"/>
          <w:lang w:val="id-ID"/>
        </w:rPr>
        <w:t>Sistem Pengendalian Internal</w:t>
      </w:r>
    </w:p>
    <w:p w14:paraId="3E2BE1BA" w14:textId="77777777" w:rsidR="00962322" w:rsidRDefault="00962322" w:rsidP="00123A41">
      <w:pPr>
        <w:spacing w:after="0"/>
        <w:ind w:firstLine="426"/>
        <w:jc w:val="both"/>
        <w:rPr>
          <w:rFonts w:ascii="Times New Roman" w:hAnsi="Times New Roman" w:cs="Times New Roman"/>
          <w:sz w:val="24"/>
          <w:szCs w:val="24"/>
          <w:lang w:val="id-ID"/>
        </w:rPr>
      </w:pPr>
      <w:r>
        <w:rPr>
          <w:rFonts w:ascii="Times New Roman" w:hAnsi="Times New Roman" w:cs="Times New Roman"/>
          <w:sz w:val="24"/>
          <w:szCs w:val="24"/>
          <w:lang w:val="id-ID"/>
        </w:rPr>
        <w:t>Sis</w:t>
      </w:r>
      <w:r w:rsidRPr="00A63B4D">
        <w:rPr>
          <w:rFonts w:ascii="Times New Roman" w:hAnsi="Times New Roman" w:cs="Times New Roman"/>
          <w:sz w:val="24"/>
          <w:szCs w:val="24"/>
          <w:lang w:val="id-ID"/>
        </w:rPr>
        <w:t xml:space="preserve">tem pengendalian intern adalah sistem pengendalian yang dilaksanakan sepenuhnya di lingkungan pemerintah pusat dan daerah. Untuk meningkatkan kualitas pelaporan keuangan Pemerintah harus memperkuat sistem pengendalian internal (SPI). Kualitas sistem itu akan mempengaruhi opini BPK. Pemerintah juga harus mengkaji ulang kualitas sistem pengendalian internalnya. Pengendalian internal diatur oleh </w:t>
      </w:r>
      <w:r>
        <w:rPr>
          <w:rFonts w:ascii="Times New Roman" w:hAnsi="Times New Roman" w:cs="Times New Roman"/>
          <w:sz w:val="24"/>
          <w:szCs w:val="24"/>
          <w:lang w:val="id-ID"/>
        </w:rPr>
        <w:t>PP</w:t>
      </w:r>
      <w:r w:rsidRPr="00A63B4D">
        <w:rPr>
          <w:rFonts w:ascii="Times New Roman" w:hAnsi="Times New Roman" w:cs="Times New Roman"/>
          <w:sz w:val="24"/>
          <w:szCs w:val="24"/>
          <w:lang w:val="id-ID"/>
        </w:rPr>
        <w:t xml:space="preserve"> 60/2008. (Peraturan Sistem Pengendalian Internal). Sistem pengendalian internal akan menghasilkan laporan keuangan yang berkualitas tinggi. Pengawasan internal dan eksternal tidak dapat dipisahkan</w:t>
      </w:r>
      <w:r w:rsidRPr="009E187B">
        <w:rPr>
          <w:rFonts w:ascii="Times New Roman" w:hAnsi="Times New Roman" w:cs="Times New Roman"/>
          <w:sz w:val="24"/>
          <w:szCs w:val="24"/>
          <w:lang w:val="id-ID"/>
        </w:rPr>
        <w:t xml:space="preserve"> </w:t>
      </w:r>
    </w:p>
    <w:p w14:paraId="347F6F38" w14:textId="77777777" w:rsidR="00962322" w:rsidRDefault="00962322" w:rsidP="00123A41">
      <w:pPr>
        <w:spacing w:after="0"/>
        <w:ind w:firstLine="426"/>
        <w:jc w:val="both"/>
        <w:rPr>
          <w:rFonts w:ascii="Times New Roman" w:hAnsi="Times New Roman" w:cs="Times New Roman"/>
          <w:sz w:val="24"/>
          <w:szCs w:val="24"/>
          <w:lang w:val="id-ID"/>
        </w:rPr>
      </w:pPr>
      <w:r w:rsidRPr="00A63B4D">
        <w:rPr>
          <w:rFonts w:ascii="Times New Roman" w:hAnsi="Times New Roman" w:cs="Times New Roman"/>
          <w:sz w:val="24"/>
          <w:szCs w:val="24"/>
          <w:lang w:val="id-ID"/>
        </w:rPr>
        <w:t>Menurut Peraturan Pemerintah No. 60 Tahun 2008, berikut ini adalah komponen- komponen sistem pengendalian internal:</w:t>
      </w:r>
    </w:p>
    <w:p w14:paraId="17DA783C" w14:textId="77777777" w:rsidR="00962322" w:rsidRPr="00A63B4D" w:rsidRDefault="00962322" w:rsidP="00962322">
      <w:pPr>
        <w:pStyle w:val="ListParagraph"/>
        <w:numPr>
          <w:ilvl w:val="6"/>
          <w:numId w:val="8"/>
        </w:numPr>
        <w:spacing w:after="0"/>
        <w:ind w:left="284" w:hanging="284"/>
        <w:jc w:val="both"/>
        <w:rPr>
          <w:rFonts w:ascii="Times New Roman" w:hAnsi="Times New Roman" w:cs="Times New Roman"/>
          <w:sz w:val="24"/>
          <w:szCs w:val="24"/>
          <w:lang w:val="id-ID"/>
        </w:rPr>
      </w:pPr>
      <w:r w:rsidRPr="00A63B4D">
        <w:rPr>
          <w:rFonts w:ascii="Times New Roman" w:hAnsi="Times New Roman" w:cs="Times New Roman"/>
          <w:sz w:val="24"/>
          <w:szCs w:val="24"/>
          <w:lang w:val="id-ID"/>
        </w:rPr>
        <w:t xml:space="preserve">Pengelolaan lingkungan dan pengendalian Mengharuskan pimpinan pemerintahan untuk menciptakan dan memelihara lingkungan pengendalian yang mendorong perilaku yang baik dan memfasilitasi penerapan sistem pengendalian internal. </w:t>
      </w:r>
    </w:p>
    <w:p w14:paraId="334354D0" w14:textId="77777777" w:rsidR="00962322" w:rsidRPr="00A63B4D" w:rsidRDefault="00962322" w:rsidP="00962322">
      <w:pPr>
        <w:pStyle w:val="ListParagraph"/>
        <w:numPr>
          <w:ilvl w:val="6"/>
          <w:numId w:val="8"/>
        </w:numPr>
        <w:spacing w:after="0"/>
        <w:ind w:left="284" w:hanging="284"/>
        <w:jc w:val="both"/>
        <w:rPr>
          <w:rFonts w:ascii="Times New Roman" w:hAnsi="Times New Roman" w:cs="Times New Roman"/>
          <w:sz w:val="24"/>
          <w:szCs w:val="24"/>
          <w:lang w:val="id-ID"/>
        </w:rPr>
      </w:pPr>
      <w:r w:rsidRPr="00A63B4D">
        <w:rPr>
          <w:rFonts w:ascii="Times New Roman" w:hAnsi="Times New Roman" w:cs="Times New Roman"/>
          <w:sz w:val="24"/>
          <w:szCs w:val="24"/>
          <w:lang w:val="id-ID"/>
        </w:rPr>
        <w:t>untuk mencapai tujuan entitas, penilaian risiko adalah proses mengidentifikasi dan menilai risiko yang relevan dalam konteks mencapai tujuan tersebut, serta memilih tanggapan yang sesuai untuk risiko yang berasal dari perubahan.</w:t>
      </w:r>
    </w:p>
    <w:p w14:paraId="39198030" w14:textId="77777777" w:rsidR="00962322" w:rsidRPr="00A63B4D" w:rsidRDefault="00962322" w:rsidP="00962322">
      <w:pPr>
        <w:pStyle w:val="ListParagraph"/>
        <w:numPr>
          <w:ilvl w:val="6"/>
          <w:numId w:val="8"/>
        </w:numPr>
        <w:spacing w:after="0"/>
        <w:ind w:left="284" w:hanging="284"/>
        <w:jc w:val="both"/>
        <w:rPr>
          <w:rFonts w:ascii="Times New Roman" w:hAnsi="Times New Roman" w:cs="Times New Roman"/>
          <w:sz w:val="24"/>
          <w:szCs w:val="24"/>
          <w:lang w:val="id-ID"/>
        </w:rPr>
      </w:pPr>
      <w:r w:rsidRPr="00A63B4D">
        <w:rPr>
          <w:rFonts w:ascii="Times New Roman" w:hAnsi="Times New Roman" w:cs="Times New Roman"/>
          <w:sz w:val="24"/>
          <w:szCs w:val="24"/>
          <w:lang w:val="id-ID"/>
        </w:rPr>
        <w:lastRenderedPageBreak/>
        <w:t xml:space="preserve">Kegiatan yang berada di bawah kendali Penanggung jawab instansi pemerintah diharapkan melakukan operasi pengendalian sesuai dengan ukuran, kompleksitas, dan sifat tugas dan fungsi yang dijalankan oleh organisasi yang bersangkutan. </w:t>
      </w:r>
    </w:p>
    <w:p w14:paraId="22577600" w14:textId="77777777" w:rsidR="00962322" w:rsidRPr="00A63B4D" w:rsidRDefault="00962322" w:rsidP="00962322">
      <w:pPr>
        <w:pStyle w:val="ListParagraph"/>
        <w:numPr>
          <w:ilvl w:val="6"/>
          <w:numId w:val="8"/>
        </w:numPr>
        <w:spacing w:after="0"/>
        <w:ind w:left="284" w:hanging="284"/>
        <w:jc w:val="both"/>
        <w:rPr>
          <w:rFonts w:ascii="Times New Roman" w:hAnsi="Times New Roman" w:cs="Times New Roman"/>
          <w:sz w:val="24"/>
          <w:szCs w:val="24"/>
          <w:lang w:val="id-ID"/>
        </w:rPr>
      </w:pPr>
      <w:r w:rsidRPr="00A63B4D">
        <w:rPr>
          <w:rFonts w:ascii="Times New Roman" w:hAnsi="Times New Roman" w:cs="Times New Roman"/>
          <w:sz w:val="24"/>
          <w:szCs w:val="24"/>
          <w:lang w:val="id-ID"/>
        </w:rPr>
        <w:t xml:space="preserve">Adalah mungkin untuk mengidentifikasi informasi dan komunikasi di dalam suatu organisasi, merekamnya, dan menyebarkannya dalam bentuk yang tepat dan pada waktu yang tepat dengan cara yang efektif. Dengan berbagi informasi dengan benar, pemahaman bersama akan terbentuk di berbagai tingkat manajemen organisasi. </w:t>
      </w:r>
    </w:p>
    <w:p w14:paraId="10569932" w14:textId="77777777" w:rsidR="00962322" w:rsidRDefault="00962322" w:rsidP="00962322">
      <w:pPr>
        <w:pStyle w:val="ListParagraph"/>
        <w:numPr>
          <w:ilvl w:val="6"/>
          <w:numId w:val="8"/>
        </w:numPr>
        <w:spacing w:after="0"/>
        <w:ind w:left="284" w:hanging="284"/>
        <w:jc w:val="both"/>
        <w:rPr>
          <w:rFonts w:ascii="Times New Roman" w:hAnsi="Times New Roman" w:cs="Times New Roman"/>
          <w:sz w:val="24"/>
          <w:szCs w:val="24"/>
          <w:lang w:val="id-ID"/>
        </w:rPr>
      </w:pPr>
      <w:r w:rsidRPr="00A63B4D">
        <w:rPr>
          <w:rFonts w:ascii="Times New Roman" w:hAnsi="Times New Roman" w:cs="Times New Roman"/>
          <w:sz w:val="24"/>
          <w:szCs w:val="24"/>
          <w:lang w:val="id-ID"/>
        </w:rPr>
        <w:t>Pemantauan pengendalian internal dilakukan. Pemantauan akan digunakan untuk memeriksa kualitas kinerja secara keseluruhan secara berkala dan untuk memastikan bahwa saran dari laporan audit dan evaluasi lainnya dilaksanakan sesegera mungkin.</w:t>
      </w:r>
    </w:p>
    <w:p w14:paraId="0CDD3726" w14:textId="054C944B" w:rsidR="00570FD8" w:rsidRPr="00B245A8" w:rsidRDefault="00570FD8" w:rsidP="00AC4915">
      <w:pPr>
        <w:spacing w:after="0" w:line="240" w:lineRule="auto"/>
        <w:ind w:firstLine="284"/>
        <w:jc w:val="both"/>
        <w:rPr>
          <w:rFonts w:ascii="Times New Roman" w:hAnsi="Times New Roman" w:cs="Times New Roman"/>
          <w:sz w:val="24"/>
          <w:szCs w:val="24"/>
          <w:lang w:val="id-ID"/>
        </w:rPr>
      </w:pPr>
    </w:p>
    <w:p w14:paraId="17DE8FF1" w14:textId="77777777" w:rsidR="00962322" w:rsidRPr="009E187B" w:rsidRDefault="00962322" w:rsidP="00962322">
      <w:pPr>
        <w:spacing w:after="0"/>
        <w:ind w:firstLine="720"/>
        <w:jc w:val="center"/>
        <w:rPr>
          <w:rFonts w:ascii="Times New Roman" w:hAnsi="Times New Roman" w:cs="Times New Roman"/>
          <w:b/>
          <w:sz w:val="24"/>
          <w:szCs w:val="24"/>
          <w:lang w:val="id-ID"/>
        </w:rPr>
      </w:pPr>
      <w:r w:rsidRPr="009E187B">
        <w:rPr>
          <w:rFonts w:ascii="Times New Roman" w:hAnsi="Times New Roman" w:cs="Times New Roman"/>
          <w:b/>
          <w:sz w:val="24"/>
          <w:szCs w:val="24"/>
          <w:lang w:val="id-ID"/>
        </w:rPr>
        <w:t xml:space="preserve">Tabel 1 </w:t>
      </w:r>
    </w:p>
    <w:p w14:paraId="5044BEC8" w14:textId="77777777" w:rsidR="00962322" w:rsidRPr="009E187B" w:rsidRDefault="00962322" w:rsidP="00962322">
      <w:pPr>
        <w:spacing w:after="0"/>
        <w:ind w:firstLine="720"/>
        <w:jc w:val="center"/>
        <w:rPr>
          <w:rFonts w:ascii="Times New Roman" w:hAnsi="Times New Roman" w:cs="Times New Roman"/>
          <w:b/>
          <w:sz w:val="24"/>
          <w:szCs w:val="24"/>
          <w:lang w:val="id-ID"/>
        </w:rPr>
      </w:pPr>
      <w:r w:rsidRPr="009E187B">
        <w:rPr>
          <w:rFonts w:ascii="Times New Roman" w:hAnsi="Times New Roman" w:cs="Times New Roman"/>
          <w:b/>
          <w:sz w:val="24"/>
          <w:szCs w:val="24"/>
          <w:lang w:val="id-ID"/>
        </w:rPr>
        <w:t>Penelitian terdahulu yang relevan</w:t>
      </w:r>
      <w:r w:rsidRPr="009E187B">
        <w:rPr>
          <w:rFonts w:ascii="Times New Roman" w:hAnsi="Times New Roman" w:cs="Times New Roman"/>
          <w:b/>
          <w:sz w:val="24"/>
          <w:szCs w:val="24"/>
          <w:lang w:val="id-ID"/>
        </w:rPr>
        <w:br/>
      </w:r>
    </w:p>
    <w:tbl>
      <w:tblPr>
        <w:tblW w:w="9254"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596"/>
        <w:gridCol w:w="1667"/>
        <w:gridCol w:w="2694"/>
        <w:gridCol w:w="2409"/>
        <w:gridCol w:w="1888"/>
      </w:tblGrid>
      <w:tr w:rsidR="00962322" w:rsidRPr="004C6623" w14:paraId="125FA4FB" w14:textId="77777777" w:rsidTr="00962322">
        <w:trPr>
          <w:tblHeader/>
          <w:jc w:val="center"/>
        </w:trPr>
        <w:tc>
          <w:tcPr>
            <w:tcW w:w="596" w:type="dxa"/>
            <w:shd w:val="clear" w:color="auto" w:fill="D9D9D9"/>
          </w:tcPr>
          <w:p w14:paraId="7857E6C4" w14:textId="77777777" w:rsidR="00962322" w:rsidRPr="004C6623" w:rsidRDefault="00962322" w:rsidP="00962322">
            <w:pPr>
              <w:spacing w:after="0"/>
              <w:jc w:val="center"/>
              <w:rPr>
                <w:rFonts w:ascii="Times New Roman" w:hAnsi="Times New Roman" w:cs="Times New Roman"/>
                <w:b/>
                <w:sz w:val="24"/>
                <w:szCs w:val="24"/>
                <w:lang w:val="id-ID"/>
              </w:rPr>
            </w:pPr>
            <w:r w:rsidRPr="004C6623">
              <w:rPr>
                <w:rFonts w:ascii="Times New Roman" w:hAnsi="Times New Roman" w:cs="Times New Roman"/>
                <w:b/>
                <w:sz w:val="24"/>
                <w:szCs w:val="24"/>
                <w:lang w:val="id-ID"/>
              </w:rPr>
              <w:t>No.</w:t>
            </w:r>
          </w:p>
        </w:tc>
        <w:tc>
          <w:tcPr>
            <w:tcW w:w="1667" w:type="dxa"/>
            <w:shd w:val="clear" w:color="auto" w:fill="D9D9D9"/>
          </w:tcPr>
          <w:p w14:paraId="5F3CE922" w14:textId="77777777" w:rsidR="00962322" w:rsidRPr="004C6623" w:rsidRDefault="00962322" w:rsidP="00962322">
            <w:pPr>
              <w:spacing w:after="0"/>
              <w:jc w:val="center"/>
              <w:rPr>
                <w:rFonts w:ascii="Times New Roman" w:hAnsi="Times New Roman" w:cs="Times New Roman"/>
                <w:b/>
                <w:sz w:val="24"/>
                <w:szCs w:val="24"/>
                <w:lang w:val="id-ID"/>
              </w:rPr>
            </w:pPr>
            <w:proofErr w:type="spellStart"/>
            <w:r w:rsidRPr="004C6623">
              <w:rPr>
                <w:rFonts w:ascii="Times New Roman" w:hAnsi="Times New Roman" w:cs="Times New Roman"/>
                <w:b/>
                <w:sz w:val="24"/>
                <w:szCs w:val="24"/>
                <w:lang w:val="id-ID"/>
              </w:rPr>
              <w:t>Author</w:t>
            </w:r>
            <w:proofErr w:type="spellEnd"/>
            <w:r w:rsidRPr="004C6623">
              <w:rPr>
                <w:rFonts w:ascii="Times New Roman" w:hAnsi="Times New Roman" w:cs="Times New Roman"/>
                <w:b/>
                <w:sz w:val="24"/>
                <w:szCs w:val="24"/>
                <w:lang w:val="id-ID"/>
              </w:rPr>
              <w:t xml:space="preserve"> (Tahun)</w:t>
            </w:r>
          </w:p>
        </w:tc>
        <w:tc>
          <w:tcPr>
            <w:tcW w:w="2694" w:type="dxa"/>
            <w:shd w:val="clear" w:color="auto" w:fill="D9D9D9"/>
          </w:tcPr>
          <w:p w14:paraId="3EC8A7FA" w14:textId="77777777" w:rsidR="00962322" w:rsidRPr="004C6623" w:rsidRDefault="00962322" w:rsidP="00962322">
            <w:pPr>
              <w:spacing w:after="0"/>
              <w:jc w:val="center"/>
              <w:rPr>
                <w:rFonts w:ascii="Times New Roman" w:hAnsi="Times New Roman" w:cs="Times New Roman"/>
                <w:b/>
                <w:sz w:val="24"/>
                <w:szCs w:val="24"/>
                <w:lang w:val="id-ID"/>
              </w:rPr>
            </w:pPr>
            <w:r w:rsidRPr="004C6623">
              <w:rPr>
                <w:rFonts w:ascii="Times New Roman" w:hAnsi="Times New Roman" w:cs="Times New Roman"/>
                <w:b/>
                <w:sz w:val="24"/>
                <w:szCs w:val="24"/>
                <w:lang w:val="id-ID"/>
              </w:rPr>
              <w:t>Hasil Riset Terdahulu</w:t>
            </w:r>
          </w:p>
        </w:tc>
        <w:tc>
          <w:tcPr>
            <w:tcW w:w="2409" w:type="dxa"/>
            <w:shd w:val="clear" w:color="auto" w:fill="D9D9D9"/>
          </w:tcPr>
          <w:p w14:paraId="32E0E781" w14:textId="77777777" w:rsidR="00962322" w:rsidRPr="004C6623" w:rsidRDefault="00962322" w:rsidP="00962322">
            <w:pPr>
              <w:spacing w:after="0"/>
              <w:jc w:val="center"/>
              <w:rPr>
                <w:rFonts w:ascii="Times New Roman" w:hAnsi="Times New Roman" w:cs="Times New Roman"/>
                <w:b/>
                <w:sz w:val="24"/>
                <w:szCs w:val="24"/>
                <w:lang w:val="id-ID"/>
              </w:rPr>
            </w:pPr>
            <w:r w:rsidRPr="004C6623">
              <w:rPr>
                <w:rFonts w:ascii="Times New Roman" w:hAnsi="Times New Roman" w:cs="Times New Roman"/>
                <w:b/>
                <w:sz w:val="24"/>
                <w:szCs w:val="24"/>
                <w:lang w:val="id-ID"/>
              </w:rPr>
              <w:t>Persamaan Dengan Artikel Ini</w:t>
            </w:r>
          </w:p>
        </w:tc>
        <w:tc>
          <w:tcPr>
            <w:tcW w:w="1888" w:type="dxa"/>
            <w:shd w:val="clear" w:color="auto" w:fill="D9D9D9"/>
          </w:tcPr>
          <w:p w14:paraId="791E16DA" w14:textId="77777777" w:rsidR="00962322" w:rsidRPr="004C6623" w:rsidRDefault="00962322" w:rsidP="00962322">
            <w:pPr>
              <w:spacing w:after="0"/>
              <w:jc w:val="center"/>
              <w:rPr>
                <w:rFonts w:ascii="Times New Roman" w:hAnsi="Times New Roman" w:cs="Times New Roman"/>
                <w:b/>
                <w:sz w:val="24"/>
                <w:szCs w:val="24"/>
                <w:lang w:val="id-ID"/>
              </w:rPr>
            </w:pPr>
            <w:r w:rsidRPr="004C6623">
              <w:rPr>
                <w:rFonts w:ascii="Times New Roman" w:hAnsi="Times New Roman" w:cs="Times New Roman"/>
                <w:b/>
                <w:sz w:val="24"/>
                <w:szCs w:val="24"/>
                <w:lang w:val="id-ID"/>
              </w:rPr>
              <w:t>Perbedaan Dengan Artikel Ini</w:t>
            </w:r>
          </w:p>
        </w:tc>
      </w:tr>
      <w:tr w:rsidR="00962322" w:rsidRPr="00B928DF" w14:paraId="2AB4610D" w14:textId="77777777" w:rsidTr="00962322">
        <w:trPr>
          <w:jc w:val="center"/>
        </w:trPr>
        <w:tc>
          <w:tcPr>
            <w:tcW w:w="596" w:type="dxa"/>
          </w:tcPr>
          <w:p w14:paraId="7A48E75B" w14:textId="77777777" w:rsidR="00962322" w:rsidRPr="004C6623" w:rsidRDefault="00962322" w:rsidP="00962322">
            <w:pPr>
              <w:spacing w:after="0"/>
              <w:jc w:val="center"/>
              <w:rPr>
                <w:rFonts w:ascii="Times New Roman" w:hAnsi="Times New Roman" w:cs="Times New Roman"/>
                <w:sz w:val="24"/>
                <w:szCs w:val="24"/>
                <w:lang w:val="id-ID"/>
              </w:rPr>
            </w:pPr>
            <w:r w:rsidRPr="004C6623">
              <w:rPr>
                <w:rFonts w:ascii="Times New Roman" w:hAnsi="Times New Roman" w:cs="Times New Roman"/>
                <w:sz w:val="24"/>
                <w:szCs w:val="24"/>
                <w:lang w:val="id-ID"/>
              </w:rPr>
              <w:t>1</w:t>
            </w:r>
          </w:p>
        </w:tc>
        <w:tc>
          <w:tcPr>
            <w:tcW w:w="1667" w:type="dxa"/>
          </w:tcPr>
          <w:p w14:paraId="59E07469" w14:textId="77777777" w:rsidR="00962322" w:rsidRPr="004C6623" w:rsidRDefault="00962322" w:rsidP="00962322">
            <w:pPr>
              <w:spacing w:after="0"/>
              <w:rPr>
                <w:rFonts w:ascii="Times New Roman" w:hAnsi="Times New Roman" w:cs="Times New Roman"/>
                <w:sz w:val="24"/>
                <w:szCs w:val="24"/>
                <w:lang w:val="id-ID"/>
              </w:rPr>
            </w:pPr>
            <w:r w:rsidRPr="004C6623">
              <w:rPr>
                <w:rFonts w:ascii="Times New Roman" w:hAnsi="Times New Roman" w:cs="Times New Roman"/>
                <w:sz w:val="24"/>
                <w:szCs w:val="24"/>
                <w:lang w:val="id-ID"/>
              </w:rPr>
              <w:t xml:space="preserve">Dina Sulastri, Abu ‘Ala Abdullah, Khairil Fathir, </w:t>
            </w:r>
            <w:proofErr w:type="spellStart"/>
            <w:r w:rsidRPr="004C6623">
              <w:rPr>
                <w:rFonts w:ascii="Times New Roman" w:hAnsi="Times New Roman" w:cs="Times New Roman"/>
                <w:sz w:val="24"/>
                <w:szCs w:val="24"/>
                <w:lang w:val="id-ID"/>
              </w:rPr>
              <w:t>Casilam</w:t>
            </w:r>
            <w:proofErr w:type="spellEnd"/>
            <w:r w:rsidRPr="004C6623">
              <w:rPr>
                <w:rFonts w:ascii="Times New Roman" w:hAnsi="Times New Roman" w:cs="Times New Roman"/>
                <w:sz w:val="24"/>
                <w:szCs w:val="24"/>
                <w:lang w:val="id-ID"/>
              </w:rPr>
              <w:t>,</w:t>
            </w:r>
          </w:p>
          <w:p w14:paraId="12DEBEC8" w14:textId="77777777" w:rsidR="00962322" w:rsidRPr="004C6623" w:rsidRDefault="00962322" w:rsidP="00962322">
            <w:pPr>
              <w:spacing w:after="0"/>
              <w:rPr>
                <w:rFonts w:ascii="Times New Roman" w:hAnsi="Times New Roman" w:cs="Times New Roman"/>
                <w:sz w:val="24"/>
                <w:szCs w:val="24"/>
                <w:lang w:val="id-ID"/>
              </w:rPr>
            </w:pPr>
            <w:r w:rsidRPr="004C6623">
              <w:rPr>
                <w:rFonts w:ascii="Times New Roman" w:hAnsi="Times New Roman" w:cs="Times New Roman"/>
                <w:sz w:val="24"/>
                <w:szCs w:val="24"/>
                <w:lang w:val="id-ID"/>
              </w:rPr>
              <w:t>Very Muldani</w:t>
            </w:r>
            <w:r>
              <w:rPr>
                <w:rFonts w:ascii="Times New Roman" w:hAnsi="Times New Roman" w:cs="Times New Roman"/>
                <w:sz w:val="24"/>
                <w:szCs w:val="24"/>
                <w:lang w:val="id-ID"/>
              </w:rPr>
              <w:t xml:space="preserve"> (2022)</w:t>
            </w:r>
          </w:p>
        </w:tc>
        <w:tc>
          <w:tcPr>
            <w:tcW w:w="2694" w:type="dxa"/>
          </w:tcPr>
          <w:p w14:paraId="0649C1F2" w14:textId="77777777" w:rsidR="00962322" w:rsidRPr="004C6623" w:rsidRDefault="00962322" w:rsidP="00962322">
            <w:pPr>
              <w:spacing w:after="0"/>
              <w:rPr>
                <w:rFonts w:ascii="Times New Roman" w:hAnsi="Times New Roman" w:cs="Times New Roman"/>
                <w:sz w:val="24"/>
                <w:szCs w:val="24"/>
                <w:lang w:val="id-ID"/>
              </w:rPr>
            </w:pPr>
            <w:proofErr w:type="spellStart"/>
            <w:r w:rsidRPr="004C6623">
              <w:rPr>
                <w:rFonts w:ascii="Times New Roman" w:hAnsi="Times New Roman" w:cs="Times New Roman"/>
                <w:sz w:val="24"/>
                <w:szCs w:val="24"/>
              </w:rPr>
              <w:t>Analisis</w:t>
            </w:r>
            <w:proofErr w:type="spellEnd"/>
            <w:r w:rsidRPr="004C6623">
              <w:rPr>
                <w:rFonts w:ascii="Times New Roman" w:hAnsi="Times New Roman" w:cs="Times New Roman"/>
                <w:sz w:val="24"/>
                <w:szCs w:val="24"/>
              </w:rPr>
              <w:t xml:space="preserve"> Faktor - Faktor Yang </w:t>
            </w:r>
            <w:proofErr w:type="spellStart"/>
            <w:r w:rsidRPr="004C6623">
              <w:rPr>
                <w:rFonts w:ascii="Times New Roman" w:hAnsi="Times New Roman" w:cs="Times New Roman"/>
                <w:sz w:val="24"/>
                <w:szCs w:val="24"/>
              </w:rPr>
              <w:t>Mempengaruhi</w:t>
            </w:r>
            <w:proofErr w:type="spellEnd"/>
            <w:r w:rsidRPr="004C6623">
              <w:rPr>
                <w:rFonts w:ascii="Times New Roman" w:hAnsi="Times New Roman" w:cs="Times New Roman"/>
                <w:sz w:val="24"/>
                <w:szCs w:val="24"/>
              </w:rPr>
              <w:t xml:space="preserve"> </w:t>
            </w:r>
            <w:proofErr w:type="spellStart"/>
            <w:r w:rsidRPr="004C6623">
              <w:rPr>
                <w:rFonts w:ascii="Times New Roman" w:hAnsi="Times New Roman" w:cs="Times New Roman"/>
                <w:sz w:val="24"/>
                <w:szCs w:val="24"/>
              </w:rPr>
              <w:t>Kualitas</w:t>
            </w:r>
            <w:proofErr w:type="spellEnd"/>
            <w:r w:rsidRPr="004C6623">
              <w:rPr>
                <w:rFonts w:ascii="Times New Roman" w:hAnsi="Times New Roman" w:cs="Times New Roman"/>
                <w:sz w:val="24"/>
                <w:szCs w:val="24"/>
              </w:rPr>
              <w:t xml:space="preserve"> </w:t>
            </w:r>
            <w:proofErr w:type="spellStart"/>
            <w:r w:rsidRPr="004C6623">
              <w:rPr>
                <w:rFonts w:ascii="Times New Roman" w:hAnsi="Times New Roman" w:cs="Times New Roman"/>
                <w:sz w:val="24"/>
                <w:szCs w:val="24"/>
              </w:rPr>
              <w:t>Informasi</w:t>
            </w:r>
            <w:proofErr w:type="spellEnd"/>
            <w:r w:rsidRPr="004C6623">
              <w:rPr>
                <w:rFonts w:ascii="Times New Roman" w:hAnsi="Times New Roman" w:cs="Times New Roman"/>
                <w:sz w:val="24"/>
                <w:szCs w:val="24"/>
              </w:rPr>
              <w:t xml:space="preserve"> Laporan </w:t>
            </w:r>
            <w:proofErr w:type="spellStart"/>
            <w:r w:rsidRPr="004C6623">
              <w:rPr>
                <w:rFonts w:ascii="Times New Roman" w:hAnsi="Times New Roman" w:cs="Times New Roman"/>
                <w:sz w:val="24"/>
                <w:szCs w:val="24"/>
              </w:rPr>
              <w:t>Keuangan</w:t>
            </w:r>
            <w:proofErr w:type="spellEnd"/>
            <w:r w:rsidRPr="004C6623">
              <w:rPr>
                <w:rFonts w:ascii="Times New Roman" w:hAnsi="Times New Roman" w:cs="Times New Roman"/>
                <w:sz w:val="24"/>
                <w:szCs w:val="24"/>
              </w:rPr>
              <w:t xml:space="preserve"> </w:t>
            </w:r>
            <w:proofErr w:type="spellStart"/>
            <w:r w:rsidRPr="004C6623">
              <w:rPr>
                <w:rFonts w:ascii="Times New Roman" w:hAnsi="Times New Roman" w:cs="Times New Roman"/>
                <w:sz w:val="24"/>
                <w:szCs w:val="24"/>
              </w:rPr>
              <w:t>Pemerintah</w:t>
            </w:r>
            <w:proofErr w:type="spellEnd"/>
            <w:r w:rsidRPr="004C6623">
              <w:rPr>
                <w:rFonts w:ascii="Times New Roman" w:hAnsi="Times New Roman" w:cs="Times New Roman"/>
                <w:sz w:val="24"/>
                <w:szCs w:val="24"/>
              </w:rPr>
              <w:t xml:space="preserve"> Daerah</w:t>
            </w:r>
          </w:p>
        </w:tc>
        <w:tc>
          <w:tcPr>
            <w:tcW w:w="2409" w:type="dxa"/>
          </w:tcPr>
          <w:p w14:paraId="56A218BC" w14:textId="77777777" w:rsidR="00962322" w:rsidRPr="004C6623" w:rsidRDefault="00962322" w:rsidP="00962322">
            <w:pPr>
              <w:spacing w:after="0"/>
              <w:rPr>
                <w:rFonts w:ascii="Times New Roman" w:hAnsi="Times New Roman" w:cs="Times New Roman"/>
                <w:sz w:val="24"/>
                <w:szCs w:val="24"/>
                <w:lang w:val="id-ID"/>
              </w:rPr>
            </w:pPr>
            <w:r w:rsidRPr="004C6623">
              <w:rPr>
                <w:rFonts w:ascii="Times New Roman" w:hAnsi="Times New Roman" w:cs="Times New Roman"/>
                <w:sz w:val="24"/>
                <w:szCs w:val="24"/>
                <w:lang w:val="id-ID"/>
              </w:rPr>
              <w:t>Sistem Pengendalian Internal Pemerintah dan Kompetensi SDM Berpengaruh terhadap kualitas laporan keuangan</w:t>
            </w:r>
          </w:p>
        </w:tc>
        <w:tc>
          <w:tcPr>
            <w:tcW w:w="1888" w:type="dxa"/>
          </w:tcPr>
          <w:p w14:paraId="239BCA80" w14:textId="77777777" w:rsidR="00962322" w:rsidRPr="004C6623" w:rsidRDefault="00962322" w:rsidP="00962322">
            <w:pPr>
              <w:spacing w:after="0"/>
              <w:rPr>
                <w:rFonts w:ascii="Times New Roman" w:hAnsi="Times New Roman" w:cs="Times New Roman"/>
                <w:sz w:val="24"/>
                <w:szCs w:val="24"/>
                <w:lang w:val="id-ID"/>
              </w:rPr>
            </w:pPr>
            <w:r>
              <w:rPr>
                <w:rFonts w:ascii="Times New Roman" w:hAnsi="Times New Roman" w:cs="Times New Roman"/>
                <w:sz w:val="24"/>
                <w:szCs w:val="24"/>
                <w:lang w:val="id-ID"/>
              </w:rPr>
              <w:t>Terdapat variabel lain yang diteliti yaitu teknologi informasi</w:t>
            </w:r>
          </w:p>
        </w:tc>
      </w:tr>
      <w:tr w:rsidR="00962322" w:rsidRPr="004C6623" w14:paraId="62FE07BD" w14:textId="77777777" w:rsidTr="00962322">
        <w:trPr>
          <w:jc w:val="center"/>
        </w:trPr>
        <w:tc>
          <w:tcPr>
            <w:tcW w:w="596" w:type="dxa"/>
          </w:tcPr>
          <w:p w14:paraId="64FBED50" w14:textId="77777777" w:rsidR="00962322" w:rsidRPr="004C6623" w:rsidRDefault="00962322" w:rsidP="00962322">
            <w:pPr>
              <w:spacing w:after="0"/>
              <w:jc w:val="center"/>
              <w:rPr>
                <w:rFonts w:ascii="Times New Roman" w:hAnsi="Times New Roman" w:cs="Times New Roman"/>
                <w:sz w:val="24"/>
                <w:szCs w:val="24"/>
                <w:lang w:val="id-ID"/>
              </w:rPr>
            </w:pPr>
            <w:r>
              <w:rPr>
                <w:rFonts w:ascii="Times New Roman" w:hAnsi="Times New Roman" w:cs="Times New Roman"/>
                <w:sz w:val="24"/>
                <w:szCs w:val="24"/>
                <w:lang w:val="id-ID"/>
              </w:rPr>
              <w:t>2</w:t>
            </w:r>
          </w:p>
        </w:tc>
        <w:tc>
          <w:tcPr>
            <w:tcW w:w="1667" w:type="dxa"/>
          </w:tcPr>
          <w:p w14:paraId="2FCBFBBE" w14:textId="77777777" w:rsidR="00962322" w:rsidRPr="004C6623" w:rsidRDefault="00962322" w:rsidP="00962322">
            <w:pPr>
              <w:spacing w:after="0"/>
              <w:rPr>
                <w:rFonts w:ascii="Times New Roman" w:hAnsi="Times New Roman" w:cs="Times New Roman"/>
                <w:sz w:val="24"/>
                <w:szCs w:val="24"/>
                <w:lang w:val="fi-FI"/>
              </w:rPr>
            </w:pPr>
            <w:r w:rsidRPr="004C6623">
              <w:rPr>
                <w:rFonts w:ascii="Times New Roman" w:hAnsi="Times New Roman" w:cs="Times New Roman"/>
                <w:sz w:val="24"/>
                <w:szCs w:val="24"/>
                <w:lang w:val="fi-FI"/>
              </w:rPr>
              <w:t>Cris Kuntadi, Juniarty Erika Magdalena Saragi,Syasi Ikhlami Syafira (2022)</w:t>
            </w:r>
          </w:p>
        </w:tc>
        <w:tc>
          <w:tcPr>
            <w:tcW w:w="2694" w:type="dxa"/>
          </w:tcPr>
          <w:p w14:paraId="3F856E28" w14:textId="77777777" w:rsidR="00962322" w:rsidRPr="004C6623" w:rsidRDefault="00962322" w:rsidP="00962322">
            <w:pPr>
              <w:spacing w:after="0"/>
              <w:rPr>
                <w:rFonts w:ascii="Times New Roman" w:hAnsi="Times New Roman" w:cs="Times New Roman"/>
                <w:sz w:val="24"/>
                <w:szCs w:val="24"/>
                <w:lang w:val="fi-FI"/>
              </w:rPr>
            </w:pPr>
            <w:r w:rsidRPr="004C6623">
              <w:rPr>
                <w:rFonts w:ascii="Times New Roman" w:hAnsi="Times New Roman" w:cs="Times New Roman"/>
                <w:sz w:val="24"/>
                <w:szCs w:val="24"/>
                <w:lang w:val="fi-FI"/>
              </w:rPr>
              <w:t>Pengaruh Standar Akuntansi Pemerintah, Sistem Pengendalian Internal Pemerintah, Dan Kompetensi Sumber Daya Manusia Terhadapkualitas Laporan Keuangan Pemerintah</w:t>
            </w:r>
          </w:p>
        </w:tc>
        <w:tc>
          <w:tcPr>
            <w:tcW w:w="2409" w:type="dxa"/>
          </w:tcPr>
          <w:p w14:paraId="7CDFCEF7" w14:textId="77777777" w:rsidR="00962322" w:rsidRPr="004C6623" w:rsidRDefault="00962322" w:rsidP="00962322">
            <w:pPr>
              <w:spacing w:after="0"/>
              <w:rPr>
                <w:rFonts w:ascii="Times New Roman" w:hAnsi="Times New Roman" w:cs="Times New Roman"/>
                <w:sz w:val="24"/>
                <w:szCs w:val="24"/>
                <w:lang w:val="id-ID"/>
              </w:rPr>
            </w:pPr>
            <w:r w:rsidRPr="004C6623">
              <w:rPr>
                <w:rFonts w:ascii="Times New Roman" w:hAnsi="Times New Roman" w:cs="Times New Roman"/>
                <w:sz w:val="24"/>
                <w:szCs w:val="24"/>
                <w:lang w:val="id-ID"/>
              </w:rPr>
              <w:t>Sistem Pengendalian Internal Pemerintah dan Kompetensi SDM Berpengaruh terhadap kualitas laporan keuangan</w:t>
            </w:r>
          </w:p>
        </w:tc>
        <w:tc>
          <w:tcPr>
            <w:tcW w:w="1888" w:type="dxa"/>
          </w:tcPr>
          <w:p w14:paraId="3113E326" w14:textId="77777777" w:rsidR="00962322" w:rsidRPr="004C6623" w:rsidRDefault="00962322" w:rsidP="00962322">
            <w:pPr>
              <w:spacing w:after="0"/>
              <w:rPr>
                <w:rFonts w:ascii="Times New Roman" w:hAnsi="Times New Roman" w:cs="Times New Roman"/>
                <w:sz w:val="24"/>
                <w:szCs w:val="24"/>
                <w:lang w:val="id-ID"/>
              </w:rPr>
            </w:pPr>
            <w:r>
              <w:rPr>
                <w:rFonts w:ascii="Times New Roman" w:hAnsi="Times New Roman" w:cs="Times New Roman"/>
                <w:sz w:val="24"/>
                <w:szCs w:val="24"/>
                <w:lang w:val="id-ID"/>
              </w:rPr>
              <w:t>Terdapat variabel lain yang diteliti yaitu teknologi informasi</w:t>
            </w:r>
          </w:p>
        </w:tc>
      </w:tr>
      <w:tr w:rsidR="00962322" w:rsidRPr="004C6623" w14:paraId="0CFA4CF8" w14:textId="77777777" w:rsidTr="00962322">
        <w:trPr>
          <w:jc w:val="center"/>
        </w:trPr>
        <w:tc>
          <w:tcPr>
            <w:tcW w:w="596" w:type="dxa"/>
          </w:tcPr>
          <w:p w14:paraId="467BBCD2" w14:textId="77777777" w:rsidR="00962322" w:rsidRPr="004C6623" w:rsidRDefault="00962322" w:rsidP="00962322">
            <w:pPr>
              <w:spacing w:after="0"/>
              <w:jc w:val="center"/>
              <w:rPr>
                <w:rFonts w:ascii="Times New Roman" w:hAnsi="Times New Roman" w:cs="Times New Roman"/>
                <w:sz w:val="24"/>
                <w:szCs w:val="24"/>
                <w:lang w:val="id-ID"/>
              </w:rPr>
            </w:pPr>
            <w:r>
              <w:rPr>
                <w:rFonts w:ascii="Times New Roman" w:hAnsi="Times New Roman" w:cs="Times New Roman"/>
                <w:sz w:val="24"/>
                <w:szCs w:val="24"/>
                <w:lang w:val="id-ID"/>
              </w:rPr>
              <w:t>3</w:t>
            </w:r>
          </w:p>
        </w:tc>
        <w:tc>
          <w:tcPr>
            <w:tcW w:w="1667" w:type="dxa"/>
          </w:tcPr>
          <w:p w14:paraId="140791FE" w14:textId="77777777" w:rsidR="00962322" w:rsidRPr="004C6623" w:rsidRDefault="00962322" w:rsidP="00962322">
            <w:pPr>
              <w:spacing w:after="0"/>
              <w:rPr>
                <w:rFonts w:ascii="Times New Roman" w:hAnsi="Times New Roman" w:cs="Times New Roman"/>
                <w:sz w:val="24"/>
                <w:szCs w:val="24"/>
                <w:lang w:val="id-ID"/>
              </w:rPr>
            </w:pPr>
            <w:r w:rsidRPr="00B928DF">
              <w:rPr>
                <w:rFonts w:ascii="Times New Roman" w:hAnsi="Times New Roman" w:cs="Times New Roman"/>
                <w:sz w:val="24"/>
                <w:szCs w:val="24"/>
                <w:lang w:val="fi-FI"/>
              </w:rPr>
              <w:t>Shella Lavenia Fitri, Iskandar Ali Alam</w:t>
            </w:r>
            <w:r>
              <w:rPr>
                <w:rFonts w:ascii="Times New Roman" w:hAnsi="Times New Roman" w:cs="Times New Roman"/>
                <w:sz w:val="24"/>
                <w:szCs w:val="24"/>
                <w:lang w:val="fi-FI"/>
              </w:rPr>
              <w:t xml:space="preserve"> (2020)</w:t>
            </w:r>
          </w:p>
        </w:tc>
        <w:tc>
          <w:tcPr>
            <w:tcW w:w="2694" w:type="dxa"/>
          </w:tcPr>
          <w:p w14:paraId="01787E9D" w14:textId="77777777" w:rsidR="00962322" w:rsidRPr="004C6623" w:rsidRDefault="00962322" w:rsidP="00962322">
            <w:pPr>
              <w:spacing w:after="0"/>
              <w:rPr>
                <w:rFonts w:ascii="Times New Roman" w:hAnsi="Times New Roman" w:cs="Times New Roman"/>
                <w:sz w:val="24"/>
                <w:szCs w:val="24"/>
                <w:lang w:val="id-ID"/>
              </w:rPr>
            </w:pPr>
            <w:r w:rsidRPr="004C6623">
              <w:rPr>
                <w:rFonts w:ascii="Times New Roman" w:hAnsi="Times New Roman" w:cs="Times New Roman"/>
                <w:sz w:val="24"/>
                <w:szCs w:val="24"/>
                <w:lang w:val="id-ID"/>
              </w:rPr>
              <w:t xml:space="preserve">Analisis </w:t>
            </w:r>
            <w:proofErr w:type="spellStart"/>
            <w:r w:rsidRPr="004C6623">
              <w:rPr>
                <w:rFonts w:ascii="Times New Roman" w:hAnsi="Times New Roman" w:cs="Times New Roman"/>
                <w:sz w:val="24"/>
                <w:szCs w:val="24"/>
                <w:lang w:val="id-ID"/>
              </w:rPr>
              <w:t>Faktor-Faktor</w:t>
            </w:r>
            <w:proofErr w:type="spellEnd"/>
            <w:r w:rsidRPr="004C6623">
              <w:rPr>
                <w:rFonts w:ascii="Times New Roman" w:hAnsi="Times New Roman" w:cs="Times New Roman"/>
                <w:sz w:val="24"/>
                <w:szCs w:val="24"/>
                <w:lang w:val="id-ID"/>
              </w:rPr>
              <w:t xml:space="preserve"> Yang Mempengaruhi Kualitas Informasi Laporan Keuangan Pemerintah Daerah Kota Bandar Lampung Tahun Anggaran 2020</w:t>
            </w:r>
          </w:p>
        </w:tc>
        <w:tc>
          <w:tcPr>
            <w:tcW w:w="2409" w:type="dxa"/>
          </w:tcPr>
          <w:p w14:paraId="069E0F80" w14:textId="77777777" w:rsidR="00962322" w:rsidRPr="00B928DF" w:rsidRDefault="00962322" w:rsidP="00962322">
            <w:pPr>
              <w:spacing w:after="0"/>
              <w:rPr>
                <w:rFonts w:ascii="Times New Roman" w:hAnsi="Times New Roman" w:cs="Times New Roman"/>
                <w:sz w:val="24"/>
                <w:szCs w:val="24"/>
                <w:lang w:val="id-ID"/>
              </w:rPr>
            </w:pPr>
            <w:r w:rsidRPr="00B928DF">
              <w:rPr>
                <w:rFonts w:ascii="Times New Roman" w:hAnsi="Times New Roman" w:cs="Times New Roman"/>
                <w:sz w:val="24"/>
                <w:szCs w:val="24"/>
                <w:lang w:val="id-ID"/>
              </w:rPr>
              <w:t>Kualitas Sumber Daya Manusia, Pemanfaatan Teknologi Informasi, Sistem</w:t>
            </w:r>
          </w:p>
          <w:p w14:paraId="78C55965" w14:textId="77777777" w:rsidR="00962322" w:rsidRPr="004C6623" w:rsidRDefault="00962322" w:rsidP="00962322">
            <w:pPr>
              <w:spacing w:after="0"/>
              <w:rPr>
                <w:rFonts w:ascii="Times New Roman" w:hAnsi="Times New Roman" w:cs="Times New Roman"/>
                <w:sz w:val="24"/>
                <w:szCs w:val="24"/>
                <w:lang w:val="id-ID"/>
              </w:rPr>
            </w:pPr>
            <w:r w:rsidRPr="00B928DF">
              <w:rPr>
                <w:rFonts w:ascii="Times New Roman" w:hAnsi="Times New Roman" w:cs="Times New Roman"/>
                <w:sz w:val="24"/>
                <w:szCs w:val="24"/>
                <w:lang w:val="id-ID"/>
              </w:rPr>
              <w:t>Pengendalian Intern</w:t>
            </w:r>
            <w:r>
              <w:rPr>
                <w:rFonts w:ascii="Times New Roman" w:hAnsi="Times New Roman" w:cs="Times New Roman"/>
                <w:sz w:val="24"/>
                <w:szCs w:val="24"/>
                <w:lang w:val="id-ID"/>
              </w:rPr>
              <w:t xml:space="preserve"> berpengaruh terhadap</w:t>
            </w:r>
            <w:r w:rsidRPr="00B928DF">
              <w:rPr>
                <w:rFonts w:ascii="Times New Roman" w:hAnsi="Times New Roman" w:cs="Times New Roman"/>
                <w:sz w:val="24"/>
                <w:szCs w:val="24"/>
                <w:lang w:val="id-ID"/>
              </w:rPr>
              <w:t xml:space="preserve"> Kualitas Informasi LKPD</w:t>
            </w:r>
          </w:p>
        </w:tc>
        <w:tc>
          <w:tcPr>
            <w:tcW w:w="1888" w:type="dxa"/>
          </w:tcPr>
          <w:p w14:paraId="4603705C" w14:textId="77777777" w:rsidR="00962322" w:rsidRPr="004C6623" w:rsidRDefault="00962322" w:rsidP="00962322">
            <w:pPr>
              <w:spacing w:after="0"/>
              <w:rPr>
                <w:rFonts w:ascii="Times New Roman" w:hAnsi="Times New Roman" w:cs="Times New Roman"/>
                <w:sz w:val="24"/>
                <w:szCs w:val="24"/>
                <w:lang w:val="id-ID"/>
              </w:rPr>
            </w:pPr>
            <w:r>
              <w:rPr>
                <w:rFonts w:ascii="Times New Roman" w:hAnsi="Times New Roman" w:cs="Times New Roman"/>
                <w:sz w:val="24"/>
                <w:szCs w:val="24"/>
                <w:lang w:val="id-ID"/>
              </w:rPr>
              <w:t>-</w:t>
            </w:r>
          </w:p>
        </w:tc>
      </w:tr>
      <w:tr w:rsidR="00962322" w:rsidRPr="004C6623" w14:paraId="1A37DD05" w14:textId="77777777" w:rsidTr="00962322">
        <w:trPr>
          <w:jc w:val="center"/>
        </w:trPr>
        <w:tc>
          <w:tcPr>
            <w:tcW w:w="596" w:type="dxa"/>
          </w:tcPr>
          <w:p w14:paraId="79678DDF" w14:textId="77777777" w:rsidR="00962322" w:rsidRPr="004C6623" w:rsidRDefault="00962322" w:rsidP="00962322">
            <w:pPr>
              <w:spacing w:after="0"/>
              <w:jc w:val="center"/>
              <w:rPr>
                <w:rFonts w:ascii="Times New Roman" w:hAnsi="Times New Roman" w:cs="Times New Roman"/>
                <w:sz w:val="24"/>
                <w:szCs w:val="24"/>
                <w:lang w:val="id-ID"/>
              </w:rPr>
            </w:pPr>
            <w:r>
              <w:rPr>
                <w:rFonts w:ascii="Times New Roman" w:hAnsi="Times New Roman" w:cs="Times New Roman"/>
                <w:sz w:val="24"/>
                <w:szCs w:val="24"/>
                <w:lang w:val="id-ID"/>
              </w:rPr>
              <w:t>4</w:t>
            </w:r>
          </w:p>
        </w:tc>
        <w:tc>
          <w:tcPr>
            <w:tcW w:w="1667" w:type="dxa"/>
          </w:tcPr>
          <w:p w14:paraId="14BAA4AB" w14:textId="77777777" w:rsidR="00962322" w:rsidRPr="00B928DF" w:rsidRDefault="00962322" w:rsidP="00962322">
            <w:pPr>
              <w:spacing w:after="0"/>
              <w:rPr>
                <w:rFonts w:ascii="Times New Roman" w:hAnsi="Times New Roman" w:cs="Times New Roman"/>
                <w:sz w:val="24"/>
                <w:szCs w:val="24"/>
                <w:lang w:val="fi-FI"/>
              </w:rPr>
            </w:pPr>
            <w:r w:rsidRPr="00B928DF">
              <w:rPr>
                <w:rFonts w:ascii="Times New Roman" w:hAnsi="Times New Roman" w:cs="Times New Roman"/>
                <w:sz w:val="24"/>
                <w:szCs w:val="24"/>
                <w:lang w:val="fi-FI"/>
              </w:rPr>
              <w:t>Fice</w:t>
            </w:r>
            <w:r>
              <w:rPr>
                <w:rFonts w:ascii="Times New Roman" w:hAnsi="Times New Roman" w:cs="Times New Roman"/>
                <w:sz w:val="24"/>
                <w:szCs w:val="24"/>
                <w:lang w:val="fi-FI"/>
              </w:rPr>
              <w:t xml:space="preserve"> </w:t>
            </w:r>
            <w:r w:rsidRPr="00B928DF">
              <w:rPr>
                <w:rFonts w:ascii="Times New Roman" w:hAnsi="Times New Roman" w:cs="Times New Roman"/>
                <w:sz w:val="24"/>
                <w:szCs w:val="24"/>
                <w:lang w:val="fi-FI"/>
              </w:rPr>
              <w:t xml:space="preserve">Handayani, </w:t>
            </w:r>
            <w:r w:rsidRPr="00B928DF">
              <w:rPr>
                <w:rFonts w:ascii="Times New Roman" w:hAnsi="Times New Roman" w:cs="Times New Roman"/>
                <w:sz w:val="24"/>
                <w:szCs w:val="24"/>
                <w:lang w:val="fi-FI"/>
              </w:rPr>
              <w:lastRenderedPageBreak/>
              <w:t>Dina Mustika Sari, Adea Yuniarti</w:t>
            </w:r>
            <w:r>
              <w:rPr>
                <w:rFonts w:ascii="Times New Roman" w:hAnsi="Times New Roman" w:cs="Times New Roman"/>
                <w:sz w:val="24"/>
                <w:szCs w:val="24"/>
                <w:lang w:val="fi-FI"/>
              </w:rPr>
              <w:t xml:space="preserve"> (2022)</w:t>
            </w:r>
          </w:p>
        </w:tc>
        <w:tc>
          <w:tcPr>
            <w:tcW w:w="2694" w:type="dxa"/>
          </w:tcPr>
          <w:p w14:paraId="574BE2F3" w14:textId="77777777" w:rsidR="00962322" w:rsidRPr="004C6623" w:rsidRDefault="00962322" w:rsidP="00962322">
            <w:pPr>
              <w:spacing w:after="0"/>
              <w:rPr>
                <w:rFonts w:ascii="Times New Roman" w:hAnsi="Times New Roman" w:cs="Times New Roman"/>
                <w:sz w:val="24"/>
                <w:szCs w:val="24"/>
                <w:lang w:val="id-ID"/>
              </w:rPr>
            </w:pPr>
            <w:proofErr w:type="spellStart"/>
            <w:r w:rsidRPr="004C6623">
              <w:rPr>
                <w:rFonts w:ascii="Times New Roman" w:hAnsi="Times New Roman" w:cs="Times New Roman"/>
                <w:sz w:val="24"/>
                <w:szCs w:val="24"/>
                <w:lang w:val="id-ID"/>
              </w:rPr>
              <w:lastRenderedPageBreak/>
              <w:t>Faktor-Faktor</w:t>
            </w:r>
            <w:proofErr w:type="spellEnd"/>
            <w:r w:rsidRPr="004C6623">
              <w:rPr>
                <w:rFonts w:ascii="Times New Roman" w:hAnsi="Times New Roman" w:cs="Times New Roman"/>
                <w:sz w:val="24"/>
                <w:szCs w:val="24"/>
                <w:lang w:val="id-ID"/>
              </w:rPr>
              <w:t xml:space="preserve"> Yang Mempengaruhi Kualitas </w:t>
            </w:r>
            <w:r w:rsidRPr="004C6623">
              <w:rPr>
                <w:rFonts w:ascii="Times New Roman" w:hAnsi="Times New Roman" w:cs="Times New Roman"/>
                <w:sz w:val="24"/>
                <w:szCs w:val="24"/>
                <w:lang w:val="id-ID"/>
              </w:rPr>
              <w:lastRenderedPageBreak/>
              <w:t>Informasi Laporan Keuangan Pemerintah Daerah Kota</w:t>
            </w:r>
            <w:r>
              <w:rPr>
                <w:rFonts w:ascii="Times New Roman" w:hAnsi="Times New Roman" w:cs="Times New Roman"/>
                <w:sz w:val="24"/>
                <w:szCs w:val="24"/>
                <w:lang w:val="id-ID"/>
              </w:rPr>
              <w:t xml:space="preserve"> </w:t>
            </w:r>
            <w:r w:rsidRPr="004C6623">
              <w:rPr>
                <w:rFonts w:ascii="Times New Roman" w:hAnsi="Times New Roman" w:cs="Times New Roman"/>
                <w:sz w:val="24"/>
                <w:szCs w:val="24"/>
                <w:lang w:val="id-ID"/>
              </w:rPr>
              <w:t>Balikpapan</w:t>
            </w:r>
          </w:p>
        </w:tc>
        <w:tc>
          <w:tcPr>
            <w:tcW w:w="2409" w:type="dxa"/>
          </w:tcPr>
          <w:p w14:paraId="154E7246" w14:textId="77777777" w:rsidR="00962322" w:rsidRPr="004C6623" w:rsidRDefault="00962322" w:rsidP="00962322">
            <w:pPr>
              <w:spacing w:after="0"/>
              <w:rPr>
                <w:rFonts w:ascii="Times New Roman" w:hAnsi="Times New Roman" w:cs="Times New Roman"/>
                <w:sz w:val="24"/>
                <w:szCs w:val="24"/>
                <w:lang w:val="id-ID"/>
              </w:rPr>
            </w:pPr>
            <w:r>
              <w:rPr>
                <w:rFonts w:ascii="Times New Roman" w:hAnsi="Times New Roman" w:cs="Times New Roman"/>
                <w:sz w:val="24"/>
                <w:szCs w:val="24"/>
                <w:lang w:val="id-ID"/>
              </w:rPr>
              <w:lastRenderedPageBreak/>
              <w:t xml:space="preserve">Pengaruh </w:t>
            </w:r>
            <w:r w:rsidRPr="00B928DF">
              <w:rPr>
                <w:rFonts w:ascii="Times New Roman" w:hAnsi="Times New Roman" w:cs="Times New Roman"/>
                <w:sz w:val="24"/>
                <w:szCs w:val="24"/>
                <w:lang w:val="id-ID"/>
              </w:rPr>
              <w:t xml:space="preserve">sistem pengendalian intern, </w:t>
            </w:r>
            <w:r w:rsidRPr="00B928DF">
              <w:rPr>
                <w:rFonts w:ascii="Times New Roman" w:hAnsi="Times New Roman" w:cs="Times New Roman"/>
                <w:sz w:val="24"/>
                <w:szCs w:val="24"/>
                <w:lang w:val="id-ID"/>
              </w:rPr>
              <w:lastRenderedPageBreak/>
              <w:t>dan kompetensi sumber daya manusia</w:t>
            </w:r>
            <w:r>
              <w:rPr>
                <w:rFonts w:ascii="Times New Roman" w:hAnsi="Times New Roman" w:cs="Times New Roman"/>
                <w:sz w:val="24"/>
                <w:szCs w:val="24"/>
                <w:lang w:val="id-ID"/>
              </w:rPr>
              <w:t xml:space="preserve"> </w:t>
            </w:r>
            <w:r w:rsidRPr="00B928DF">
              <w:rPr>
                <w:rFonts w:ascii="Times New Roman" w:hAnsi="Times New Roman" w:cs="Times New Roman"/>
                <w:sz w:val="24"/>
                <w:szCs w:val="24"/>
                <w:lang w:val="id-ID"/>
              </w:rPr>
              <w:t>terhadap</w:t>
            </w:r>
            <w:r>
              <w:rPr>
                <w:rFonts w:ascii="Times New Roman" w:hAnsi="Times New Roman" w:cs="Times New Roman"/>
                <w:sz w:val="24"/>
                <w:szCs w:val="24"/>
                <w:lang w:val="id-ID"/>
              </w:rPr>
              <w:t xml:space="preserve"> </w:t>
            </w:r>
            <w:r w:rsidRPr="00B928DF">
              <w:rPr>
                <w:rFonts w:ascii="Times New Roman" w:hAnsi="Times New Roman" w:cs="Times New Roman"/>
                <w:sz w:val="24"/>
                <w:szCs w:val="24"/>
                <w:lang w:val="id-ID"/>
              </w:rPr>
              <w:t>Kualitas Informasi Laporan Keuangan</w:t>
            </w:r>
          </w:p>
        </w:tc>
        <w:tc>
          <w:tcPr>
            <w:tcW w:w="1888" w:type="dxa"/>
          </w:tcPr>
          <w:p w14:paraId="7D82B3C7" w14:textId="77777777" w:rsidR="00962322" w:rsidRPr="004C6623" w:rsidRDefault="00962322" w:rsidP="00962322">
            <w:pPr>
              <w:spacing w:after="0"/>
              <w:rPr>
                <w:rFonts w:ascii="Times New Roman" w:hAnsi="Times New Roman" w:cs="Times New Roman"/>
                <w:sz w:val="24"/>
                <w:szCs w:val="24"/>
                <w:lang w:val="id-ID"/>
              </w:rPr>
            </w:pPr>
            <w:r>
              <w:rPr>
                <w:rFonts w:ascii="Times New Roman" w:hAnsi="Times New Roman" w:cs="Times New Roman"/>
                <w:sz w:val="24"/>
                <w:szCs w:val="24"/>
                <w:lang w:val="id-ID"/>
              </w:rPr>
              <w:lastRenderedPageBreak/>
              <w:t xml:space="preserve">Terdapat penambahan </w:t>
            </w:r>
            <w:r>
              <w:rPr>
                <w:rFonts w:ascii="Times New Roman" w:hAnsi="Times New Roman" w:cs="Times New Roman"/>
                <w:sz w:val="24"/>
                <w:szCs w:val="24"/>
                <w:lang w:val="id-ID"/>
              </w:rPr>
              <w:lastRenderedPageBreak/>
              <w:t>variabel teknologi informasi</w:t>
            </w:r>
          </w:p>
        </w:tc>
      </w:tr>
      <w:tr w:rsidR="00962322" w:rsidRPr="004C6623" w14:paraId="7F2DE31F" w14:textId="77777777" w:rsidTr="00962322">
        <w:trPr>
          <w:jc w:val="center"/>
        </w:trPr>
        <w:tc>
          <w:tcPr>
            <w:tcW w:w="596" w:type="dxa"/>
          </w:tcPr>
          <w:p w14:paraId="6C26C8E1" w14:textId="77777777" w:rsidR="00962322" w:rsidRPr="004C6623" w:rsidRDefault="00962322" w:rsidP="00962322">
            <w:pPr>
              <w:spacing w:after="0"/>
              <w:jc w:val="center"/>
              <w:rPr>
                <w:rFonts w:ascii="Times New Roman" w:hAnsi="Times New Roman" w:cs="Times New Roman"/>
                <w:sz w:val="24"/>
                <w:szCs w:val="24"/>
                <w:lang w:val="id-ID"/>
              </w:rPr>
            </w:pPr>
            <w:r>
              <w:rPr>
                <w:rFonts w:ascii="Times New Roman" w:hAnsi="Times New Roman" w:cs="Times New Roman"/>
                <w:sz w:val="24"/>
                <w:szCs w:val="24"/>
                <w:lang w:val="id-ID"/>
              </w:rPr>
              <w:lastRenderedPageBreak/>
              <w:t>5</w:t>
            </w:r>
          </w:p>
        </w:tc>
        <w:tc>
          <w:tcPr>
            <w:tcW w:w="1667" w:type="dxa"/>
          </w:tcPr>
          <w:p w14:paraId="26F54531" w14:textId="77777777" w:rsidR="00962322" w:rsidRPr="007B311D" w:rsidRDefault="00962322" w:rsidP="00962322">
            <w:pPr>
              <w:spacing w:after="0"/>
              <w:rPr>
                <w:rFonts w:ascii="Times New Roman" w:hAnsi="Times New Roman" w:cs="Times New Roman"/>
                <w:sz w:val="24"/>
                <w:szCs w:val="24"/>
                <w:lang w:val="id-ID"/>
              </w:rPr>
            </w:pPr>
            <w:r w:rsidRPr="007B311D">
              <w:rPr>
                <w:rFonts w:ascii="Times New Roman" w:hAnsi="Times New Roman" w:cs="Times New Roman"/>
                <w:sz w:val="24"/>
                <w:szCs w:val="24"/>
                <w:lang w:val="id-ID"/>
              </w:rPr>
              <w:t xml:space="preserve">Intan Ayuningtyas, Ardiani Ika Sulistyawati, Arief </w:t>
            </w:r>
            <w:proofErr w:type="spellStart"/>
            <w:r w:rsidRPr="007B311D">
              <w:rPr>
                <w:rFonts w:ascii="Times New Roman" w:hAnsi="Times New Roman" w:cs="Times New Roman"/>
                <w:sz w:val="24"/>
                <w:szCs w:val="24"/>
                <w:lang w:val="id-ID"/>
              </w:rPr>
              <w:t>Himmawan</w:t>
            </w:r>
            <w:proofErr w:type="spellEnd"/>
            <w:r w:rsidRPr="007B311D">
              <w:rPr>
                <w:rFonts w:ascii="Times New Roman" w:hAnsi="Times New Roman" w:cs="Times New Roman"/>
                <w:sz w:val="24"/>
                <w:szCs w:val="24"/>
                <w:lang w:val="id-ID"/>
              </w:rPr>
              <w:t xml:space="preserve"> Dwi Nugroho</w:t>
            </w:r>
            <w:r>
              <w:rPr>
                <w:rFonts w:ascii="Times New Roman" w:hAnsi="Times New Roman" w:cs="Times New Roman"/>
                <w:sz w:val="24"/>
                <w:szCs w:val="24"/>
                <w:lang w:val="id-ID"/>
              </w:rPr>
              <w:t xml:space="preserve"> (2022)</w:t>
            </w:r>
          </w:p>
        </w:tc>
        <w:tc>
          <w:tcPr>
            <w:tcW w:w="2694" w:type="dxa"/>
          </w:tcPr>
          <w:p w14:paraId="2A6C408B" w14:textId="77777777" w:rsidR="00962322" w:rsidRPr="004C6623" w:rsidRDefault="00962322" w:rsidP="00962322">
            <w:pPr>
              <w:spacing w:after="0"/>
              <w:rPr>
                <w:rFonts w:ascii="Times New Roman" w:hAnsi="Times New Roman" w:cs="Times New Roman"/>
                <w:sz w:val="24"/>
                <w:szCs w:val="24"/>
                <w:lang w:val="id-ID"/>
              </w:rPr>
            </w:pPr>
            <w:r w:rsidRPr="004C6623">
              <w:rPr>
                <w:rFonts w:ascii="Times New Roman" w:hAnsi="Times New Roman" w:cs="Times New Roman"/>
                <w:sz w:val="24"/>
                <w:szCs w:val="24"/>
                <w:lang w:val="id-ID"/>
              </w:rPr>
              <w:t xml:space="preserve">Menakar Kualitas Informasi Laporan Keuangan Pemerintah Daerah Melalui </w:t>
            </w:r>
            <w:proofErr w:type="spellStart"/>
            <w:r w:rsidRPr="004C6623">
              <w:rPr>
                <w:rFonts w:ascii="Times New Roman" w:hAnsi="Times New Roman" w:cs="Times New Roman"/>
                <w:sz w:val="24"/>
                <w:szCs w:val="24"/>
                <w:lang w:val="id-ID"/>
              </w:rPr>
              <w:t>Faktor-Faktor</w:t>
            </w:r>
            <w:proofErr w:type="spellEnd"/>
            <w:r w:rsidRPr="004C6623">
              <w:rPr>
                <w:rFonts w:ascii="Times New Roman" w:hAnsi="Times New Roman" w:cs="Times New Roman"/>
                <w:sz w:val="24"/>
                <w:szCs w:val="24"/>
                <w:lang w:val="id-ID"/>
              </w:rPr>
              <w:t xml:space="preserve"> Penentunya (Studi Empiris Pada SKPD Di Kota Semarang )</w:t>
            </w:r>
          </w:p>
        </w:tc>
        <w:tc>
          <w:tcPr>
            <w:tcW w:w="2409" w:type="dxa"/>
          </w:tcPr>
          <w:p w14:paraId="15F4E2E0" w14:textId="77777777" w:rsidR="00962322" w:rsidRPr="004C6623" w:rsidRDefault="00962322" w:rsidP="00962322">
            <w:pPr>
              <w:spacing w:after="0"/>
              <w:rPr>
                <w:rFonts w:ascii="Times New Roman" w:hAnsi="Times New Roman" w:cs="Times New Roman"/>
                <w:sz w:val="24"/>
                <w:szCs w:val="24"/>
                <w:lang w:val="id-ID"/>
              </w:rPr>
            </w:pPr>
            <w:r>
              <w:rPr>
                <w:rFonts w:ascii="Times New Roman" w:hAnsi="Times New Roman" w:cs="Times New Roman"/>
                <w:sz w:val="24"/>
                <w:szCs w:val="24"/>
                <w:lang w:val="id-ID"/>
              </w:rPr>
              <w:t>P</w:t>
            </w:r>
            <w:r w:rsidRPr="007B311D">
              <w:rPr>
                <w:rFonts w:ascii="Times New Roman" w:hAnsi="Times New Roman" w:cs="Times New Roman"/>
                <w:sz w:val="24"/>
                <w:szCs w:val="24"/>
                <w:lang w:val="id-ID"/>
              </w:rPr>
              <w:t>engaruh sistem pengendalian intern, pemanfaatan teknologi informasi, kualitas sumber daya manusia, terhadap kualitas informasi keuangan pemerintah daerah</w:t>
            </w:r>
          </w:p>
        </w:tc>
        <w:tc>
          <w:tcPr>
            <w:tcW w:w="1888" w:type="dxa"/>
          </w:tcPr>
          <w:p w14:paraId="6EB05EB3" w14:textId="77777777" w:rsidR="00962322" w:rsidRPr="004C6623" w:rsidRDefault="00962322" w:rsidP="00962322">
            <w:pPr>
              <w:spacing w:after="0"/>
              <w:rPr>
                <w:rFonts w:ascii="Times New Roman" w:hAnsi="Times New Roman" w:cs="Times New Roman"/>
                <w:sz w:val="24"/>
                <w:szCs w:val="24"/>
                <w:lang w:val="id-ID"/>
              </w:rPr>
            </w:pPr>
            <w:r>
              <w:rPr>
                <w:rFonts w:ascii="Times New Roman" w:hAnsi="Times New Roman" w:cs="Times New Roman"/>
                <w:sz w:val="24"/>
                <w:szCs w:val="24"/>
                <w:lang w:val="id-ID"/>
              </w:rPr>
              <w:t>-</w:t>
            </w:r>
          </w:p>
        </w:tc>
      </w:tr>
      <w:tr w:rsidR="00962322" w:rsidRPr="004C6623" w14:paraId="232EB8D0" w14:textId="77777777" w:rsidTr="00962322">
        <w:trPr>
          <w:jc w:val="center"/>
        </w:trPr>
        <w:tc>
          <w:tcPr>
            <w:tcW w:w="596" w:type="dxa"/>
          </w:tcPr>
          <w:p w14:paraId="1E6F2442" w14:textId="77777777" w:rsidR="00962322" w:rsidRPr="004C6623" w:rsidRDefault="00962322" w:rsidP="00962322">
            <w:pPr>
              <w:spacing w:after="0"/>
              <w:jc w:val="center"/>
              <w:rPr>
                <w:rFonts w:ascii="Times New Roman" w:hAnsi="Times New Roman" w:cs="Times New Roman"/>
                <w:sz w:val="24"/>
                <w:szCs w:val="24"/>
                <w:lang w:val="id-ID"/>
              </w:rPr>
            </w:pPr>
            <w:r>
              <w:rPr>
                <w:rFonts w:ascii="Times New Roman" w:hAnsi="Times New Roman" w:cs="Times New Roman"/>
                <w:sz w:val="24"/>
                <w:szCs w:val="24"/>
                <w:lang w:val="id-ID"/>
              </w:rPr>
              <w:t>6</w:t>
            </w:r>
          </w:p>
        </w:tc>
        <w:tc>
          <w:tcPr>
            <w:tcW w:w="1667" w:type="dxa"/>
          </w:tcPr>
          <w:p w14:paraId="28CEC587" w14:textId="77777777" w:rsidR="00962322" w:rsidRPr="004C6623" w:rsidRDefault="00962322" w:rsidP="00962322">
            <w:pPr>
              <w:spacing w:after="0"/>
              <w:rPr>
                <w:rFonts w:ascii="Times New Roman" w:hAnsi="Times New Roman" w:cs="Times New Roman"/>
                <w:sz w:val="24"/>
                <w:szCs w:val="24"/>
                <w:lang w:val="id-ID"/>
              </w:rPr>
            </w:pPr>
            <w:r w:rsidRPr="004C6623">
              <w:rPr>
                <w:rFonts w:ascii="Times New Roman" w:hAnsi="Times New Roman" w:cs="Times New Roman"/>
                <w:sz w:val="24"/>
                <w:szCs w:val="24"/>
              </w:rPr>
              <w:t>Djoko Wibowo</w:t>
            </w:r>
            <w:r>
              <w:rPr>
                <w:rFonts w:ascii="Times New Roman" w:hAnsi="Times New Roman" w:cs="Times New Roman"/>
                <w:sz w:val="24"/>
                <w:szCs w:val="24"/>
              </w:rPr>
              <w:t xml:space="preserve"> (2022)</w:t>
            </w:r>
          </w:p>
        </w:tc>
        <w:tc>
          <w:tcPr>
            <w:tcW w:w="2694" w:type="dxa"/>
          </w:tcPr>
          <w:p w14:paraId="1F7CA5CF" w14:textId="77777777" w:rsidR="00962322" w:rsidRPr="004C6623" w:rsidRDefault="00962322" w:rsidP="00962322">
            <w:pPr>
              <w:spacing w:after="0"/>
              <w:rPr>
                <w:rFonts w:ascii="Times New Roman" w:hAnsi="Times New Roman" w:cs="Times New Roman"/>
                <w:sz w:val="24"/>
                <w:szCs w:val="24"/>
                <w:lang w:val="id-ID"/>
              </w:rPr>
            </w:pPr>
            <w:r w:rsidRPr="004C6623">
              <w:rPr>
                <w:rFonts w:ascii="Times New Roman" w:hAnsi="Times New Roman" w:cs="Times New Roman"/>
                <w:sz w:val="24"/>
                <w:szCs w:val="24"/>
                <w:lang w:val="id-ID"/>
              </w:rPr>
              <w:t xml:space="preserve">Analisis Pengaruh Sistem Pengendalian Intern Pemerintah, Pemanfaatan Teknologi Informasi, Dan Kompetensi Sumber Daya Manusia Terhadap Kualitas Informasi Laporan Keuangan </w:t>
            </w:r>
          </w:p>
        </w:tc>
        <w:tc>
          <w:tcPr>
            <w:tcW w:w="2409" w:type="dxa"/>
          </w:tcPr>
          <w:p w14:paraId="0BF1C0E8" w14:textId="77777777" w:rsidR="00962322" w:rsidRPr="004C6623" w:rsidRDefault="00962322" w:rsidP="00962322">
            <w:pPr>
              <w:spacing w:after="0"/>
              <w:rPr>
                <w:rFonts w:ascii="Times New Roman" w:hAnsi="Times New Roman" w:cs="Times New Roman"/>
                <w:sz w:val="24"/>
                <w:szCs w:val="24"/>
                <w:lang w:val="id-ID"/>
              </w:rPr>
            </w:pPr>
            <w:r>
              <w:rPr>
                <w:rFonts w:ascii="Times New Roman" w:hAnsi="Times New Roman" w:cs="Times New Roman"/>
                <w:sz w:val="24"/>
                <w:szCs w:val="24"/>
                <w:lang w:val="id-ID"/>
              </w:rPr>
              <w:t xml:space="preserve">Pengaruh </w:t>
            </w:r>
            <w:r w:rsidRPr="007B311D">
              <w:rPr>
                <w:rFonts w:ascii="Times New Roman" w:hAnsi="Times New Roman" w:cs="Times New Roman"/>
                <w:sz w:val="24"/>
                <w:szCs w:val="24"/>
                <w:lang w:val="id-ID"/>
              </w:rPr>
              <w:t>sistem pengendalian intern, pemanfaatan teknologi informasi dan kompetensi sumber daya manusia terhadap kualitas informasi laporan keuangan</w:t>
            </w:r>
          </w:p>
        </w:tc>
        <w:tc>
          <w:tcPr>
            <w:tcW w:w="1888" w:type="dxa"/>
          </w:tcPr>
          <w:p w14:paraId="54823B6D" w14:textId="77777777" w:rsidR="00962322" w:rsidRPr="004C6623" w:rsidRDefault="00962322" w:rsidP="00962322">
            <w:pPr>
              <w:spacing w:after="0"/>
              <w:rPr>
                <w:rFonts w:ascii="Times New Roman" w:hAnsi="Times New Roman" w:cs="Times New Roman"/>
                <w:sz w:val="24"/>
                <w:szCs w:val="24"/>
                <w:lang w:val="id-ID"/>
              </w:rPr>
            </w:pPr>
            <w:r>
              <w:rPr>
                <w:rFonts w:ascii="Times New Roman" w:hAnsi="Times New Roman" w:cs="Times New Roman"/>
                <w:sz w:val="24"/>
                <w:szCs w:val="24"/>
                <w:lang w:val="id-ID"/>
              </w:rPr>
              <w:t>-</w:t>
            </w:r>
          </w:p>
        </w:tc>
      </w:tr>
      <w:tr w:rsidR="00962322" w:rsidRPr="004C6623" w14:paraId="48D3B78D" w14:textId="77777777" w:rsidTr="00962322">
        <w:trPr>
          <w:jc w:val="center"/>
        </w:trPr>
        <w:tc>
          <w:tcPr>
            <w:tcW w:w="596" w:type="dxa"/>
          </w:tcPr>
          <w:p w14:paraId="5274D2D6" w14:textId="77777777" w:rsidR="00962322" w:rsidRPr="004C6623" w:rsidRDefault="00962322" w:rsidP="00962322">
            <w:pPr>
              <w:spacing w:after="0"/>
              <w:jc w:val="center"/>
              <w:rPr>
                <w:rFonts w:ascii="Times New Roman" w:hAnsi="Times New Roman" w:cs="Times New Roman"/>
                <w:sz w:val="24"/>
                <w:szCs w:val="24"/>
                <w:lang w:val="id-ID"/>
              </w:rPr>
            </w:pPr>
            <w:r>
              <w:rPr>
                <w:rFonts w:ascii="Times New Roman" w:hAnsi="Times New Roman" w:cs="Times New Roman"/>
                <w:sz w:val="24"/>
                <w:szCs w:val="24"/>
                <w:lang w:val="id-ID"/>
              </w:rPr>
              <w:t>7</w:t>
            </w:r>
          </w:p>
        </w:tc>
        <w:tc>
          <w:tcPr>
            <w:tcW w:w="1667" w:type="dxa"/>
          </w:tcPr>
          <w:p w14:paraId="66C93C53" w14:textId="77777777" w:rsidR="00962322" w:rsidRPr="007B311D" w:rsidRDefault="00962322" w:rsidP="00962322">
            <w:pPr>
              <w:spacing w:after="0"/>
              <w:rPr>
                <w:rFonts w:ascii="Times New Roman" w:hAnsi="Times New Roman" w:cs="Times New Roman"/>
                <w:sz w:val="24"/>
                <w:szCs w:val="24"/>
                <w:lang w:val="fi-FI"/>
              </w:rPr>
            </w:pPr>
            <w:r w:rsidRPr="007B311D">
              <w:rPr>
                <w:rFonts w:ascii="Times New Roman" w:hAnsi="Times New Roman" w:cs="Times New Roman"/>
                <w:sz w:val="24"/>
                <w:szCs w:val="24"/>
                <w:lang w:val="fi-FI"/>
              </w:rPr>
              <w:t>Landris S. Mula, Mattoasi, Usman</w:t>
            </w:r>
            <w:r>
              <w:rPr>
                <w:rFonts w:ascii="Times New Roman" w:hAnsi="Times New Roman" w:cs="Times New Roman"/>
                <w:sz w:val="24"/>
                <w:szCs w:val="24"/>
                <w:lang w:val="fi-FI"/>
              </w:rPr>
              <w:t xml:space="preserve"> (2024)</w:t>
            </w:r>
          </w:p>
        </w:tc>
        <w:tc>
          <w:tcPr>
            <w:tcW w:w="2694" w:type="dxa"/>
          </w:tcPr>
          <w:p w14:paraId="511C1B29" w14:textId="77777777" w:rsidR="00962322" w:rsidRPr="004C6623" w:rsidRDefault="00962322" w:rsidP="00962322">
            <w:pPr>
              <w:spacing w:after="0"/>
              <w:rPr>
                <w:rFonts w:ascii="Times New Roman" w:hAnsi="Times New Roman" w:cs="Times New Roman"/>
                <w:sz w:val="24"/>
                <w:szCs w:val="24"/>
                <w:lang w:val="id-ID"/>
              </w:rPr>
            </w:pPr>
            <w:r w:rsidRPr="004C6623">
              <w:rPr>
                <w:rFonts w:ascii="Times New Roman" w:hAnsi="Times New Roman" w:cs="Times New Roman"/>
                <w:sz w:val="24"/>
                <w:szCs w:val="24"/>
                <w:lang w:val="id-ID"/>
              </w:rPr>
              <w:t>Pengaruh Kompetensi Sumber Daya Manusia Dan Komitmen Organisasi Terhadap Kualitas Informasi Laporan Keuangan (Survei Pada Pemerintah Desa Se-Kecamatan Boliyohuto Kabupaten Gorontalo)</w:t>
            </w:r>
          </w:p>
        </w:tc>
        <w:tc>
          <w:tcPr>
            <w:tcW w:w="2409" w:type="dxa"/>
          </w:tcPr>
          <w:p w14:paraId="3E4ADA06" w14:textId="77777777" w:rsidR="00962322" w:rsidRPr="004C6623" w:rsidRDefault="00962322" w:rsidP="00962322">
            <w:pPr>
              <w:spacing w:after="0"/>
              <w:rPr>
                <w:rFonts w:ascii="Times New Roman" w:hAnsi="Times New Roman" w:cs="Times New Roman"/>
                <w:sz w:val="24"/>
                <w:szCs w:val="24"/>
                <w:lang w:val="id-ID"/>
              </w:rPr>
            </w:pPr>
            <w:r w:rsidRPr="007B311D">
              <w:rPr>
                <w:rFonts w:ascii="Times New Roman" w:hAnsi="Times New Roman" w:cs="Times New Roman"/>
                <w:sz w:val="24"/>
                <w:szCs w:val="24"/>
                <w:lang w:val="id-ID"/>
              </w:rPr>
              <w:t>Pengaruh Kompetensi Sumber Daya Manusia dan Komitmen Organisasi terhadap Kualitas Informasi Laporan Keuangan</w:t>
            </w:r>
          </w:p>
        </w:tc>
        <w:tc>
          <w:tcPr>
            <w:tcW w:w="1888" w:type="dxa"/>
          </w:tcPr>
          <w:p w14:paraId="589AE1C2" w14:textId="77777777" w:rsidR="00962322" w:rsidRPr="004C6623" w:rsidRDefault="00962322" w:rsidP="00962322">
            <w:pPr>
              <w:spacing w:after="0"/>
              <w:rPr>
                <w:rFonts w:ascii="Times New Roman" w:hAnsi="Times New Roman" w:cs="Times New Roman"/>
                <w:sz w:val="24"/>
                <w:szCs w:val="24"/>
                <w:lang w:val="id-ID"/>
              </w:rPr>
            </w:pPr>
            <w:r>
              <w:rPr>
                <w:rFonts w:ascii="Times New Roman" w:hAnsi="Times New Roman" w:cs="Times New Roman"/>
                <w:sz w:val="24"/>
                <w:szCs w:val="24"/>
                <w:lang w:val="id-ID"/>
              </w:rPr>
              <w:t>Terdapat penambahan variabel teknologi informasi yang diteliti</w:t>
            </w:r>
          </w:p>
        </w:tc>
      </w:tr>
      <w:tr w:rsidR="00962322" w:rsidRPr="004C6623" w14:paraId="21DE0E73" w14:textId="77777777" w:rsidTr="00962322">
        <w:trPr>
          <w:jc w:val="center"/>
        </w:trPr>
        <w:tc>
          <w:tcPr>
            <w:tcW w:w="596" w:type="dxa"/>
          </w:tcPr>
          <w:p w14:paraId="7D358186" w14:textId="77777777" w:rsidR="00962322" w:rsidRPr="004C6623" w:rsidRDefault="00962322" w:rsidP="00962322">
            <w:pPr>
              <w:spacing w:after="0"/>
              <w:jc w:val="center"/>
              <w:rPr>
                <w:rFonts w:ascii="Times New Roman" w:hAnsi="Times New Roman" w:cs="Times New Roman"/>
                <w:sz w:val="24"/>
                <w:szCs w:val="24"/>
                <w:lang w:val="id-ID"/>
              </w:rPr>
            </w:pPr>
            <w:r>
              <w:rPr>
                <w:rFonts w:ascii="Times New Roman" w:hAnsi="Times New Roman" w:cs="Times New Roman"/>
                <w:sz w:val="24"/>
                <w:szCs w:val="24"/>
                <w:lang w:val="id-ID"/>
              </w:rPr>
              <w:t>8</w:t>
            </w:r>
          </w:p>
        </w:tc>
        <w:tc>
          <w:tcPr>
            <w:tcW w:w="1667" w:type="dxa"/>
          </w:tcPr>
          <w:p w14:paraId="08B6E1B4" w14:textId="77777777" w:rsidR="00962322" w:rsidRPr="007B311D" w:rsidRDefault="00962322" w:rsidP="00962322">
            <w:pPr>
              <w:spacing w:after="0"/>
              <w:rPr>
                <w:rFonts w:ascii="Times New Roman" w:hAnsi="Times New Roman" w:cs="Times New Roman"/>
                <w:sz w:val="24"/>
                <w:szCs w:val="24"/>
                <w:lang w:val="id-ID"/>
              </w:rPr>
            </w:pPr>
            <w:r w:rsidRPr="007B311D">
              <w:rPr>
                <w:rFonts w:ascii="Times New Roman" w:hAnsi="Times New Roman" w:cs="Times New Roman"/>
                <w:sz w:val="24"/>
                <w:szCs w:val="24"/>
                <w:lang w:val="id-ID"/>
              </w:rPr>
              <w:t>Vicky Dzaky Cahaya Putra, Romli</w:t>
            </w:r>
            <w:r>
              <w:rPr>
                <w:rFonts w:ascii="Times New Roman" w:hAnsi="Times New Roman" w:cs="Times New Roman"/>
                <w:sz w:val="24"/>
                <w:szCs w:val="24"/>
                <w:lang w:val="id-ID"/>
              </w:rPr>
              <w:t xml:space="preserve"> (2020)</w:t>
            </w:r>
          </w:p>
        </w:tc>
        <w:tc>
          <w:tcPr>
            <w:tcW w:w="2694" w:type="dxa"/>
          </w:tcPr>
          <w:p w14:paraId="6AFD58C8" w14:textId="77777777" w:rsidR="00962322" w:rsidRPr="004C6623" w:rsidRDefault="00962322" w:rsidP="00962322">
            <w:pPr>
              <w:spacing w:after="0"/>
              <w:rPr>
                <w:rFonts w:ascii="Times New Roman" w:hAnsi="Times New Roman" w:cs="Times New Roman"/>
                <w:sz w:val="24"/>
                <w:szCs w:val="24"/>
                <w:lang w:val="id-ID"/>
              </w:rPr>
            </w:pPr>
            <w:r w:rsidRPr="004C6623">
              <w:rPr>
                <w:rFonts w:ascii="Times New Roman" w:hAnsi="Times New Roman" w:cs="Times New Roman"/>
                <w:sz w:val="24"/>
                <w:szCs w:val="24"/>
                <w:lang w:val="id-ID"/>
              </w:rPr>
              <w:t>Pengaruh Sistem Akuntansi Keuangan Daerah (</w:t>
            </w:r>
            <w:proofErr w:type="spellStart"/>
            <w:r w:rsidRPr="004C6623">
              <w:rPr>
                <w:rFonts w:ascii="Times New Roman" w:hAnsi="Times New Roman" w:cs="Times New Roman"/>
                <w:sz w:val="24"/>
                <w:szCs w:val="24"/>
                <w:lang w:val="id-ID"/>
              </w:rPr>
              <w:t>Sakd</w:t>
            </w:r>
            <w:proofErr w:type="spellEnd"/>
            <w:r w:rsidRPr="004C6623">
              <w:rPr>
                <w:rFonts w:ascii="Times New Roman" w:hAnsi="Times New Roman" w:cs="Times New Roman"/>
                <w:sz w:val="24"/>
                <w:szCs w:val="24"/>
                <w:lang w:val="id-ID"/>
              </w:rPr>
              <w:t xml:space="preserve">) Dan </w:t>
            </w:r>
            <w:proofErr w:type="spellStart"/>
            <w:r w:rsidRPr="004C6623">
              <w:rPr>
                <w:rFonts w:ascii="Times New Roman" w:hAnsi="Times New Roman" w:cs="Times New Roman"/>
                <w:sz w:val="24"/>
                <w:szCs w:val="24"/>
                <w:lang w:val="id-ID"/>
              </w:rPr>
              <w:t>Good</w:t>
            </w:r>
            <w:proofErr w:type="spellEnd"/>
            <w:r w:rsidRPr="004C6623">
              <w:rPr>
                <w:rFonts w:ascii="Times New Roman" w:hAnsi="Times New Roman" w:cs="Times New Roman"/>
                <w:sz w:val="24"/>
                <w:szCs w:val="24"/>
                <w:lang w:val="id-ID"/>
              </w:rPr>
              <w:t xml:space="preserve"> </w:t>
            </w:r>
            <w:proofErr w:type="spellStart"/>
            <w:r w:rsidRPr="004C6623">
              <w:rPr>
                <w:rFonts w:ascii="Times New Roman" w:hAnsi="Times New Roman" w:cs="Times New Roman"/>
                <w:sz w:val="24"/>
                <w:szCs w:val="24"/>
                <w:lang w:val="id-ID"/>
              </w:rPr>
              <w:t>Government</w:t>
            </w:r>
            <w:proofErr w:type="spellEnd"/>
            <w:r w:rsidRPr="004C6623">
              <w:rPr>
                <w:rFonts w:ascii="Times New Roman" w:hAnsi="Times New Roman" w:cs="Times New Roman"/>
                <w:sz w:val="24"/>
                <w:szCs w:val="24"/>
                <w:lang w:val="id-ID"/>
              </w:rPr>
              <w:t xml:space="preserve"> </w:t>
            </w:r>
            <w:proofErr w:type="spellStart"/>
            <w:r w:rsidRPr="004C6623">
              <w:rPr>
                <w:rFonts w:ascii="Times New Roman" w:hAnsi="Times New Roman" w:cs="Times New Roman"/>
                <w:sz w:val="24"/>
                <w:szCs w:val="24"/>
                <w:lang w:val="id-ID"/>
              </w:rPr>
              <w:t>Governance</w:t>
            </w:r>
            <w:proofErr w:type="spellEnd"/>
            <w:r w:rsidRPr="004C6623">
              <w:rPr>
                <w:rFonts w:ascii="Times New Roman" w:hAnsi="Times New Roman" w:cs="Times New Roman"/>
                <w:sz w:val="24"/>
                <w:szCs w:val="24"/>
                <w:lang w:val="id-ID"/>
              </w:rPr>
              <w:t xml:space="preserve"> Terhadap Kualitas Informasi Laporan Keuangan Pada </w:t>
            </w:r>
            <w:r w:rsidRPr="004C6623">
              <w:rPr>
                <w:rFonts w:ascii="Times New Roman" w:hAnsi="Times New Roman" w:cs="Times New Roman"/>
                <w:sz w:val="24"/>
                <w:szCs w:val="24"/>
                <w:lang w:val="id-ID"/>
              </w:rPr>
              <w:lastRenderedPageBreak/>
              <w:t>Pemerintah Daerah Kota Bandung</w:t>
            </w:r>
          </w:p>
        </w:tc>
        <w:tc>
          <w:tcPr>
            <w:tcW w:w="2409" w:type="dxa"/>
          </w:tcPr>
          <w:p w14:paraId="1443D8CF" w14:textId="77777777" w:rsidR="00962322" w:rsidRPr="007B311D" w:rsidRDefault="00962322" w:rsidP="00962322">
            <w:pPr>
              <w:spacing w:after="0"/>
              <w:rPr>
                <w:rFonts w:ascii="Times New Roman" w:hAnsi="Times New Roman" w:cs="Times New Roman"/>
                <w:sz w:val="24"/>
                <w:szCs w:val="24"/>
                <w:lang w:val="id-ID"/>
              </w:rPr>
            </w:pPr>
            <w:r>
              <w:rPr>
                <w:rFonts w:ascii="Times New Roman" w:hAnsi="Times New Roman" w:cs="Times New Roman"/>
                <w:sz w:val="24"/>
                <w:szCs w:val="24"/>
                <w:lang w:val="id-ID"/>
              </w:rPr>
              <w:lastRenderedPageBreak/>
              <w:t xml:space="preserve">Variabel dependen yang dipengaruhi adalah </w:t>
            </w:r>
            <w:r w:rsidRPr="007B311D">
              <w:rPr>
                <w:rFonts w:ascii="Times New Roman" w:hAnsi="Times New Roman" w:cs="Times New Roman"/>
                <w:sz w:val="24"/>
                <w:szCs w:val="24"/>
                <w:lang w:val="id-ID"/>
              </w:rPr>
              <w:t xml:space="preserve">Kualitas Informasi Laporan Keuangan </w:t>
            </w:r>
          </w:p>
        </w:tc>
        <w:tc>
          <w:tcPr>
            <w:tcW w:w="1888" w:type="dxa"/>
          </w:tcPr>
          <w:p w14:paraId="09E14343" w14:textId="77777777" w:rsidR="00962322" w:rsidRPr="004C6623" w:rsidRDefault="00962322" w:rsidP="00962322">
            <w:pPr>
              <w:spacing w:after="0"/>
              <w:rPr>
                <w:rFonts w:ascii="Times New Roman" w:hAnsi="Times New Roman" w:cs="Times New Roman"/>
                <w:sz w:val="24"/>
                <w:szCs w:val="24"/>
                <w:lang w:val="id-ID"/>
              </w:rPr>
            </w:pPr>
            <w:r>
              <w:rPr>
                <w:rFonts w:ascii="Times New Roman" w:hAnsi="Times New Roman" w:cs="Times New Roman"/>
                <w:sz w:val="24"/>
                <w:szCs w:val="24"/>
                <w:lang w:val="id-ID"/>
              </w:rPr>
              <w:t>Variabel independen yang diangkat adalah kompetensi SDM, teknologi informasi, sistem pengendalian internal</w:t>
            </w:r>
          </w:p>
        </w:tc>
      </w:tr>
    </w:tbl>
    <w:p w14:paraId="5EDD1297" w14:textId="77777777" w:rsidR="00962322" w:rsidRPr="009E187B" w:rsidRDefault="00962322" w:rsidP="00962322">
      <w:pPr>
        <w:spacing w:after="0"/>
        <w:ind w:left="57"/>
        <w:jc w:val="both"/>
        <w:rPr>
          <w:rFonts w:ascii="Times New Roman" w:hAnsi="Times New Roman" w:cs="Times New Roman"/>
          <w:b/>
          <w:color w:val="0033CC"/>
          <w:sz w:val="24"/>
          <w:szCs w:val="24"/>
          <w:lang w:val="id-ID"/>
        </w:rPr>
      </w:pPr>
    </w:p>
    <w:p w14:paraId="281BE37A" w14:textId="77777777" w:rsidR="002D57C1" w:rsidRPr="00B245A8" w:rsidRDefault="002D57C1" w:rsidP="002D57C1">
      <w:pPr>
        <w:spacing w:after="0" w:line="240" w:lineRule="auto"/>
        <w:jc w:val="both"/>
        <w:rPr>
          <w:rFonts w:ascii="Book Antiqua" w:hAnsi="Book Antiqua" w:cs="Times New Roman"/>
          <w:spacing w:val="-6"/>
          <w:lang w:val="id-ID"/>
        </w:rPr>
      </w:pPr>
    </w:p>
    <w:p w14:paraId="50F27AF6" w14:textId="77777777" w:rsidR="00190AAE" w:rsidRPr="00B245A8" w:rsidRDefault="00570FD8">
      <w:pPr>
        <w:pStyle w:val="NoSpacing"/>
        <w:rPr>
          <w:rFonts w:ascii="Book Antiqua" w:hAnsi="Book Antiqua" w:cs="Times New Roman"/>
          <w:b/>
          <w:bCs/>
          <w:sz w:val="24"/>
          <w:szCs w:val="24"/>
        </w:rPr>
      </w:pPr>
      <w:r w:rsidRPr="00B245A8">
        <w:rPr>
          <w:rFonts w:ascii="Book Antiqua" w:hAnsi="Book Antiqua" w:cs="Times New Roman"/>
          <w:b/>
          <w:bCs/>
          <w:sz w:val="24"/>
          <w:szCs w:val="24"/>
        </w:rPr>
        <w:t>Metode Penulisan</w:t>
      </w:r>
    </w:p>
    <w:p w14:paraId="247D58A2" w14:textId="77777777" w:rsidR="00962322" w:rsidRPr="00123A41" w:rsidRDefault="00962322" w:rsidP="00123A41">
      <w:pPr>
        <w:spacing w:after="0"/>
        <w:ind w:firstLine="426"/>
        <w:jc w:val="both"/>
        <w:rPr>
          <w:rFonts w:ascii="Times New Roman" w:hAnsi="Times New Roman" w:cs="Times New Roman"/>
          <w:sz w:val="24"/>
          <w:szCs w:val="24"/>
          <w:lang w:val="id-ID"/>
        </w:rPr>
      </w:pPr>
      <w:r w:rsidRPr="00962322">
        <w:rPr>
          <w:rFonts w:ascii="Book Antiqua" w:hAnsi="Book Antiqua" w:cs="Times New Roman"/>
          <w:spacing w:val="-6"/>
          <w:lang w:val="id-ID"/>
        </w:rPr>
        <w:t>Metode penulisan artikel ilmiah ini adalah dengan mengadopsi pendekatan kualitatif dan melakukan kajian pustaka (</w:t>
      </w:r>
      <w:proofErr w:type="spellStart"/>
      <w:r w:rsidRPr="00962322">
        <w:rPr>
          <w:rFonts w:ascii="Book Antiqua" w:hAnsi="Book Antiqua" w:cs="Times New Roman"/>
          <w:spacing w:val="-6"/>
          <w:lang w:val="id-ID"/>
        </w:rPr>
        <w:t>library</w:t>
      </w:r>
      <w:proofErr w:type="spellEnd"/>
      <w:r w:rsidRPr="00962322">
        <w:rPr>
          <w:rFonts w:ascii="Book Antiqua" w:hAnsi="Book Antiqua" w:cs="Times New Roman"/>
          <w:spacing w:val="-6"/>
          <w:lang w:val="id-ID"/>
        </w:rPr>
        <w:t xml:space="preserve"> </w:t>
      </w:r>
      <w:proofErr w:type="spellStart"/>
      <w:r w:rsidRPr="00962322">
        <w:rPr>
          <w:rFonts w:ascii="Book Antiqua" w:hAnsi="Book Antiqua" w:cs="Times New Roman"/>
          <w:spacing w:val="-6"/>
          <w:lang w:val="id-ID"/>
        </w:rPr>
        <w:t>research</w:t>
      </w:r>
      <w:proofErr w:type="spellEnd"/>
      <w:r w:rsidRPr="00962322">
        <w:rPr>
          <w:rFonts w:ascii="Book Antiqua" w:hAnsi="Book Antiqua" w:cs="Times New Roman"/>
          <w:spacing w:val="-6"/>
          <w:lang w:val="id-ID"/>
        </w:rPr>
        <w:t xml:space="preserve">). Dalam proses penelitian ini, teori serta hubungan atau dampak </w:t>
      </w:r>
      <w:r w:rsidRPr="00123A41">
        <w:rPr>
          <w:rFonts w:ascii="Times New Roman" w:hAnsi="Times New Roman" w:cs="Times New Roman"/>
          <w:sz w:val="24"/>
          <w:szCs w:val="24"/>
          <w:lang w:val="id-ID"/>
        </w:rPr>
        <w:t xml:space="preserve">antar variabel dianalisis melalui sumber-sumber seperti buku dan jurnal, yang dapat diakses baik secara fisik di perpustakaan maupun secara elektronik melalui </w:t>
      </w:r>
      <w:proofErr w:type="spellStart"/>
      <w:r w:rsidRPr="00123A41">
        <w:rPr>
          <w:rFonts w:ascii="Times New Roman" w:hAnsi="Times New Roman" w:cs="Times New Roman"/>
          <w:sz w:val="24"/>
          <w:szCs w:val="24"/>
          <w:lang w:val="id-ID"/>
        </w:rPr>
        <w:t>Mendeley</w:t>
      </w:r>
      <w:proofErr w:type="spellEnd"/>
      <w:r w:rsidRPr="00123A41">
        <w:rPr>
          <w:rFonts w:ascii="Times New Roman" w:hAnsi="Times New Roman" w:cs="Times New Roman"/>
          <w:sz w:val="24"/>
          <w:szCs w:val="24"/>
          <w:lang w:val="id-ID"/>
        </w:rPr>
        <w:t xml:space="preserve">, </w:t>
      </w:r>
      <w:proofErr w:type="spellStart"/>
      <w:r w:rsidRPr="00123A41">
        <w:rPr>
          <w:rFonts w:ascii="Times New Roman" w:hAnsi="Times New Roman" w:cs="Times New Roman"/>
          <w:sz w:val="24"/>
          <w:szCs w:val="24"/>
          <w:lang w:val="id-ID"/>
        </w:rPr>
        <w:t>Scholar</w:t>
      </w:r>
      <w:proofErr w:type="spellEnd"/>
      <w:r w:rsidRPr="00123A41">
        <w:rPr>
          <w:rFonts w:ascii="Times New Roman" w:hAnsi="Times New Roman" w:cs="Times New Roman"/>
          <w:sz w:val="24"/>
          <w:szCs w:val="24"/>
          <w:lang w:val="id-ID"/>
        </w:rPr>
        <w:t xml:space="preserve"> Google, dan platform </w:t>
      </w:r>
      <w:proofErr w:type="spellStart"/>
      <w:r w:rsidRPr="00123A41">
        <w:rPr>
          <w:rFonts w:ascii="Times New Roman" w:hAnsi="Times New Roman" w:cs="Times New Roman"/>
          <w:sz w:val="24"/>
          <w:szCs w:val="24"/>
          <w:lang w:val="id-ID"/>
        </w:rPr>
        <w:t>online</w:t>
      </w:r>
      <w:proofErr w:type="spellEnd"/>
      <w:r w:rsidRPr="00123A41">
        <w:rPr>
          <w:rFonts w:ascii="Times New Roman" w:hAnsi="Times New Roman" w:cs="Times New Roman"/>
          <w:sz w:val="24"/>
          <w:szCs w:val="24"/>
          <w:lang w:val="id-ID"/>
        </w:rPr>
        <w:t xml:space="preserve"> lainnya.</w:t>
      </w:r>
    </w:p>
    <w:p w14:paraId="6A3AFFAF" w14:textId="77BE056E" w:rsidR="00570FD8" w:rsidRDefault="00962322" w:rsidP="00123A41">
      <w:pPr>
        <w:spacing w:after="0"/>
        <w:ind w:firstLine="426"/>
        <w:jc w:val="both"/>
        <w:rPr>
          <w:rFonts w:ascii="Book Antiqua" w:hAnsi="Book Antiqua" w:cs="Times New Roman"/>
          <w:spacing w:val="-6"/>
          <w:lang w:val="id-ID"/>
        </w:rPr>
      </w:pPr>
      <w:r w:rsidRPr="00123A41">
        <w:rPr>
          <w:rFonts w:ascii="Times New Roman" w:hAnsi="Times New Roman" w:cs="Times New Roman"/>
          <w:sz w:val="24"/>
          <w:szCs w:val="24"/>
          <w:lang w:val="id-ID"/>
        </w:rPr>
        <w:t>Dalam konteks penelitian kualitatif, penggunaan kajian pustaka perlu dilakukan secara konsisten dengan asumsi</w:t>
      </w:r>
      <w:r w:rsidRPr="00962322">
        <w:rPr>
          <w:rFonts w:ascii="Book Antiqua" w:hAnsi="Book Antiqua" w:cs="Times New Roman"/>
          <w:spacing w:val="-6"/>
          <w:lang w:val="id-ID"/>
        </w:rPr>
        <w:t xml:space="preserve">-asumsi metodologis. Hal ini berarti bahwa pendekatan induktif digunakan untuk memastikan bahwa penelitian ini tidak membatasi pertanyaan-pertanyaan yang diajukan oleh peneliti. Salah satu alasan utama untuk melakukan penelitian kualitatif adalah untuk menjelajahi topik secara mendalam, sebagaimana diungkapkan oleh Ali &amp; </w:t>
      </w:r>
      <w:proofErr w:type="spellStart"/>
      <w:r w:rsidRPr="00962322">
        <w:rPr>
          <w:rFonts w:ascii="Book Antiqua" w:hAnsi="Book Antiqua" w:cs="Times New Roman"/>
          <w:spacing w:val="-6"/>
          <w:lang w:val="id-ID"/>
        </w:rPr>
        <w:t>Limakrisna</w:t>
      </w:r>
      <w:proofErr w:type="spellEnd"/>
      <w:r w:rsidRPr="00962322">
        <w:rPr>
          <w:rFonts w:ascii="Book Antiqua" w:hAnsi="Book Antiqua" w:cs="Times New Roman"/>
          <w:spacing w:val="-6"/>
          <w:lang w:val="id-ID"/>
        </w:rPr>
        <w:t xml:space="preserve"> (2013).</w:t>
      </w:r>
    </w:p>
    <w:p w14:paraId="5EAF4F05" w14:textId="77777777" w:rsidR="00962322" w:rsidRPr="00B245A8" w:rsidRDefault="00962322" w:rsidP="00962322">
      <w:pPr>
        <w:spacing w:after="0" w:line="240" w:lineRule="auto"/>
        <w:ind w:firstLine="567"/>
        <w:jc w:val="both"/>
        <w:rPr>
          <w:rFonts w:ascii="Book Antiqua" w:hAnsi="Book Antiqua" w:cs="Times New Roman"/>
          <w:spacing w:val="-6"/>
          <w:lang w:val="id-ID"/>
        </w:rPr>
      </w:pPr>
    </w:p>
    <w:p w14:paraId="746FDA14" w14:textId="77777777" w:rsidR="00190AAE" w:rsidRPr="00B245A8" w:rsidRDefault="00570FD8">
      <w:pPr>
        <w:pStyle w:val="NoSpacing"/>
        <w:rPr>
          <w:rFonts w:ascii="Book Antiqua" w:hAnsi="Book Antiqua" w:cs="Times New Roman"/>
          <w:b/>
          <w:bCs/>
          <w:sz w:val="24"/>
          <w:szCs w:val="24"/>
        </w:rPr>
      </w:pPr>
      <w:r w:rsidRPr="00B245A8">
        <w:rPr>
          <w:rFonts w:ascii="Book Antiqua" w:hAnsi="Book Antiqua" w:cs="Times New Roman"/>
          <w:b/>
          <w:bCs/>
          <w:sz w:val="24"/>
          <w:szCs w:val="24"/>
        </w:rPr>
        <w:t>Pembahasan</w:t>
      </w:r>
    </w:p>
    <w:p w14:paraId="3958DA23" w14:textId="77777777" w:rsidR="00962322" w:rsidRPr="009E187B" w:rsidRDefault="00962322" w:rsidP="00962322">
      <w:pPr>
        <w:spacing w:after="0"/>
        <w:ind w:left="57"/>
        <w:jc w:val="both"/>
        <w:rPr>
          <w:rFonts w:ascii="Times New Roman" w:hAnsi="Times New Roman" w:cs="Times New Roman"/>
          <w:sz w:val="24"/>
          <w:szCs w:val="24"/>
          <w:lang w:val="id-ID"/>
        </w:rPr>
      </w:pPr>
      <w:r w:rsidRPr="009E187B">
        <w:rPr>
          <w:rFonts w:ascii="Times New Roman" w:hAnsi="Times New Roman" w:cs="Times New Roman"/>
          <w:sz w:val="24"/>
          <w:szCs w:val="24"/>
          <w:lang w:val="id-ID"/>
        </w:rPr>
        <w:t xml:space="preserve">Berdasarkan Kajian teori dan penelitian terdahulu yang relevan maka pembahasan artikel </w:t>
      </w:r>
      <w:proofErr w:type="spellStart"/>
      <w:r w:rsidRPr="009E187B">
        <w:rPr>
          <w:rFonts w:ascii="Times New Roman" w:hAnsi="Times New Roman" w:cs="Times New Roman"/>
          <w:i/>
          <w:sz w:val="24"/>
          <w:szCs w:val="24"/>
          <w:lang w:val="id-ID"/>
        </w:rPr>
        <w:t>literature</w:t>
      </w:r>
      <w:proofErr w:type="spellEnd"/>
      <w:r w:rsidRPr="009E187B">
        <w:rPr>
          <w:rFonts w:ascii="Times New Roman" w:hAnsi="Times New Roman" w:cs="Times New Roman"/>
          <w:i/>
          <w:sz w:val="24"/>
          <w:szCs w:val="24"/>
          <w:lang w:val="id-ID"/>
        </w:rPr>
        <w:t xml:space="preserve"> </w:t>
      </w:r>
      <w:proofErr w:type="spellStart"/>
      <w:r w:rsidRPr="009E187B">
        <w:rPr>
          <w:rFonts w:ascii="Times New Roman" w:hAnsi="Times New Roman" w:cs="Times New Roman"/>
          <w:i/>
          <w:sz w:val="24"/>
          <w:szCs w:val="24"/>
          <w:lang w:val="id-ID"/>
        </w:rPr>
        <w:t>review</w:t>
      </w:r>
      <w:proofErr w:type="spellEnd"/>
      <w:r w:rsidRPr="009E187B">
        <w:rPr>
          <w:rFonts w:ascii="Times New Roman" w:hAnsi="Times New Roman" w:cs="Times New Roman"/>
          <w:i/>
          <w:sz w:val="24"/>
          <w:szCs w:val="24"/>
          <w:lang w:val="id-ID"/>
        </w:rPr>
        <w:t xml:space="preserve"> </w:t>
      </w:r>
      <w:r w:rsidRPr="00962322">
        <w:rPr>
          <w:rFonts w:ascii="Times New Roman" w:hAnsi="Times New Roman" w:cs="Times New Roman"/>
          <w:iCs/>
          <w:sz w:val="24"/>
          <w:szCs w:val="24"/>
          <w:lang w:val="id-ID"/>
        </w:rPr>
        <w:t>ini</w:t>
      </w:r>
      <w:r w:rsidRPr="009E187B">
        <w:rPr>
          <w:rFonts w:ascii="Times New Roman" w:hAnsi="Times New Roman" w:cs="Times New Roman"/>
          <w:i/>
          <w:sz w:val="24"/>
          <w:szCs w:val="24"/>
          <w:lang w:val="id-ID"/>
        </w:rPr>
        <w:t xml:space="preserve"> </w:t>
      </w:r>
      <w:r w:rsidRPr="009E187B">
        <w:rPr>
          <w:rFonts w:ascii="Times New Roman" w:hAnsi="Times New Roman" w:cs="Times New Roman"/>
          <w:sz w:val="24"/>
          <w:szCs w:val="24"/>
          <w:lang w:val="id-ID"/>
        </w:rPr>
        <w:t xml:space="preserve">dalam konsentrasi Manajemen Keuangan Negara adalah: </w:t>
      </w:r>
    </w:p>
    <w:p w14:paraId="20B53101" w14:textId="77777777" w:rsidR="00962322" w:rsidRPr="009E187B" w:rsidRDefault="00962322" w:rsidP="00962322">
      <w:pPr>
        <w:numPr>
          <w:ilvl w:val="0"/>
          <w:numId w:val="9"/>
        </w:numPr>
        <w:pBdr>
          <w:top w:val="nil"/>
          <w:left w:val="nil"/>
          <w:bottom w:val="nil"/>
          <w:right w:val="nil"/>
          <w:between w:val="nil"/>
        </w:pBdr>
        <w:spacing w:after="0"/>
        <w:rPr>
          <w:rFonts w:ascii="Times New Roman" w:hAnsi="Times New Roman" w:cs="Times New Roman"/>
          <w:b/>
          <w:sz w:val="24"/>
          <w:szCs w:val="24"/>
          <w:lang w:val="id-ID"/>
        </w:rPr>
      </w:pPr>
      <w:r w:rsidRPr="009E187B">
        <w:rPr>
          <w:rFonts w:ascii="Times New Roman" w:hAnsi="Times New Roman" w:cs="Times New Roman"/>
          <w:b/>
          <w:color w:val="000000"/>
          <w:sz w:val="24"/>
          <w:szCs w:val="24"/>
          <w:lang w:val="id-ID"/>
        </w:rPr>
        <w:t xml:space="preserve">Pengaruh </w:t>
      </w:r>
      <w:r>
        <w:rPr>
          <w:rFonts w:ascii="Times New Roman" w:hAnsi="Times New Roman" w:cs="Times New Roman"/>
          <w:b/>
          <w:color w:val="000000"/>
          <w:sz w:val="24"/>
          <w:szCs w:val="24"/>
          <w:lang w:val="id-ID"/>
        </w:rPr>
        <w:t>Kompetensi Sumber Daya Manusia</w:t>
      </w:r>
      <w:r w:rsidRPr="009E187B">
        <w:rPr>
          <w:rFonts w:ascii="Times New Roman" w:hAnsi="Times New Roman" w:cs="Times New Roman"/>
          <w:b/>
          <w:color w:val="000000"/>
          <w:sz w:val="24"/>
          <w:szCs w:val="24"/>
          <w:lang w:val="id-ID"/>
        </w:rPr>
        <w:t xml:space="preserve"> terhadap </w:t>
      </w:r>
      <w:r>
        <w:rPr>
          <w:rFonts w:ascii="Times New Roman" w:hAnsi="Times New Roman" w:cs="Times New Roman"/>
          <w:b/>
          <w:color w:val="000000"/>
          <w:sz w:val="24"/>
          <w:szCs w:val="24"/>
          <w:lang w:val="id-ID"/>
        </w:rPr>
        <w:t>Kualitas Informasi Laporan Keuangan</w:t>
      </w:r>
    </w:p>
    <w:p w14:paraId="6225C75B" w14:textId="77777777" w:rsidR="00962322" w:rsidRPr="009E187B" w:rsidRDefault="00962322" w:rsidP="00962322">
      <w:pPr>
        <w:pBdr>
          <w:top w:val="nil"/>
          <w:left w:val="nil"/>
          <w:bottom w:val="nil"/>
          <w:right w:val="nil"/>
          <w:between w:val="nil"/>
        </w:pBdr>
        <w:spacing w:after="0"/>
        <w:ind w:left="417" w:firstLine="303"/>
        <w:jc w:val="both"/>
        <w:rPr>
          <w:rFonts w:ascii="Times New Roman" w:hAnsi="Times New Roman" w:cs="Times New Roman"/>
          <w:bCs/>
          <w:sz w:val="24"/>
          <w:szCs w:val="24"/>
          <w:lang w:val="id-ID"/>
        </w:rPr>
      </w:pPr>
      <w:r w:rsidRPr="009E187B">
        <w:rPr>
          <w:rFonts w:ascii="Times New Roman" w:hAnsi="Times New Roman" w:cs="Times New Roman"/>
          <w:bCs/>
          <w:sz w:val="24"/>
          <w:szCs w:val="24"/>
          <w:lang w:val="id-ID"/>
        </w:rPr>
        <w:t xml:space="preserve">Menurut penelitian yang dilakukan oleh </w:t>
      </w:r>
      <w:proofErr w:type="spellStart"/>
      <w:r w:rsidRPr="00925E37">
        <w:rPr>
          <w:rFonts w:ascii="Times New Roman" w:hAnsi="Times New Roman" w:cs="Times New Roman"/>
          <w:bCs/>
          <w:sz w:val="24"/>
          <w:szCs w:val="24"/>
          <w:lang w:val="id-ID"/>
        </w:rPr>
        <w:t>Landris</w:t>
      </w:r>
      <w:proofErr w:type="spellEnd"/>
      <w:r w:rsidRPr="00925E37">
        <w:rPr>
          <w:rFonts w:ascii="Times New Roman" w:hAnsi="Times New Roman" w:cs="Times New Roman"/>
          <w:bCs/>
          <w:sz w:val="24"/>
          <w:szCs w:val="24"/>
          <w:lang w:val="id-ID"/>
        </w:rPr>
        <w:t xml:space="preserve"> S. Mula</w:t>
      </w:r>
      <w:r>
        <w:rPr>
          <w:rFonts w:ascii="Times New Roman" w:hAnsi="Times New Roman" w:cs="Times New Roman"/>
          <w:bCs/>
          <w:sz w:val="24"/>
          <w:szCs w:val="24"/>
          <w:lang w:val="id-ID"/>
        </w:rPr>
        <w:t xml:space="preserve"> </w:t>
      </w:r>
      <w:proofErr w:type="spellStart"/>
      <w:r>
        <w:rPr>
          <w:rFonts w:ascii="Times New Roman" w:hAnsi="Times New Roman" w:cs="Times New Roman"/>
          <w:bCs/>
          <w:sz w:val="24"/>
          <w:szCs w:val="24"/>
          <w:lang w:val="id-ID"/>
        </w:rPr>
        <w:t>et</w:t>
      </w:r>
      <w:proofErr w:type="spellEnd"/>
      <w:r>
        <w:rPr>
          <w:rFonts w:ascii="Times New Roman" w:hAnsi="Times New Roman" w:cs="Times New Roman"/>
          <w:bCs/>
          <w:sz w:val="24"/>
          <w:szCs w:val="24"/>
          <w:lang w:val="id-ID"/>
        </w:rPr>
        <w:t xml:space="preserve"> </w:t>
      </w:r>
      <w:proofErr w:type="spellStart"/>
      <w:r>
        <w:rPr>
          <w:rFonts w:ascii="Times New Roman" w:hAnsi="Times New Roman" w:cs="Times New Roman"/>
          <w:bCs/>
          <w:sz w:val="24"/>
          <w:szCs w:val="24"/>
          <w:lang w:val="id-ID"/>
        </w:rPr>
        <w:t>all</w:t>
      </w:r>
      <w:proofErr w:type="spellEnd"/>
      <w:r>
        <w:rPr>
          <w:rFonts w:ascii="Times New Roman" w:hAnsi="Times New Roman" w:cs="Times New Roman"/>
          <w:bCs/>
          <w:sz w:val="24"/>
          <w:szCs w:val="24"/>
          <w:lang w:val="id-ID"/>
        </w:rPr>
        <w:t xml:space="preserve"> pada tahun 2024</w:t>
      </w:r>
      <w:r w:rsidRPr="009E187B">
        <w:rPr>
          <w:rFonts w:ascii="Times New Roman" w:hAnsi="Times New Roman" w:cs="Times New Roman"/>
          <w:bCs/>
          <w:sz w:val="24"/>
          <w:szCs w:val="24"/>
          <w:lang w:val="id-ID"/>
        </w:rPr>
        <w:t xml:space="preserve">, dapat </w:t>
      </w:r>
      <w:r>
        <w:rPr>
          <w:rFonts w:ascii="Times New Roman" w:hAnsi="Times New Roman" w:cs="Times New Roman"/>
          <w:bCs/>
          <w:sz w:val="24"/>
          <w:szCs w:val="24"/>
          <w:lang w:val="id-ID"/>
        </w:rPr>
        <w:t>diinformasikan</w:t>
      </w:r>
      <w:r w:rsidRPr="009E187B">
        <w:rPr>
          <w:rFonts w:ascii="Times New Roman" w:hAnsi="Times New Roman" w:cs="Times New Roman"/>
          <w:bCs/>
          <w:sz w:val="24"/>
          <w:szCs w:val="24"/>
          <w:lang w:val="id-ID"/>
        </w:rPr>
        <w:t xml:space="preserve"> bahwa </w:t>
      </w:r>
      <w:r>
        <w:rPr>
          <w:rFonts w:ascii="Times New Roman" w:hAnsi="Times New Roman" w:cs="Times New Roman"/>
          <w:bCs/>
          <w:sz w:val="24"/>
          <w:szCs w:val="24"/>
          <w:lang w:val="id-ID"/>
        </w:rPr>
        <w:t>kompetensi sumber daya manusia</w:t>
      </w:r>
      <w:r w:rsidRPr="009E187B">
        <w:rPr>
          <w:rFonts w:ascii="Times New Roman" w:hAnsi="Times New Roman" w:cs="Times New Roman"/>
          <w:bCs/>
          <w:sz w:val="24"/>
          <w:szCs w:val="24"/>
          <w:lang w:val="id-ID"/>
        </w:rPr>
        <w:t xml:space="preserve"> memiliki </w:t>
      </w:r>
      <w:r>
        <w:rPr>
          <w:rFonts w:ascii="Times New Roman" w:hAnsi="Times New Roman" w:cs="Times New Roman"/>
          <w:bCs/>
          <w:sz w:val="24"/>
          <w:szCs w:val="24"/>
          <w:lang w:val="id-ID"/>
        </w:rPr>
        <w:t>pengaruh</w:t>
      </w:r>
      <w:r w:rsidRPr="009E187B">
        <w:rPr>
          <w:rFonts w:ascii="Times New Roman" w:hAnsi="Times New Roman" w:cs="Times New Roman"/>
          <w:bCs/>
          <w:sz w:val="24"/>
          <w:szCs w:val="24"/>
          <w:lang w:val="id-ID"/>
        </w:rPr>
        <w:t xml:space="preserve"> positif terhadap </w:t>
      </w:r>
      <w:r>
        <w:rPr>
          <w:rFonts w:ascii="Times New Roman" w:hAnsi="Times New Roman" w:cs="Times New Roman"/>
          <w:bCs/>
          <w:sz w:val="24"/>
          <w:szCs w:val="24"/>
          <w:lang w:val="id-ID"/>
        </w:rPr>
        <w:t>kualitas informasi dalam laporan keuangan</w:t>
      </w:r>
      <w:r w:rsidRPr="009E187B">
        <w:rPr>
          <w:rFonts w:ascii="Times New Roman" w:hAnsi="Times New Roman" w:cs="Times New Roman"/>
          <w:bCs/>
          <w:sz w:val="24"/>
          <w:szCs w:val="24"/>
          <w:lang w:val="id-ID"/>
        </w:rPr>
        <w:t xml:space="preserve">. </w:t>
      </w:r>
      <w:r>
        <w:rPr>
          <w:rFonts w:ascii="Times New Roman" w:hAnsi="Times New Roman" w:cs="Times New Roman"/>
          <w:bCs/>
          <w:sz w:val="24"/>
          <w:szCs w:val="24"/>
          <w:lang w:val="id-ID"/>
        </w:rPr>
        <w:t>Pengaruh</w:t>
      </w:r>
      <w:r w:rsidRPr="009E187B">
        <w:rPr>
          <w:rFonts w:ascii="Times New Roman" w:hAnsi="Times New Roman" w:cs="Times New Roman"/>
          <w:bCs/>
          <w:sz w:val="24"/>
          <w:szCs w:val="24"/>
          <w:lang w:val="id-ID"/>
        </w:rPr>
        <w:t xml:space="preserve"> positif ini menunjukkan bahwa semakin </w:t>
      </w:r>
      <w:r>
        <w:rPr>
          <w:rFonts w:ascii="Times New Roman" w:hAnsi="Times New Roman" w:cs="Times New Roman"/>
          <w:bCs/>
          <w:sz w:val="24"/>
          <w:szCs w:val="24"/>
          <w:lang w:val="id-ID"/>
        </w:rPr>
        <w:t>tinggi kompetensi sumber daya manusia yang bertindak sebagai penyusun laporan keuangan</w:t>
      </w:r>
      <w:r w:rsidRPr="009E187B">
        <w:rPr>
          <w:rFonts w:ascii="Times New Roman" w:hAnsi="Times New Roman" w:cs="Times New Roman"/>
          <w:bCs/>
          <w:sz w:val="24"/>
          <w:szCs w:val="24"/>
          <w:lang w:val="id-ID"/>
        </w:rPr>
        <w:t xml:space="preserve">, </w:t>
      </w:r>
      <w:r>
        <w:rPr>
          <w:rFonts w:ascii="Times New Roman" w:hAnsi="Times New Roman" w:cs="Times New Roman"/>
          <w:bCs/>
          <w:sz w:val="24"/>
          <w:szCs w:val="24"/>
          <w:lang w:val="id-ID"/>
        </w:rPr>
        <w:t xml:space="preserve">maka </w:t>
      </w:r>
      <w:r w:rsidRPr="009E187B">
        <w:rPr>
          <w:rFonts w:ascii="Times New Roman" w:hAnsi="Times New Roman" w:cs="Times New Roman"/>
          <w:bCs/>
          <w:sz w:val="24"/>
          <w:szCs w:val="24"/>
          <w:lang w:val="id-ID"/>
        </w:rPr>
        <w:t xml:space="preserve">semakin memudahkan para pegawai dalam melaksanakan tugas dan tanggung jawab mereka. Kaitannya dengan </w:t>
      </w:r>
      <w:r>
        <w:rPr>
          <w:rFonts w:ascii="Times New Roman" w:hAnsi="Times New Roman" w:cs="Times New Roman"/>
          <w:bCs/>
          <w:sz w:val="24"/>
          <w:szCs w:val="24"/>
          <w:lang w:val="id-ID"/>
        </w:rPr>
        <w:t>kualitas informasi dalam laporan keuangan</w:t>
      </w:r>
      <w:r w:rsidRPr="009E187B">
        <w:rPr>
          <w:rFonts w:ascii="Times New Roman" w:hAnsi="Times New Roman" w:cs="Times New Roman"/>
          <w:bCs/>
          <w:sz w:val="24"/>
          <w:szCs w:val="24"/>
          <w:lang w:val="id-ID"/>
        </w:rPr>
        <w:t xml:space="preserve">, </w:t>
      </w:r>
      <w:r>
        <w:rPr>
          <w:rFonts w:ascii="Times New Roman" w:hAnsi="Times New Roman" w:cs="Times New Roman"/>
          <w:bCs/>
          <w:sz w:val="24"/>
          <w:szCs w:val="24"/>
          <w:lang w:val="id-ID"/>
        </w:rPr>
        <w:t xml:space="preserve">maka informasi yang disajikan dalam laporan keuangan menjadi semakin informatif yang menjadikan pembaca laporan keuangan dapat memahami informasi yang disampaikan </w:t>
      </w:r>
      <w:r w:rsidRPr="009E187B">
        <w:rPr>
          <w:rFonts w:ascii="Times New Roman" w:hAnsi="Times New Roman" w:cs="Times New Roman"/>
          <w:bCs/>
          <w:sz w:val="24"/>
          <w:szCs w:val="24"/>
          <w:lang w:val="id-ID"/>
        </w:rPr>
        <w:t>dengan baik.</w:t>
      </w:r>
    </w:p>
    <w:p w14:paraId="5E5DDFA6" w14:textId="77777777" w:rsidR="00962322" w:rsidRDefault="00962322" w:rsidP="00962322">
      <w:pPr>
        <w:pBdr>
          <w:top w:val="nil"/>
          <w:left w:val="nil"/>
          <w:bottom w:val="nil"/>
          <w:right w:val="nil"/>
          <w:between w:val="nil"/>
        </w:pBdr>
        <w:spacing w:after="0"/>
        <w:ind w:left="417" w:firstLine="303"/>
        <w:jc w:val="both"/>
        <w:rPr>
          <w:rFonts w:ascii="Times New Roman" w:hAnsi="Times New Roman" w:cs="Times New Roman"/>
          <w:bCs/>
          <w:sz w:val="24"/>
          <w:szCs w:val="24"/>
          <w:lang w:val="id-ID"/>
        </w:rPr>
      </w:pPr>
      <w:r w:rsidRPr="00984249">
        <w:rPr>
          <w:rFonts w:ascii="Times New Roman" w:hAnsi="Times New Roman" w:cs="Times New Roman"/>
          <w:bCs/>
          <w:sz w:val="24"/>
          <w:szCs w:val="24"/>
          <w:lang w:val="id-ID"/>
        </w:rPr>
        <w:t>Sumber daya manusia yang kompeten akan mampu memahami logika akuntansi dengan baik sehingga</w:t>
      </w:r>
      <w:r>
        <w:rPr>
          <w:rFonts w:ascii="Times New Roman" w:hAnsi="Times New Roman" w:cs="Times New Roman"/>
          <w:bCs/>
          <w:sz w:val="24"/>
          <w:szCs w:val="24"/>
          <w:lang w:val="id-ID"/>
        </w:rPr>
        <w:t xml:space="preserve"> </w:t>
      </w:r>
      <w:r w:rsidRPr="00984249">
        <w:rPr>
          <w:rFonts w:ascii="Times New Roman" w:hAnsi="Times New Roman" w:cs="Times New Roman"/>
          <w:bCs/>
          <w:sz w:val="24"/>
          <w:szCs w:val="24"/>
          <w:lang w:val="id-ID"/>
        </w:rPr>
        <w:t>memadai untuk menjadi penyangga utama dan sangat berperan penting dalam menghasilkan laporan keuangan</w:t>
      </w:r>
      <w:r>
        <w:rPr>
          <w:rFonts w:ascii="Times New Roman" w:hAnsi="Times New Roman" w:cs="Times New Roman"/>
          <w:bCs/>
          <w:sz w:val="24"/>
          <w:szCs w:val="24"/>
          <w:lang w:val="id-ID"/>
        </w:rPr>
        <w:t xml:space="preserve"> </w:t>
      </w:r>
      <w:r w:rsidRPr="00984249">
        <w:rPr>
          <w:rFonts w:ascii="Times New Roman" w:hAnsi="Times New Roman" w:cs="Times New Roman"/>
          <w:bCs/>
          <w:sz w:val="24"/>
          <w:szCs w:val="24"/>
          <w:lang w:val="id-ID"/>
        </w:rPr>
        <w:t xml:space="preserve">yang berkualitas. Dalam menghasilkan suatu informasi yang bernilai </w:t>
      </w:r>
      <w:proofErr w:type="spellStart"/>
      <w:r w:rsidRPr="00984249">
        <w:rPr>
          <w:rFonts w:ascii="Times New Roman" w:hAnsi="Times New Roman" w:cs="Times New Roman"/>
          <w:bCs/>
          <w:sz w:val="24"/>
          <w:szCs w:val="24"/>
          <w:lang w:val="id-ID"/>
        </w:rPr>
        <w:t>disini</w:t>
      </w:r>
      <w:proofErr w:type="spellEnd"/>
      <w:r w:rsidRPr="00984249">
        <w:rPr>
          <w:rFonts w:ascii="Times New Roman" w:hAnsi="Times New Roman" w:cs="Times New Roman"/>
          <w:bCs/>
          <w:sz w:val="24"/>
          <w:szCs w:val="24"/>
          <w:lang w:val="id-ID"/>
        </w:rPr>
        <w:t xml:space="preserve"> menyangkut informasi yang dihasilkan</w:t>
      </w:r>
      <w:r>
        <w:rPr>
          <w:rFonts w:ascii="Times New Roman" w:hAnsi="Times New Roman" w:cs="Times New Roman"/>
          <w:bCs/>
          <w:sz w:val="24"/>
          <w:szCs w:val="24"/>
          <w:lang w:val="id-ID"/>
        </w:rPr>
        <w:t xml:space="preserve"> </w:t>
      </w:r>
      <w:r w:rsidRPr="00984249">
        <w:rPr>
          <w:rFonts w:ascii="Times New Roman" w:hAnsi="Times New Roman" w:cs="Times New Roman"/>
          <w:bCs/>
          <w:sz w:val="24"/>
          <w:szCs w:val="24"/>
          <w:lang w:val="id-ID"/>
        </w:rPr>
        <w:t>dan sumber daya yang menghasilkannya. Berkaitan dengan informasi laporan keuangan tersebut harus dibuat</w:t>
      </w:r>
      <w:r>
        <w:rPr>
          <w:rFonts w:ascii="Times New Roman" w:hAnsi="Times New Roman" w:cs="Times New Roman"/>
          <w:bCs/>
          <w:sz w:val="24"/>
          <w:szCs w:val="24"/>
          <w:lang w:val="id-ID"/>
        </w:rPr>
        <w:t xml:space="preserve"> </w:t>
      </w:r>
      <w:r w:rsidRPr="00984249">
        <w:rPr>
          <w:rFonts w:ascii="Times New Roman" w:hAnsi="Times New Roman" w:cs="Times New Roman"/>
          <w:bCs/>
          <w:sz w:val="24"/>
          <w:szCs w:val="24"/>
          <w:lang w:val="id-ID"/>
        </w:rPr>
        <w:t>sedemikian rupa sehingga laporan keuangan yang dihasilkan mempunyai kemampuan dalam informasi untuk</w:t>
      </w:r>
      <w:r>
        <w:rPr>
          <w:rFonts w:ascii="Times New Roman" w:hAnsi="Times New Roman" w:cs="Times New Roman"/>
          <w:bCs/>
          <w:sz w:val="24"/>
          <w:szCs w:val="24"/>
          <w:lang w:val="id-ID"/>
        </w:rPr>
        <w:t xml:space="preserve"> </w:t>
      </w:r>
      <w:r w:rsidRPr="00984249">
        <w:rPr>
          <w:rFonts w:ascii="Times New Roman" w:hAnsi="Times New Roman" w:cs="Times New Roman"/>
          <w:bCs/>
          <w:sz w:val="24"/>
          <w:szCs w:val="24"/>
          <w:lang w:val="id-ID"/>
        </w:rPr>
        <w:t>memberikan keyakinan bahwa informasi tersebut benar atau valid. Kemudian berkaitan dengan kemampuan yang</w:t>
      </w:r>
      <w:r>
        <w:rPr>
          <w:rFonts w:ascii="Times New Roman" w:hAnsi="Times New Roman" w:cs="Times New Roman"/>
          <w:bCs/>
          <w:sz w:val="24"/>
          <w:szCs w:val="24"/>
          <w:lang w:val="id-ID"/>
        </w:rPr>
        <w:t xml:space="preserve"> </w:t>
      </w:r>
      <w:r w:rsidRPr="00984249">
        <w:rPr>
          <w:rFonts w:ascii="Times New Roman" w:hAnsi="Times New Roman" w:cs="Times New Roman"/>
          <w:bCs/>
          <w:sz w:val="24"/>
          <w:szCs w:val="24"/>
          <w:lang w:val="id-ID"/>
        </w:rPr>
        <w:t>dimiliki sumber daya manusia yang akan menjalankan sistem atau menghasilkan informasi tersebut yang dituntut</w:t>
      </w:r>
      <w:r>
        <w:rPr>
          <w:rFonts w:ascii="Times New Roman" w:hAnsi="Times New Roman" w:cs="Times New Roman"/>
          <w:bCs/>
          <w:sz w:val="24"/>
          <w:szCs w:val="24"/>
          <w:lang w:val="id-ID"/>
        </w:rPr>
        <w:t xml:space="preserve"> </w:t>
      </w:r>
      <w:r w:rsidRPr="00984249">
        <w:rPr>
          <w:rFonts w:ascii="Times New Roman" w:hAnsi="Times New Roman" w:cs="Times New Roman"/>
          <w:bCs/>
          <w:sz w:val="24"/>
          <w:szCs w:val="24"/>
          <w:lang w:val="id-ID"/>
        </w:rPr>
        <w:t>untuk memiliki tingkat keahlian akuntansi yang memadai atau paling tidak memiliki keinginan untuk terus belajar</w:t>
      </w:r>
      <w:r>
        <w:rPr>
          <w:rFonts w:ascii="Times New Roman" w:hAnsi="Times New Roman" w:cs="Times New Roman"/>
          <w:bCs/>
          <w:sz w:val="24"/>
          <w:szCs w:val="24"/>
          <w:lang w:val="id-ID"/>
        </w:rPr>
        <w:t xml:space="preserve"> </w:t>
      </w:r>
      <w:r w:rsidRPr="00984249">
        <w:rPr>
          <w:rFonts w:ascii="Times New Roman" w:hAnsi="Times New Roman" w:cs="Times New Roman"/>
          <w:bCs/>
          <w:sz w:val="24"/>
          <w:szCs w:val="24"/>
          <w:lang w:val="id-ID"/>
        </w:rPr>
        <w:t xml:space="preserve">dan mengasah kemampuannya dibidang akuntansi, </w:t>
      </w:r>
      <w:r w:rsidRPr="00984249">
        <w:rPr>
          <w:rFonts w:ascii="Times New Roman" w:hAnsi="Times New Roman" w:cs="Times New Roman"/>
          <w:bCs/>
          <w:sz w:val="24"/>
          <w:szCs w:val="24"/>
          <w:lang w:val="id-ID"/>
        </w:rPr>
        <w:lastRenderedPageBreak/>
        <w:t>sehingga kompetensi sumber daya manusia itu sendiri sangat</w:t>
      </w:r>
      <w:r>
        <w:rPr>
          <w:rFonts w:ascii="Times New Roman" w:hAnsi="Times New Roman" w:cs="Times New Roman"/>
          <w:bCs/>
          <w:sz w:val="24"/>
          <w:szCs w:val="24"/>
          <w:lang w:val="id-ID"/>
        </w:rPr>
        <w:t xml:space="preserve"> </w:t>
      </w:r>
      <w:r w:rsidRPr="00984249">
        <w:rPr>
          <w:rFonts w:ascii="Times New Roman" w:hAnsi="Times New Roman" w:cs="Times New Roman"/>
          <w:bCs/>
          <w:sz w:val="24"/>
          <w:szCs w:val="24"/>
          <w:lang w:val="id-ID"/>
        </w:rPr>
        <w:t>berperan penting dalam menghasilkan informasi laporan keuangan yang berkualitas.</w:t>
      </w:r>
    </w:p>
    <w:p w14:paraId="5259CB3B" w14:textId="77777777" w:rsidR="00962322" w:rsidRDefault="00962322" w:rsidP="00962322">
      <w:pPr>
        <w:pBdr>
          <w:top w:val="nil"/>
          <w:left w:val="nil"/>
          <w:bottom w:val="nil"/>
          <w:right w:val="nil"/>
          <w:between w:val="nil"/>
        </w:pBdr>
        <w:spacing w:after="0"/>
        <w:ind w:left="417" w:firstLine="303"/>
        <w:jc w:val="both"/>
        <w:rPr>
          <w:rFonts w:ascii="Times New Roman" w:hAnsi="Times New Roman" w:cs="Times New Roman"/>
          <w:bCs/>
          <w:sz w:val="24"/>
          <w:szCs w:val="24"/>
          <w:lang w:val="id-ID"/>
        </w:rPr>
      </w:pPr>
      <w:r>
        <w:rPr>
          <w:rFonts w:ascii="Times New Roman" w:hAnsi="Times New Roman" w:cs="Times New Roman"/>
          <w:bCs/>
          <w:sz w:val="24"/>
          <w:szCs w:val="24"/>
          <w:lang w:val="id-ID"/>
        </w:rPr>
        <w:t>P</w:t>
      </w:r>
      <w:r w:rsidRPr="00047685">
        <w:rPr>
          <w:rFonts w:ascii="Times New Roman" w:hAnsi="Times New Roman" w:cs="Times New Roman"/>
          <w:bCs/>
          <w:sz w:val="24"/>
          <w:szCs w:val="24"/>
          <w:lang w:val="id-ID"/>
        </w:rPr>
        <w:t>enelitian</w:t>
      </w:r>
      <w:r>
        <w:rPr>
          <w:rFonts w:ascii="Times New Roman" w:hAnsi="Times New Roman" w:cs="Times New Roman"/>
          <w:bCs/>
          <w:sz w:val="24"/>
          <w:szCs w:val="24"/>
          <w:lang w:val="id-ID"/>
        </w:rPr>
        <w:t xml:space="preserve"> juga dilakukan oleh</w:t>
      </w:r>
      <w:r w:rsidRPr="00047685">
        <w:rPr>
          <w:rFonts w:ascii="Times New Roman" w:hAnsi="Times New Roman" w:cs="Times New Roman"/>
          <w:bCs/>
          <w:sz w:val="24"/>
          <w:szCs w:val="24"/>
          <w:lang w:val="id-ID"/>
        </w:rPr>
        <w:t xml:space="preserve"> Saefani Nur Hanifah (2023)</w:t>
      </w:r>
      <w:r>
        <w:rPr>
          <w:rFonts w:ascii="Times New Roman" w:hAnsi="Times New Roman" w:cs="Times New Roman"/>
          <w:bCs/>
          <w:sz w:val="24"/>
          <w:szCs w:val="24"/>
          <w:lang w:val="id-ID"/>
        </w:rPr>
        <w:t>. Dalam hasil penelitiannya, Saefani</w:t>
      </w:r>
      <w:r w:rsidRPr="00047685">
        <w:rPr>
          <w:rFonts w:ascii="Times New Roman" w:hAnsi="Times New Roman" w:cs="Times New Roman"/>
          <w:bCs/>
          <w:sz w:val="24"/>
          <w:szCs w:val="24"/>
          <w:lang w:val="id-ID"/>
        </w:rPr>
        <w:t xml:space="preserve"> menyatakan bahwa Kualitas</w:t>
      </w:r>
      <w:r>
        <w:rPr>
          <w:rFonts w:ascii="Times New Roman" w:hAnsi="Times New Roman" w:cs="Times New Roman"/>
          <w:bCs/>
          <w:sz w:val="24"/>
          <w:szCs w:val="24"/>
          <w:lang w:val="id-ID"/>
        </w:rPr>
        <w:t xml:space="preserve"> </w:t>
      </w:r>
      <w:r w:rsidRPr="00047685">
        <w:rPr>
          <w:rFonts w:ascii="Times New Roman" w:hAnsi="Times New Roman" w:cs="Times New Roman"/>
          <w:bCs/>
          <w:sz w:val="24"/>
          <w:szCs w:val="24"/>
          <w:lang w:val="id-ID"/>
        </w:rPr>
        <w:t>Sumber Daya Manusia berpengaruh positif terhadap Kualitas Laporan Keuangan.</w:t>
      </w:r>
      <w:r>
        <w:rPr>
          <w:rFonts w:ascii="Times New Roman" w:hAnsi="Times New Roman" w:cs="Times New Roman"/>
          <w:bCs/>
          <w:sz w:val="24"/>
          <w:szCs w:val="24"/>
          <w:lang w:val="id-ID"/>
        </w:rPr>
        <w:t xml:space="preserve"> </w:t>
      </w:r>
      <w:r w:rsidRPr="00047685">
        <w:rPr>
          <w:rFonts w:ascii="Times New Roman" w:hAnsi="Times New Roman" w:cs="Times New Roman"/>
          <w:bCs/>
          <w:sz w:val="24"/>
          <w:szCs w:val="24"/>
          <w:lang w:val="id-ID"/>
        </w:rPr>
        <w:t>Artinya Sumber daya manusia yang berkualitas adalah mereka yang memiliki</w:t>
      </w:r>
      <w:r>
        <w:rPr>
          <w:rFonts w:ascii="Times New Roman" w:hAnsi="Times New Roman" w:cs="Times New Roman"/>
          <w:bCs/>
          <w:sz w:val="24"/>
          <w:szCs w:val="24"/>
          <w:lang w:val="id-ID"/>
        </w:rPr>
        <w:t xml:space="preserve"> </w:t>
      </w:r>
      <w:r w:rsidRPr="00047685">
        <w:rPr>
          <w:rFonts w:ascii="Times New Roman" w:hAnsi="Times New Roman" w:cs="Times New Roman"/>
          <w:bCs/>
          <w:sz w:val="24"/>
          <w:szCs w:val="24"/>
          <w:lang w:val="id-ID"/>
        </w:rPr>
        <w:t>semangat kerja yang baik, kemampuan untuk memahami bidangnya masing-masing</w:t>
      </w:r>
      <w:r>
        <w:rPr>
          <w:rFonts w:ascii="Times New Roman" w:hAnsi="Times New Roman" w:cs="Times New Roman"/>
          <w:bCs/>
          <w:sz w:val="24"/>
          <w:szCs w:val="24"/>
          <w:lang w:val="id-ID"/>
        </w:rPr>
        <w:t xml:space="preserve"> </w:t>
      </w:r>
      <w:r w:rsidRPr="00047685">
        <w:rPr>
          <w:rFonts w:ascii="Times New Roman" w:hAnsi="Times New Roman" w:cs="Times New Roman"/>
          <w:bCs/>
          <w:sz w:val="24"/>
          <w:szCs w:val="24"/>
          <w:lang w:val="id-ID"/>
        </w:rPr>
        <w:t>(profesionalisme), pengetahuan, kemampuan dan keterampilan perencanaan /pengorganisasian yang dimiliki oleh sumber daya manusia</w:t>
      </w:r>
    </w:p>
    <w:p w14:paraId="59D66DCC" w14:textId="77777777" w:rsidR="00962322" w:rsidRPr="009E187B" w:rsidRDefault="00962322" w:rsidP="00962322">
      <w:pPr>
        <w:pBdr>
          <w:top w:val="nil"/>
          <w:left w:val="nil"/>
          <w:bottom w:val="nil"/>
          <w:right w:val="nil"/>
          <w:between w:val="nil"/>
        </w:pBdr>
        <w:spacing w:after="0"/>
        <w:ind w:left="417" w:firstLine="303"/>
        <w:jc w:val="both"/>
        <w:rPr>
          <w:rFonts w:ascii="Times New Roman" w:hAnsi="Times New Roman" w:cs="Times New Roman"/>
          <w:bCs/>
          <w:sz w:val="24"/>
          <w:szCs w:val="24"/>
          <w:lang w:val="id-ID"/>
        </w:rPr>
      </w:pPr>
      <w:proofErr w:type="spellStart"/>
      <w:r w:rsidRPr="00047685">
        <w:rPr>
          <w:rFonts w:ascii="Times New Roman" w:hAnsi="Times New Roman" w:cs="Times New Roman"/>
          <w:bCs/>
          <w:sz w:val="24"/>
          <w:szCs w:val="24"/>
          <w:lang w:val="id-ID"/>
        </w:rPr>
        <w:t>Khoer</w:t>
      </w:r>
      <w:proofErr w:type="spellEnd"/>
      <w:r w:rsidRPr="00047685">
        <w:rPr>
          <w:rFonts w:ascii="Times New Roman" w:hAnsi="Times New Roman" w:cs="Times New Roman"/>
          <w:bCs/>
          <w:sz w:val="24"/>
          <w:szCs w:val="24"/>
          <w:lang w:val="id-ID"/>
        </w:rPr>
        <w:t xml:space="preserve"> dan </w:t>
      </w:r>
      <w:proofErr w:type="spellStart"/>
      <w:r w:rsidRPr="00047685">
        <w:rPr>
          <w:rFonts w:ascii="Times New Roman" w:hAnsi="Times New Roman" w:cs="Times New Roman"/>
          <w:bCs/>
          <w:sz w:val="24"/>
          <w:szCs w:val="24"/>
          <w:lang w:val="id-ID"/>
        </w:rPr>
        <w:t>Atnawi</w:t>
      </w:r>
      <w:proofErr w:type="spellEnd"/>
      <w:r w:rsidRPr="00047685">
        <w:rPr>
          <w:rFonts w:ascii="Times New Roman" w:hAnsi="Times New Roman" w:cs="Times New Roman"/>
          <w:bCs/>
          <w:sz w:val="24"/>
          <w:szCs w:val="24"/>
          <w:lang w:val="id-ID"/>
        </w:rPr>
        <w:t xml:space="preserve"> (2022), </w:t>
      </w:r>
      <w:r>
        <w:rPr>
          <w:rFonts w:ascii="Times New Roman" w:hAnsi="Times New Roman" w:cs="Times New Roman"/>
          <w:bCs/>
          <w:sz w:val="24"/>
          <w:szCs w:val="24"/>
          <w:lang w:val="id-ID"/>
        </w:rPr>
        <w:t xml:space="preserve">juga menyatakan bahwa </w:t>
      </w:r>
      <w:r w:rsidRPr="00047685">
        <w:rPr>
          <w:rFonts w:ascii="Times New Roman" w:hAnsi="Times New Roman" w:cs="Times New Roman"/>
          <w:bCs/>
          <w:sz w:val="24"/>
          <w:szCs w:val="24"/>
          <w:lang w:val="id-ID"/>
        </w:rPr>
        <w:t>terdapat</w:t>
      </w:r>
      <w:r>
        <w:rPr>
          <w:rFonts w:ascii="Times New Roman" w:hAnsi="Times New Roman" w:cs="Times New Roman"/>
          <w:bCs/>
          <w:sz w:val="24"/>
          <w:szCs w:val="24"/>
          <w:lang w:val="id-ID"/>
        </w:rPr>
        <w:t xml:space="preserve"> </w:t>
      </w:r>
      <w:r w:rsidRPr="00047685">
        <w:rPr>
          <w:rFonts w:ascii="Times New Roman" w:hAnsi="Times New Roman" w:cs="Times New Roman"/>
          <w:bCs/>
          <w:sz w:val="24"/>
          <w:szCs w:val="24"/>
          <w:lang w:val="id-ID"/>
        </w:rPr>
        <w:t>pengaruh positif dan signifikan antara Kompetensi Sumber Daya Manusia dengan</w:t>
      </w:r>
      <w:r>
        <w:rPr>
          <w:rFonts w:ascii="Times New Roman" w:hAnsi="Times New Roman" w:cs="Times New Roman"/>
          <w:bCs/>
          <w:sz w:val="24"/>
          <w:szCs w:val="24"/>
          <w:lang w:val="id-ID"/>
        </w:rPr>
        <w:t xml:space="preserve"> </w:t>
      </w:r>
      <w:r w:rsidRPr="00047685">
        <w:rPr>
          <w:rFonts w:ascii="Times New Roman" w:hAnsi="Times New Roman" w:cs="Times New Roman"/>
          <w:bCs/>
          <w:sz w:val="24"/>
          <w:szCs w:val="24"/>
          <w:lang w:val="id-ID"/>
        </w:rPr>
        <w:t xml:space="preserve">Kualitas Laporan Keuangan Pemerintah Daerah pada SKPD di Kecamatan </w:t>
      </w:r>
      <w:proofErr w:type="spellStart"/>
      <w:r w:rsidRPr="00047685">
        <w:rPr>
          <w:rFonts w:ascii="Times New Roman" w:hAnsi="Times New Roman" w:cs="Times New Roman"/>
          <w:bCs/>
          <w:sz w:val="24"/>
          <w:szCs w:val="24"/>
          <w:lang w:val="id-ID"/>
        </w:rPr>
        <w:t>Pabuaran</w:t>
      </w:r>
      <w:proofErr w:type="spellEnd"/>
      <w:r w:rsidRPr="00047685">
        <w:rPr>
          <w:rFonts w:ascii="Times New Roman" w:hAnsi="Times New Roman" w:cs="Times New Roman"/>
          <w:bCs/>
          <w:sz w:val="24"/>
          <w:szCs w:val="24"/>
          <w:lang w:val="id-ID"/>
        </w:rPr>
        <w:t>.</w:t>
      </w:r>
      <w:r>
        <w:rPr>
          <w:rFonts w:ascii="Times New Roman" w:hAnsi="Times New Roman" w:cs="Times New Roman"/>
          <w:bCs/>
          <w:sz w:val="24"/>
          <w:szCs w:val="24"/>
          <w:lang w:val="id-ID"/>
        </w:rPr>
        <w:t xml:space="preserve"> </w:t>
      </w:r>
      <w:r w:rsidRPr="00047685">
        <w:rPr>
          <w:rFonts w:ascii="Times New Roman" w:hAnsi="Times New Roman" w:cs="Times New Roman"/>
          <w:bCs/>
          <w:sz w:val="24"/>
          <w:szCs w:val="24"/>
          <w:lang w:val="id-ID"/>
        </w:rPr>
        <w:t>Artinya bahwa semakin tinggi Kompetensi Sumber Daya Manusia yang dimiliki</w:t>
      </w:r>
      <w:r>
        <w:rPr>
          <w:rFonts w:ascii="Times New Roman" w:hAnsi="Times New Roman" w:cs="Times New Roman"/>
          <w:bCs/>
          <w:sz w:val="24"/>
          <w:szCs w:val="24"/>
          <w:lang w:val="id-ID"/>
        </w:rPr>
        <w:t xml:space="preserve"> </w:t>
      </w:r>
      <w:r w:rsidRPr="00047685">
        <w:rPr>
          <w:rFonts w:ascii="Times New Roman" w:hAnsi="Times New Roman" w:cs="Times New Roman"/>
          <w:bCs/>
          <w:sz w:val="24"/>
          <w:szCs w:val="24"/>
          <w:lang w:val="id-ID"/>
        </w:rPr>
        <w:t>SKPD, maka akan semakin tinggi pula Kualitas Laporan Keuangan Pemerintah yang</w:t>
      </w:r>
      <w:r>
        <w:rPr>
          <w:rFonts w:ascii="Times New Roman" w:hAnsi="Times New Roman" w:cs="Times New Roman"/>
          <w:bCs/>
          <w:sz w:val="24"/>
          <w:szCs w:val="24"/>
          <w:lang w:val="id-ID"/>
        </w:rPr>
        <w:t xml:space="preserve"> </w:t>
      </w:r>
      <w:r w:rsidRPr="00047685">
        <w:rPr>
          <w:rFonts w:ascii="Times New Roman" w:hAnsi="Times New Roman" w:cs="Times New Roman"/>
          <w:bCs/>
          <w:sz w:val="24"/>
          <w:szCs w:val="24"/>
          <w:lang w:val="id-ID"/>
        </w:rPr>
        <w:t>dihasilkan</w:t>
      </w:r>
      <w:r w:rsidRPr="009E187B">
        <w:rPr>
          <w:rFonts w:ascii="Times New Roman" w:hAnsi="Times New Roman" w:cs="Times New Roman"/>
          <w:bCs/>
          <w:sz w:val="24"/>
          <w:szCs w:val="24"/>
          <w:lang w:val="id-ID"/>
        </w:rPr>
        <w:t>.</w:t>
      </w:r>
    </w:p>
    <w:p w14:paraId="123F235F" w14:textId="77777777" w:rsidR="00962322" w:rsidRPr="009E187B" w:rsidRDefault="00962322" w:rsidP="00962322">
      <w:pPr>
        <w:pBdr>
          <w:top w:val="nil"/>
          <w:left w:val="nil"/>
          <w:bottom w:val="nil"/>
          <w:right w:val="nil"/>
          <w:between w:val="nil"/>
        </w:pBdr>
        <w:spacing w:after="0"/>
        <w:ind w:left="417"/>
        <w:jc w:val="both"/>
        <w:rPr>
          <w:rFonts w:ascii="Times New Roman" w:hAnsi="Times New Roman" w:cs="Times New Roman"/>
          <w:i/>
          <w:iCs/>
          <w:sz w:val="24"/>
          <w:szCs w:val="24"/>
          <w:lang w:val="id-ID"/>
        </w:rPr>
      </w:pPr>
      <w:r w:rsidRPr="009E187B">
        <w:rPr>
          <w:rFonts w:ascii="Times New Roman" w:hAnsi="Times New Roman" w:cs="Times New Roman"/>
          <w:i/>
          <w:iCs/>
          <w:sz w:val="24"/>
          <w:szCs w:val="24"/>
          <w:lang w:val="id-ID"/>
        </w:rPr>
        <w:t xml:space="preserve">H1. </w:t>
      </w:r>
      <w:r>
        <w:rPr>
          <w:rFonts w:ascii="Times New Roman" w:hAnsi="Times New Roman" w:cs="Times New Roman"/>
          <w:i/>
          <w:iCs/>
          <w:sz w:val="24"/>
          <w:szCs w:val="24"/>
          <w:lang w:val="id-ID"/>
        </w:rPr>
        <w:t>Kompetensi sumber daya manusia</w:t>
      </w:r>
      <w:r w:rsidRPr="009E187B">
        <w:rPr>
          <w:rFonts w:ascii="Times New Roman" w:hAnsi="Times New Roman" w:cs="Times New Roman"/>
          <w:i/>
          <w:iCs/>
          <w:sz w:val="24"/>
          <w:szCs w:val="24"/>
          <w:lang w:val="id-ID"/>
        </w:rPr>
        <w:t xml:space="preserve"> berpengaruh positif terhadap </w:t>
      </w:r>
      <w:r>
        <w:rPr>
          <w:rFonts w:ascii="Times New Roman" w:hAnsi="Times New Roman" w:cs="Times New Roman"/>
          <w:i/>
          <w:iCs/>
          <w:sz w:val="24"/>
          <w:szCs w:val="24"/>
          <w:lang w:val="id-ID"/>
        </w:rPr>
        <w:t>kualitas informasi laporan keuangan</w:t>
      </w:r>
      <w:r w:rsidRPr="009E187B">
        <w:rPr>
          <w:rFonts w:ascii="Times New Roman" w:hAnsi="Times New Roman" w:cs="Times New Roman"/>
          <w:i/>
          <w:iCs/>
          <w:sz w:val="24"/>
          <w:szCs w:val="24"/>
          <w:lang w:val="id-ID"/>
        </w:rPr>
        <w:t>.</w:t>
      </w:r>
    </w:p>
    <w:p w14:paraId="1B3CBB72" w14:textId="77777777" w:rsidR="00962322" w:rsidRPr="009E187B" w:rsidRDefault="00962322" w:rsidP="00962322">
      <w:pPr>
        <w:pBdr>
          <w:top w:val="nil"/>
          <w:left w:val="nil"/>
          <w:bottom w:val="nil"/>
          <w:right w:val="nil"/>
          <w:between w:val="nil"/>
        </w:pBdr>
        <w:spacing w:after="0"/>
        <w:ind w:left="417"/>
        <w:jc w:val="both"/>
        <w:rPr>
          <w:rFonts w:ascii="Times New Roman" w:hAnsi="Times New Roman" w:cs="Times New Roman"/>
          <w:b/>
          <w:sz w:val="24"/>
          <w:szCs w:val="24"/>
          <w:lang w:val="id-ID"/>
        </w:rPr>
      </w:pPr>
    </w:p>
    <w:p w14:paraId="03EFC648" w14:textId="77777777" w:rsidR="00962322" w:rsidRPr="009E187B" w:rsidRDefault="00962322" w:rsidP="00962322">
      <w:pPr>
        <w:numPr>
          <w:ilvl w:val="0"/>
          <w:numId w:val="9"/>
        </w:numPr>
        <w:pBdr>
          <w:top w:val="nil"/>
          <w:left w:val="nil"/>
          <w:bottom w:val="nil"/>
          <w:right w:val="nil"/>
          <w:between w:val="nil"/>
        </w:pBdr>
        <w:spacing w:after="0"/>
        <w:rPr>
          <w:rFonts w:ascii="Times New Roman" w:hAnsi="Times New Roman" w:cs="Times New Roman"/>
          <w:b/>
          <w:sz w:val="24"/>
          <w:szCs w:val="24"/>
          <w:lang w:val="id-ID"/>
        </w:rPr>
      </w:pPr>
      <w:r w:rsidRPr="009E187B">
        <w:rPr>
          <w:rFonts w:ascii="Times New Roman" w:hAnsi="Times New Roman" w:cs="Times New Roman"/>
          <w:b/>
          <w:color w:val="000000"/>
          <w:sz w:val="24"/>
          <w:szCs w:val="24"/>
          <w:lang w:val="id-ID"/>
        </w:rPr>
        <w:t xml:space="preserve">Pengaruh </w:t>
      </w:r>
      <w:r>
        <w:rPr>
          <w:rFonts w:ascii="Times New Roman" w:hAnsi="Times New Roman" w:cs="Times New Roman"/>
          <w:b/>
          <w:color w:val="000000"/>
          <w:sz w:val="24"/>
          <w:szCs w:val="24"/>
          <w:lang w:val="id-ID"/>
        </w:rPr>
        <w:t>Teknologi Informasi</w:t>
      </w:r>
      <w:r w:rsidRPr="009E187B">
        <w:rPr>
          <w:rFonts w:ascii="Times New Roman" w:hAnsi="Times New Roman" w:cs="Times New Roman"/>
          <w:b/>
          <w:color w:val="000000"/>
          <w:sz w:val="24"/>
          <w:szCs w:val="24"/>
          <w:lang w:val="id-ID"/>
        </w:rPr>
        <w:t xml:space="preserve"> terhadap </w:t>
      </w:r>
      <w:r>
        <w:rPr>
          <w:rFonts w:ascii="Times New Roman" w:hAnsi="Times New Roman" w:cs="Times New Roman"/>
          <w:b/>
          <w:color w:val="000000"/>
          <w:sz w:val="24"/>
          <w:szCs w:val="24"/>
          <w:lang w:val="id-ID"/>
        </w:rPr>
        <w:t>Kualitas Informasi Laporan Keuangan</w:t>
      </w:r>
    </w:p>
    <w:p w14:paraId="20965EAC" w14:textId="77777777" w:rsidR="00962322" w:rsidRPr="009E187B" w:rsidRDefault="00962322" w:rsidP="00962322">
      <w:pPr>
        <w:pBdr>
          <w:top w:val="nil"/>
          <w:left w:val="nil"/>
          <w:bottom w:val="nil"/>
          <w:right w:val="nil"/>
          <w:between w:val="nil"/>
        </w:pBdr>
        <w:spacing w:after="0"/>
        <w:ind w:left="417" w:firstLine="303"/>
        <w:jc w:val="both"/>
        <w:rPr>
          <w:rFonts w:ascii="Times New Roman" w:hAnsi="Times New Roman" w:cs="Times New Roman"/>
          <w:color w:val="000000"/>
          <w:sz w:val="24"/>
          <w:szCs w:val="24"/>
          <w:lang w:val="id-ID"/>
        </w:rPr>
      </w:pPr>
      <w:r w:rsidRPr="009E187B">
        <w:rPr>
          <w:rFonts w:ascii="Times New Roman" w:hAnsi="Times New Roman" w:cs="Times New Roman"/>
          <w:color w:val="000000"/>
          <w:sz w:val="24"/>
          <w:szCs w:val="24"/>
          <w:lang w:val="id-ID"/>
        </w:rPr>
        <w:t xml:space="preserve">Berdasarkan hasil uji hipotesis, dapat dinyatakan bahwa variabel </w:t>
      </w:r>
      <w:r>
        <w:rPr>
          <w:rFonts w:ascii="Times New Roman" w:hAnsi="Times New Roman" w:cs="Times New Roman"/>
          <w:color w:val="000000"/>
          <w:sz w:val="24"/>
          <w:szCs w:val="24"/>
          <w:lang w:val="id-ID"/>
        </w:rPr>
        <w:t>penggunaan teknologi informasi</w:t>
      </w:r>
      <w:r w:rsidRPr="009E187B">
        <w:rPr>
          <w:rFonts w:ascii="Times New Roman" w:hAnsi="Times New Roman" w:cs="Times New Roman"/>
          <w:color w:val="000000"/>
          <w:sz w:val="24"/>
          <w:szCs w:val="24"/>
          <w:lang w:val="id-ID"/>
        </w:rPr>
        <w:t xml:space="preserve"> berdampak terhadap </w:t>
      </w:r>
      <w:r>
        <w:rPr>
          <w:rFonts w:ascii="Times New Roman" w:hAnsi="Times New Roman" w:cs="Times New Roman"/>
          <w:color w:val="000000"/>
          <w:sz w:val="24"/>
          <w:szCs w:val="24"/>
          <w:lang w:val="id-ID"/>
        </w:rPr>
        <w:t>kualitas informasi dalam laporan keuangan</w:t>
      </w:r>
      <w:r w:rsidRPr="009E187B">
        <w:rPr>
          <w:rFonts w:ascii="Times New Roman" w:hAnsi="Times New Roman" w:cs="Times New Roman"/>
          <w:color w:val="000000"/>
          <w:sz w:val="24"/>
          <w:szCs w:val="24"/>
          <w:lang w:val="id-ID"/>
        </w:rPr>
        <w:t>. Pengaruh positif ini menunjukkan bahwa semakin tinggi</w:t>
      </w:r>
      <w:r>
        <w:rPr>
          <w:rFonts w:ascii="Times New Roman" w:hAnsi="Times New Roman" w:cs="Times New Roman"/>
          <w:color w:val="000000"/>
          <w:sz w:val="24"/>
          <w:szCs w:val="24"/>
          <w:lang w:val="id-ID"/>
        </w:rPr>
        <w:t>nya penggunaan teknologi informasi</w:t>
      </w:r>
      <w:r w:rsidRPr="009E187B">
        <w:rPr>
          <w:rFonts w:ascii="Times New Roman" w:hAnsi="Times New Roman" w:cs="Times New Roman"/>
          <w:color w:val="000000"/>
          <w:sz w:val="24"/>
          <w:szCs w:val="24"/>
          <w:lang w:val="id-ID"/>
        </w:rPr>
        <w:t xml:space="preserve">, </w:t>
      </w:r>
      <w:r>
        <w:rPr>
          <w:rFonts w:ascii="Times New Roman" w:hAnsi="Times New Roman" w:cs="Times New Roman"/>
          <w:color w:val="000000"/>
          <w:sz w:val="24"/>
          <w:szCs w:val="24"/>
          <w:lang w:val="id-ID"/>
        </w:rPr>
        <w:t xml:space="preserve">maka </w:t>
      </w:r>
      <w:r w:rsidRPr="009E187B">
        <w:rPr>
          <w:rFonts w:ascii="Times New Roman" w:hAnsi="Times New Roman" w:cs="Times New Roman"/>
          <w:color w:val="000000"/>
          <w:sz w:val="24"/>
          <w:szCs w:val="24"/>
          <w:lang w:val="id-ID"/>
        </w:rPr>
        <w:t xml:space="preserve">semakin </w:t>
      </w:r>
      <w:r>
        <w:rPr>
          <w:rFonts w:ascii="Times New Roman" w:hAnsi="Times New Roman" w:cs="Times New Roman"/>
          <w:color w:val="000000"/>
          <w:sz w:val="24"/>
          <w:szCs w:val="24"/>
          <w:lang w:val="id-ID"/>
        </w:rPr>
        <w:t>meningkat pula kualitas informasi dalam laporan keuangan</w:t>
      </w:r>
      <w:r w:rsidRPr="009E187B">
        <w:rPr>
          <w:rFonts w:ascii="Times New Roman" w:hAnsi="Times New Roman" w:cs="Times New Roman"/>
          <w:color w:val="000000"/>
          <w:sz w:val="24"/>
          <w:szCs w:val="24"/>
          <w:lang w:val="id-ID"/>
        </w:rPr>
        <w:t xml:space="preserve">. Sebaliknya, jika </w:t>
      </w:r>
      <w:r>
        <w:rPr>
          <w:rFonts w:ascii="Times New Roman" w:hAnsi="Times New Roman" w:cs="Times New Roman"/>
          <w:color w:val="000000"/>
          <w:sz w:val="24"/>
          <w:szCs w:val="24"/>
          <w:lang w:val="id-ID"/>
        </w:rPr>
        <w:t>pada penyusunan laporan keuangan informasi yang disajikan masih menggunakan pengolahan data secara manual, maka akan semakin meningkatkan potensi salah saji di dalam laporan keuangan</w:t>
      </w:r>
      <w:r w:rsidRPr="009E187B">
        <w:rPr>
          <w:rFonts w:ascii="Times New Roman" w:hAnsi="Times New Roman" w:cs="Times New Roman"/>
          <w:color w:val="000000"/>
          <w:sz w:val="24"/>
          <w:szCs w:val="24"/>
          <w:lang w:val="id-ID"/>
        </w:rPr>
        <w:t>.</w:t>
      </w:r>
    </w:p>
    <w:p w14:paraId="43BAADE6" w14:textId="77777777" w:rsidR="00962322" w:rsidRDefault="00962322" w:rsidP="00962322">
      <w:pPr>
        <w:pBdr>
          <w:top w:val="nil"/>
          <w:left w:val="nil"/>
          <w:bottom w:val="nil"/>
          <w:right w:val="nil"/>
          <w:between w:val="nil"/>
        </w:pBdr>
        <w:spacing w:after="0"/>
        <w:ind w:left="417" w:firstLine="303"/>
        <w:jc w:val="both"/>
        <w:rPr>
          <w:rFonts w:ascii="Times New Roman" w:hAnsi="Times New Roman" w:cs="Times New Roman"/>
          <w:color w:val="000000"/>
          <w:sz w:val="24"/>
          <w:szCs w:val="24"/>
          <w:lang w:val="id-ID"/>
        </w:rPr>
      </w:pPr>
      <w:r>
        <w:rPr>
          <w:rFonts w:ascii="Times New Roman" w:hAnsi="Times New Roman" w:cs="Times New Roman"/>
          <w:color w:val="000000"/>
          <w:sz w:val="24"/>
          <w:szCs w:val="24"/>
          <w:lang w:val="id-ID"/>
        </w:rPr>
        <w:t xml:space="preserve">Penelitian mengenai pengaruh pemanfaatan teknologi informasi terhadap kualitas laporan keuangan pemerintah pernah dilakukan oleh </w:t>
      </w:r>
      <w:r w:rsidRPr="00181D0F">
        <w:rPr>
          <w:rFonts w:ascii="Times New Roman" w:hAnsi="Times New Roman" w:cs="Times New Roman"/>
          <w:color w:val="000000"/>
          <w:sz w:val="24"/>
          <w:szCs w:val="24"/>
          <w:lang w:val="id-ID"/>
        </w:rPr>
        <w:t>Shella Lavenia Fitri</w:t>
      </w:r>
      <w:r>
        <w:rPr>
          <w:rFonts w:ascii="Times New Roman" w:hAnsi="Times New Roman" w:cs="Times New Roman"/>
          <w:color w:val="000000"/>
          <w:sz w:val="24"/>
          <w:szCs w:val="24"/>
          <w:lang w:val="id-ID"/>
        </w:rPr>
        <w:t xml:space="preserve"> dan</w:t>
      </w:r>
      <w:r w:rsidRPr="00181D0F">
        <w:rPr>
          <w:rFonts w:ascii="Times New Roman" w:hAnsi="Times New Roman" w:cs="Times New Roman"/>
          <w:color w:val="000000"/>
          <w:sz w:val="24"/>
          <w:szCs w:val="24"/>
          <w:lang w:val="id-ID"/>
        </w:rPr>
        <w:t xml:space="preserve"> Iskandar Ali Alam</w:t>
      </w:r>
      <w:r>
        <w:rPr>
          <w:rFonts w:ascii="Times New Roman" w:hAnsi="Times New Roman" w:cs="Times New Roman"/>
          <w:color w:val="000000"/>
          <w:sz w:val="24"/>
          <w:szCs w:val="24"/>
          <w:lang w:val="id-ID"/>
        </w:rPr>
        <w:t xml:space="preserve"> (2020). Dari hasil penelitian tersebut</w:t>
      </w:r>
      <w:r w:rsidRPr="006317AF">
        <w:rPr>
          <w:rFonts w:ascii="Times New Roman" w:hAnsi="Times New Roman" w:cs="Times New Roman"/>
          <w:color w:val="000000"/>
          <w:sz w:val="24"/>
          <w:szCs w:val="24"/>
          <w:lang w:val="id-ID"/>
        </w:rPr>
        <w:t xml:space="preserve"> dapat disimpulkan bahwa Pemanfaatan</w:t>
      </w:r>
      <w:r>
        <w:rPr>
          <w:rFonts w:ascii="Times New Roman" w:hAnsi="Times New Roman" w:cs="Times New Roman"/>
          <w:color w:val="000000"/>
          <w:sz w:val="24"/>
          <w:szCs w:val="24"/>
          <w:lang w:val="id-ID"/>
        </w:rPr>
        <w:t xml:space="preserve"> </w:t>
      </w:r>
      <w:r w:rsidRPr="006317AF">
        <w:rPr>
          <w:rFonts w:ascii="Times New Roman" w:hAnsi="Times New Roman" w:cs="Times New Roman"/>
          <w:color w:val="000000"/>
          <w:sz w:val="24"/>
          <w:szCs w:val="24"/>
          <w:lang w:val="id-ID"/>
        </w:rPr>
        <w:t>Teknologi Informasi berpengaruh terhadap Kualitas Informasi Laporan Keuangan</w:t>
      </w:r>
      <w:r>
        <w:rPr>
          <w:rFonts w:ascii="Times New Roman" w:hAnsi="Times New Roman" w:cs="Times New Roman"/>
          <w:color w:val="000000"/>
          <w:sz w:val="24"/>
          <w:szCs w:val="24"/>
          <w:lang w:val="id-ID"/>
        </w:rPr>
        <w:t xml:space="preserve"> </w:t>
      </w:r>
      <w:r w:rsidRPr="006317AF">
        <w:rPr>
          <w:rFonts w:ascii="Times New Roman" w:hAnsi="Times New Roman" w:cs="Times New Roman"/>
          <w:color w:val="000000"/>
          <w:sz w:val="24"/>
          <w:szCs w:val="24"/>
          <w:lang w:val="id-ID"/>
        </w:rPr>
        <w:t>Pemerintah Daerah</w:t>
      </w:r>
      <w:r>
        <w:rPr>
          <w:rFonts w:ascii="Times New Roman" w:hAnsi="Times New Roman" w:cs="Times New Roman"/>
          <w:color w:val="000000"/>
          <w:sz w:val="24"/>
          <w:szCs w:val="24"/>
          <w:lang w:val="id-ID"/>
        </w:rPr>
        <w:t>.</w:t>
      </w:r>
    </w:p>
    <w:p w14:paraId="6BAE19FB" w14:textId="77777777" w:rsidR="00962322" w:rsidRDefault="00962322" w:rsidP="00962322">
      <w:pPr>
        <w:pBdr>
          <w:top w:val="nil"/>
          <w:left w:val="nil"/>
          <w:bottom w:val="nil"/>
          <w:right w:val="nil"/>
          <w:between w:val="nil"/>
        </w:pBdr>
        <w:spacing w:after="0"/>
        <w:ind w:left="417" w:firstLine="303"/>
        <w:jc w:val="both"/>
        <w:rPr>
          <w:rFonts w:ascii="Times New Roman" w:hAnsi="Times New Roman" w:cs="Times New Roman"/>
          <w:color w:val="000000"/>
          <w:sz w:val="24"/>
          <w:szCs w:val="24"/>
          <w:lang w:val="id-ID"/>
        </w:rPr>
      </w:pPr>
      <w:r>
        <w:rPr>
          <w:rFonts w:ascii="Times New Roman" w:hAnsi="Times New Roman" w:cs="Times New Roman"/>
          <w:color w:val="000000"/>
          <w:sz w:val="24"/>
          <w:szCs w:val="24"/>
          <w:lang w:val="id-ID"/>
        </w:rPr>
        <w:t xml:space="preserve">Pendapat serupa juga disampaikan oleh </w:t>
      </w:r>
      <w:r w:rsidRPr="00693410">
        <w:rPr>
          <w:rFonts w:ascii="Times New Roman" w:hAnsi="Times New Roman" w:cs="Times New Roman"/>
          <w:color w:val="000000"/>
          <w:sz w:val="24"/>
          <w:szCs w:val="24"/>
          <w:lang w:val="id-ID"/>
        </w:rPr>
        <w:t>Intan Ayuningtyas</w:t>
      </w:r>
      <w:r>
        <w:rPr>
          <w:rFonts w:ascii="Times New Roman" w:hAnsi="Times New Roman" w:cs="Times New Roman"/>
          <w:color w:val="000000"/>
          <w:sz w:val="24"/>
          <w:szCs w:val="24"/>
          <w:lang w:val="id-ID"/>
        </w:rPr>
        <w:t xml:space="preserve"> </w:t>
      </w:r>
      <w:proofErr w:type="spellStart"/>
      <w:r>
        <w:rPr>
          <w:rFonts w:ascii="Times New Roman" w:hAnsi="Times New Roman" w:cs="Times New Roman"/>
          <w:color w:val="000000"/>
          <w:sz w:val="24"/>
          <w:szCs w:val="24"/>
          <w:lang w:val="id-ID"/>
        </w:rPr>
        <w:t>et</w:t>
      </w:r>
      <w:proofErr w:type="spellEnd"/>
      <w:r>
        <w:rPr>
          <w:rFonts w:ascii="Times New Roman" w:hAnsi="Times New Roman" w:cs="Times New Roman"/>
          <w:color w:val="000000"/>
          <w:sz w:val="24"/>
          <w:szCs w:val="24"/>
          <w:lang w:val="id-ID"/>
        </w:rPr>
        <w:t xml:space="preserve"> </w:t>
      </w:r>
      <w:proofErr w:type="spellStart"/>
      <w:r>
        <w:rPr>
          <w:rFonts w:ascii="Times New Roman" w:hAnsi="Times New Roman" w:cs="Times New Roman"/>
          <w:color w:val="000000"/>
          <w:sz w:val="24"/>
          <w:szCs w:val="24"/>
          <w:lang w:val="id-ID"/>
        </w:rPr>
        <w:t>all</w:t>
      </w:r>
      <w:proofErr w:type="spellEnd"/>
      <w:r>
        <w:rPr>
          <w:rFonts w:ascii="Times New Roman" w:hAnsi="Times New Roman" w:cs="Times New Roman"/>
          <w:color w:val="000000"/>
          <w:sz w:val="24"/>
          <w:szCs w:val="24"/>
          <w:lang w:val="id-ID"/>
        </w:rPr>
        <w:t xml:space="preserve"> (2022) dalam penelitiannya mengenai </w:t>
      </w:r>
      <w:r w:rsidRPr="00693410">
        <w:rPr>
          <w:rFonts w:ascii="Times New Roman" w:hAnsi="Times New Roman" w:cs="Times New Roman"/>
          <w:color w:val="000000"/>
          <w:sz w:val="24"/>
          <w:szCs w:val="24"/>
          <w:lang w:val="id-ID"/>
        </w:rPr>
        <w:t>pengaruh</w:t>
      </w:r>
      <w:r>
        <w:rPr>
          <w:rFonts w:ascii="Times New Roman" w:hAnsi="Times New Roman" w:cs="Times New Roman"/>
          <w:color w:val="000000"/>
          <w:sz w:val="24"/>
          <w:szCs w:val="24"/>
          <w:lang w:val="id-ID"/>
        </w:rPr>
        <w:t xml:space="preserve"> </w:t>
      </w:r>
      <w:r w:rsidRPr="00693410">
        <w:rPr>
          <w:rFonts w:ascii="Times New Roman" w:hAnsi="Times New Roman" w:cs="Times New Roman"/>
          <w:color w:val="000000"/>
          <w:sz w:val="24"/>
          <w:szCs w:val="24"/>
          <w:lang w:val="id-ID"/>
        </w:rPr>
        <w:t>pemanfaatan</w:t>
      </w:r>
      <w:r>
        <w:rPr>
          <w:rFonts w:ascii="Times New Roman" w:hAnsi="Times New Roman" w:cs="Times New Roman"/>
          <w:color w:val="000000"/>
          <w:sz w:val="24"/>
          <w:szCs w:val="24"/>
          <w:lang w:val="id-ID"/>
        </w:rPr>
        <w:t xml:space="preserve"> </w:t>
      </w:r>
      <w:r w:rsidRPr="00693410">
        <w:rPr>
          <w:rFonts w:ascii="Times New Roman" w:hAnsi="Times New Roman" w:cs="Times New Roman"/>
          <w:color w:val="000000"/>
          <w:sz w:val="24"/>
          <w:szCs w:val="24"/>
          <w:lang w:val="id-ID"/>
        </w:rPr>
        <w:t>teknologi</w:t>
      </w:r>
      <w:r>
        <w:rPr>
          <w:rFonts w:ascii="Times New Roman" w:hAnsi="Times New Roman" w:cs="Times New Roman"/>
          <w:color w:val="000000"/>
          <w:sz w:val="24"/>
          <w:szCs w:val="24"/>
          <w:lang w:val="id-ID"/>
        </w:rPr>
        <w:t xml:space="preserve"> </w:t>
      </w:r>
      <w:r w:rsidRPr="00693410">
        <w:rPr>
          <w:rFonts w:ascii="Times New Roman" w:hAnsi="Times New Roman" w:cs="Times New Roman"/>
          <w:color w:val="000000"/>
          <w:sz w:val="24"/>
          <w:szCs w:val="24"/>
          <w:lang w:val="id-ID"/>
        </w:rPr>
        <w:t>sistem</w:t>
      </w:r>
      <w:r>
        <w:rPr>
          <w:rFonts w:ascii="Times New Roman" w:hAnsi="Times New Roman" w:cs="Times New Roman"/>
          <w:color w:val="000000"/>
          <w:sz w:val="24"/>
          <w:szCs w:val="24"/>
          <w:lang w:val="id-ID"/>
        </w:rPr>
        <w:t xml:space="preserve"> </w:t>
      </w:r>
      <w:r w:rsidRPr="00693410">
        <w:rPr>
          <w:rFonts w:ascii="Times New Roman" w:hAnsi="Times New Roman" w:cs="Times New Roman"/>
          <w:color w:val="000000"/>
          <w:sz w:val="24"/>
          <w:szCs w:val="24"/>
          <w:lang w:val="id-ID"/>
        </w:rPr>
        <w:t>informasi</w:t>
      </w:r>
      <w:r>
        <w:rPr>
          <w:rFonts w:ascii="Times New Roman" w:hAnsi="Times New Roman" w:cs="Times New Roman"/>
          <w:color w:val="000000"/>
          <w:sz w:val="24"/>
          <w:szCs w:val="24"/>
          <w:lang w:val="id-ID"/>
        </w:rPr>
        <w:t xml:space="preserve"> </w:t>
      </w:r>
      <w:r w:rsidRPr="00693410">
        <w:rPr>
          <w:rFonts w:ascii="Times New Roman" w:hAnsi="Times New Roman" w:cs="Times New Roman"/>
          <w:color w:val="000000"/>
          <w:sz w:val="24"/>
          <w:szCs w:val="24"/>
          <w:lang w:val="id-ID"/>
        </w:rPr>
        <w:t>terhadap</w:t>
      </w:r>
      <w:r>
        <w:rPr>
          <w:rFonts w:ascii="Times New Roman" w:hAnsi="Times New Roman" w:cs="Times New Roman"/>
          <w:color w:val="000000"/>
          <w:sz w:val="24"/>
          <w:szCs w:val="24"/>
          <w:lang w:val="id-ID"/>
        </w:rPr>
        <w:t xml:space="preserve"> </w:t>
      </w:r>
      <w:r w:rsidRPr="00693410">
        <w:rPr>
          <w:rFonts w:ascii="Times New Roman" w:hAnsi="Times New Roman" w:cs="Times New Roman"/>
          <w:color w:val="000000"/>
          <w:sz w:val="24"/>
          <w:szCs w:val="24"/>
          <w:lang w:val="id-ID"/>
        </w:rPr>
        <w:t>kualitas</w:t>
      </w:r>
      <w:r>
        <w:rPr>
          <w:rFonts w:ascii="Times New Roman" w:hAnsi="Times New Roman" w:cs="Times New Roman"/>
          <w:color w:val="000000"/>
          <w:sz w:val="24"/>
          <w:szCs w:val="24"/>
          <w:lang w:val="id-ID"/>
        </w:rPr>
        <w:t xml:space="preserve"> </w:t>
      </w:r>
      <w:r w:rsidRPr="00693410">
        <w:rPr>
          <w:rFonts w:ascii="Times New Roman" w:hAnsi="Times New Roman" w:cs="Times New Roman"/>
          <w:color w:val="000000"/>
          <w:sz w:val="24"/>
          <w:szCs w:val="24"/>
          <w:lang w:val="id-ID"/>
        </w:rPr>
        <w:t>informasi</w:t>
      </w:r>
      <w:r>
        <w:rPr>
          <w:rFonts w:ascii="Times New Roman" w:hAnsi="Times New Roman" w:cs="Times New Roman"/>
          <w:color w:val="000000"/>
          <w:sz w:val="24"/>
          <w:szCs w:val="24"/>
          <w:lang w:val="id-ID"/>
        </w:rPr>
        <w:t xml:space="preserve"> </w:t>
      </w:r>
      <w:r w:rsidRPr="00693410">
        <w:rPr>
          <w:rFonts w:ascii="Times New Roman" w:hAnsi="Times New Roman" w:cs="Times New Roman"/>
          <w:color w:val="000000"/>
          <w:sz w:val="24"/>
          <w:szCs w:val="24"/>
          <w:lang w:val="id-ID"/>
        </w:rPr>
        <w:t>laporan keuangan</w:t>
      </w:r>
      <w:r>
        <w:rPr>
          <w:rFonts w:ascii="Times New Roman" w:hAnsi="Times New Roman" w:cs="Times New Roman"/>
          <w:color w:val="000000"/>
          <w:sz w:val="24"/>
          <w:szCs w:val="24"/>
          <w:lang w:val="id-ID"/>
        </w:rPr>
        <w:t xml:space="preserve"> di kota Semarang. Dalam Penelitian tersebut </w:t>
      </w:r>
      <w:r w:rsidRPr="00693410">
        <w:rPr>
          <w:rFonts w:ascii="Times New Roman" w:hAnsi="Times New Roman" w:cs="Times New Roman"/>
          <w:color w:val="000000"/>
          <w:sz w:val="24"/>
          <w:szCs w:val="24"/>
          <w:lang w:val="id-ID"/>
        </w:rPr>
        <w:t>membuktikan</w:t>
      </w:r>
      <w:r>
        <w:rPr>
          <w:rFonts w:ascii="Times New Roman" w:hAnsi="Times New Roman" w:cs="Times New Roman"/>
          <w:color w:val="000000"/>
          <w:sz w:val="24"/>
          <w:szCs w:val="24"/>
          <w:lang w:val="id-ID"/>
        </w:rPr>
        <w:t xml:space="preserve"> bahwa </w:t>
      </w:r>
      <w:r w:rsidRPr="00693410">
        <w:rPr>
          <w:rFonts w:ascii="Times New Roman" w:hAnsi="Times New Roman" w:cs="Times New Roman"/>
          <w:color w:val="000000"/>
          <w:sz w:val="24"/>
          <w:szCs w:val="24"/>
          <w:lang w:val="id-ID"/>
        </w:rPr>
        <w:t>pemanfaatan</w:t>
      </w:r>
      <w:r>
        <w:rPr>
          <w:rFonts w:ascii="Times New Roman" w:hAnsi="Times New Roman" w:cs="Times New Roman"/>
          <w:color w:val="000000"/>
          <w:sz w:val="24"/>
          <w:szCs w:val="24"/>
          <w:lang w:val="id-ID"/>
        </w:rPr>
        <w:t xml:space="preserve"> </w:t>
      </w:r>
      <w:r w:rsidRPr="00693410">
        <w:rPr>
          <w:rFonts w:ascii="Times New Roman" w:hAnsi="Times New Roman" w:cs="Times New Roman"/>
          <w:color w:val="000000"/>
          <w:sz w:val="24"/>
          <w:szCs w:val="24"/>
          <w:lang w:val="id-ID"/>
        </w:rPr>
        <w:t>teknologi</w:t>
      </w:r>
      <w:r>
        <w:rPr>
          <w:rFonts w:ascii="Times New Roman" w:hAnsi="Times New Roman" w:cs="Times New Roman"/>
          <w:color w:val="000000"/>
          <w:sz w:val="24"/>
          <w:szCs w:val="24"/>
          <w:lang w:val="id-ID"/>
        </w:rPr>
        <w:t xml:space="preserve"> </w:t>
      </w:r>
      <w:r w:rsidRPr="00693410">
        <w:rPr>
          <w:rFonts w:ascii="Times New Roman" w:hAnsi="Times New Roman" w:cs="Times New Roman"/>
          <w:color w:val="000000"/>
          <w:sz w:val="24"/>
          <w:szCs w:val="24"/>
          <w:lang w:val="id-ID"/>
        </w:rPr>
        <w:t>informasi</w:t>
      </w:r>
      <w:r>
        <w:rPr>
          <w:rFonts w:ascii="Times New Roman" w:hAnsi="Times New Roman" w:cs="Times New Roman"/>
          <w:color w:val="000000"/>
          <w:sz w:val="24"/>
          <w:szCs w:val="24"/>
          <w:lang w:val="id-ID"/>
        </w:rPr>
        <w:t xml:space="preserve"> </w:t>
      </w:r>
      <w:r w:rsidRPr="00693410">
        <w:rPr>
          <w:rFonts w:ascii="Times New Roman" w:hAnsi="Times New Roman" w:cs="Times New Roman"/>
          <w:color w:val="000000"/>
          <w:sz w:val="24"/>
          <w:szCs w:val="24"/>
          <w:lang w:val="id-ID"/>
        </w:rPr>
        <w:t>berpengaruh</w:t>
      </w:r>
      <w:r>
        <w:rPr>
          <w:rFonts w:ascii="Times New Roman" w:hAnsi="Times New Roman" w:cs="Times New Roman"/>
          <w:color w:val="000000"/>
          <w:sz w:val="24"/>
          <w:szCs w:val="24"/>
          <w:lang w:val="id-ID"/>
        </w:rPr>
        <w:t xml:space="preserve"> </w:t>
      </w:r>
      <w:r w:rsidRPr="00693410">
        <w:rPr>
          <w:rFonts w:ascii="Times New Roman" w:hAnsi="Times New Roman" w:cs="Times New Roman"/>
          <w:color w:val="000000"/>
          <w:sz w:val="24"/>
          <w:szCs w:val="24"/>
          <w:lang w:val="id-ID"/>
        </w:rPr>
        <w:t>terhadap kualitas informasi</w:t>
      </w:r>
      <w:r>
        <w:rPr>
          <w:rFonts w:ascii="Times New Roman" w:hAnsi="Times New Roman" w:cs="Times New Roman"/>
          <w:color w:val="000000"/>
          <w:sz w:val="24"/>
          <w:szCs w:val="24"/>
          <w:lang w:val="id-ID"/>
        </w:rPr>
        <w:t xml:space="preserve"> </w:t>
      </w:r>
      <w:r w:rsidRPr="00693410">
        <w:rPr>
          <w:rFonts w:ascii="Times New Roman" w:hAnsi="Times New Roman" w:cs="Times New Roman"/>
          <w:color w:val="000000"/>
          <w:sz w:val="24"/>
          <w:szCs w:val="24"/>
          <w:lang w:val="id-ID"/>
        </w:rPr>
        <w:t>laporan</w:t>
      </w:r>
      <w:r>
        <w:rPr>
          <w:rFonts w:ascii="Times New Roman" w:hAnsi="Times New Roman" w:cs="Times New Roman"/>
          <w:color w:val="000000"/>
          <w:sz w:val="24"/>
          <w:szCs w:val="24"/>
          <w:lang w:val="id-ID"/>
        </w:rPr>
        <w:t xml:space="preserve"> </w:t>
      </w:r>
      <w:r w:rsidRPr="00693410">
        <w:rPr>
          <w:rFonts w:ascii="Times New Roman" w:hAnsi="Times New Roman" w:cs="Times New Roman"/>
          <w:color w:val="000000"/>
          <w:sz w:val="24"/>
          <w:szCs w:val="24"/>
          <w:lang w:val="id-ID"/>
        </w:rPr>
        <w:t>keuangan.</w:t>
      </w:r>
      <w:r>
        <w:rPr>
          <w:rFonts w:ascii="Times New Roman" w:hAnsi="Times New Roman" w:cs="Times New Roman"/>
          <w:color w:val="000000"/>
          <w:sz w:val="24"/>
          <w:szCs w:val="24"/>
          <w:lang w:val="id-ID"/>
        </w:rPr>
        <w:t xml:space="preserve"> </w:t>
      </w:r>
      <w:r w:rsidRPr="00693410">
        <w:rPr>
          <w:rFonts w:ascii="Times New Roman" w:hAnsi="Times New Roman" w:cs="Times New Roman"/>
          <w:color w:val="000000"/>
          <w:sz w:val="24"/>
          <w:szCs w:val="24"/>
          <w:lang w:val="id-ID"/>
        </w:rPr>
        <w:t>Yang</w:t>
      </w:r>
      <w:r>
        <w:rPr>
          <w:rFonts w:ascii="Times New Roman" w:hAnsi="Times New Roman" w:cs="Times New Roman"/>
          <w:color w:val="000000"/>
          <w:sz w:val="24"/>
          <w:szCs w:val="24"/>
          <w:lang w:val="id-ID"/>
        </w:rPr>
        <w:t xml:space="preserve"> </w:t>
      </w:r>
      <w:r w:rsidRPr="00693410">
        <w:rPr>
          <w:rFonts w:ascii="Times New Roman" w:hAnsi="Times New Roman" w:cs="Times New Roman"/>
          <w:color w:val="000000"/>
          <w:sz w:val="24"/>
          <w:szCs w:val="24"/>
          <w:lang w:val="id-ID"/>
        </w:rPr>
        <w:t>berarti</w:t>
      </w:r>
      <w:r>
        <w:rPr>
          <w:rFonts w:ascii="Times New Roman" w:hAnsi="Times New Roman" w:cs="Times New Roman"/>
          <w:color w:val="000000"/>
          <w:sz w:val="24"/>
          <w:szCs w:val="24"/>
          <w:lang w:val="id-ID"/>
        </w:rPr>
        <w:t xml:space="preserve"> </w:t>
      </w:r>
      <w:r w:rsidRPr="00693410">
        <w:rPr>
          <w:rFonts w:ascii="Times New Roman" w:hAnsi="Times New Roman" w:cs="Times New Roman"/>
          <w:color w:val="000000"/>
          <w:sz w:val="24"/>
          <w:szCs w:val="24"/>
          <w:lang w:val="id-ID"/>
        </w:rPr>
        <w:t>bahwa</w:t>
      </w:r>
      <w:r>
        <w:rPr>
          <w:rFonts w:ascii="Times New Roman" w:hAnsi="Times New Roman" w:cs="Times New Roman"/>
          <w:color w:val="000000"/>
          <w:sz w:val="24"/>
          <w:szCs w:val="24"/>
          <w:lang w:val="id-ID"/>
        </w:rPr>
        <w:t xml:space="preserve"> </w:t>
      </w:r>
      <w:r w:rsidRPr="00693410">
        <w:rPr>
          <w:rFonts w:ascii="Times New Roman" w:hAnsi="Times New Roman" w:cs="Times New Roman"/>
          <w:color w:val="000000"/>
          <w:sz w:val="24"/>
          <w:szCs w:val="24"/>
          <w:lang w:val="id-ID"/>
        </w:rPr>
        <w:t>SKPD</w:t>
      </w:r>
      <w:r>
        <w:rPr>
          <w:rFonts w:ascii="Times New Roman" w:hAnsi="Times New Roman" w:cs="Times New Roman"/>
          <w:color w:val="000000"/>
          <w:sz w:val="24"/>
          <w:szCs w:val="24"/>
          <w:lang w:val="id-ID"/>
        </w:rPr>
        <w:t xml:space="preserve"> </w:t>
      </w:r>
      <w:r w:rsidRPr="00693410">
        <w:rPr>
          <w:rFonts w:ascii="Times New Roman" w:hAnsi="Times New Roman" w:cs="Times New Roman"/>
          <w:color w:val="000000"/>
          <w:sz w:val="24"/>
          <w:szCs w:val="24"/>
          <w:lang w:val="id-ID"/>
        </w:rPr>
        <w:t>di</w:t>
      </w:r>
      <w:r>
        <w:rPr>
          <w:rFonts w:ascii="Times New Roman" w:hAnsi="Times New Roman" w:cs="Times New Roman"/>
          <w:color w:val="000000"/>
          <w:sz w:val="24"/>
          <w:szCs w:val="24"/>
          <w:lang w:val="id-ID"/>
        </w:rPr>
        <w:t xml:space="preserve"> </w:t>
      </w:r>
      <w:r w:rsidRPr="00693410">
        <w:rPr>
          <w:rFonts w:ascii="Times New Roman" w:hAnsi="Times New Roman" w:cs="Times New Roman"/>
          <w:color w:val="000000"/>
          <w:sz w:val="24"/>
          <w:szCs w:val="24"/>
          <w:lang w:val="id-ID"/>
        </w:rPr>
        <w:t>Kota</w:t>
      </w:r>
      <w:r>
        <w:rPr>
          <w:rFonts w:ascii="Times New Roman" w:hAnsi="Times New Roman" w:cs="Times New Roman"/>
          <w:color w:val="000000"/>
          <w:sz w:val="24"/>
          <w:szCs w:val="24"/>
          <w:lang w:val="id-ID"/>
        </w:rPr>
        <w:t xml:space="preserve"> </w:t>
      </w:r>
      <w:r w:rsidRPr="00693410">
        <w:rPr>
          <w:rFonts w:ascii="Times New Roman" w:hAnsi="Times New Roman" w:cs="Times New Roman"/>
          <w:color w:val="000000"/>
          <w:sz w:val="24"/>
          <w:szCs w:val="24"/>
          <w:lang w:val="id-ID"/>
        </w:rPr>
        <w:t>Semarang</w:t>
      </w:r>
      <w:r>
        <w:rPr>
          <w:rFonts w:ascii="Times New Roman" w:hAnsi="Times New Roman" w:cs="Times New Roman"/>
          <w:color w:val="000000"/>
          <w:sz w:val="24"/>
          <w:szCs w:val="24"/>
          <w:lang w:val="id-ID"/>
        </w:rPr>
        <w:t xml:space="preserve"> </w:t>
      </w:r>
      <w:r w:rsidRPr="00693410">
        <w:rPr>
          <w:rFonts w:ascii="Times New Roman" w:hAnsi="Times New Roman" w:cs="Times New Roman"/>
          <w:color w:val="000000"/>
          <w:sz w:val="24"/>
          <w:szCs w:val="24"/>
          <w:lang w:val="id-ID"/>
        </w:rPr>
        <w:t>sudah</w:t>
      </w:r>
      <w:r>
        <w:rPr>
          <w:rFonts w:ascii="Times New Roman" w:hAnsi="Times New Roman" w:cs="Times New Roman"/>
          <w:color w:val="000000"/>
          <w:sz w:val="24"/>
          <w:szCs w:val="24"/>
          <w:lang w:val="id-ID"/>
        </w:rPr>
        <w:t xml:space="preserve"> </w:t>
      </w:r>
      <w:r w:rsidRPr="00693410">
        <w:rPr>
          <w:rFonts w:ascii="Times New Roman" w:hAnsi="Times New Roman" w:cs="Times New Roman"/>
          <w:color w:val="000000"/>
          <w:sz w:val="24"/>
          <w:szCs w:val="24"/>
          <w:lang w:val="id-ID"/>
        </w:rPr>
        <w:t>memanfaatkan sistem teknologi informasi untuk penghubung antar unit kerja dalam pengiriman data dan informasi yang dibutuhkan.</w:t>
      </w:r>
    </w:p>
    <w:p w14:paraId="1127B2B0" w14:textId="77777777" w:rsidR="00962322" w:rsidRPr="00693410" w:rsidRDefault="00962322" w:rsidP="00962322">
      <w:pPr>
        <w:pBdr>
          <w:top w:val="nil"/>
          <w:left w:val="nil"/>
          <w:bottom w:val="nil"/>
          <w:right w:val="nil"/>
          <w:between w:val="nil"/>
        </w:pBdr>
        <w:spacing w:after="0"/>
        <w:ind w:left="417" w:firstLine="303"/>
        <w:jc w:val="both"/>
        <w:rPr>
          <w:rFonts w:ascii="Times New Roman" w:hAnsi="Times New Roman" w:cs="Times New Roman"/>
          <w:color w:val="000000"/>
          <w:sz w:val="24"/>
          <w:szCs w:val="24"/>
          <w:lang w:val="id-ID"/>
        </w:rPr>
      </w:pPr>
      <w:r w:rsidRPr="006317AF">
        <w:rPr>
          <w:rFonts w:ascii="Times New Roman" w:hAnsi="Times New Roman" w:cs="Times New Roman"/>
          <w:color w:val="000000"/>
          <w:sz w:val="24"/>
          <w:szCs w:val="24"/>
          <w:lang w:val="id-ID"/>
        </w:rPr>
        <w:t>Teknologi informasi</w:t>
      </w:r>
      <w:r>
        <w:rPr>
          <w:rFonts w:ascii="Times New Roman" w:hAnsi="Times New Roman" w:cs="Times New Roman"/>
          <w:color w:val="000000"/>
          <w:sz w:val="24"/>
          <w:szCs w:val="24"/>
          <w:lang w:val="id-ID"/>
        </w:rPr>
        <w:t xml:space="preserve"> </w:t>
      </w:r>
      <w:r w:rsidRPr="006317AF">
        <w:rPr>
          <w:rFonts w:ascii="Times New Roman" w:hAnsi="Times New Roman" w:cs="Times New Roman"/>
          <w:color w:val="000000"/>
          <w:sz w:val="24"/>
          <w:szCs w:val="24"/>
          <w:lang w:val="id-ID"/>
        </w:rPr>
        <w:t>merupakan suatu teknologi yang memiliki fungsi dalam mengolah data, memproses data,</w:t>
      </w:r>
      <w:r>
        <w:rPr>
          <w:rFonts w:ascii="Times New Roman" w:hAnsi="Times New Roman" w:cs="Times New Roman"/>
          <w:color w:val="000000"/>
          <w:sz w:val="24"/>
          <w:szCs w:val="24"/>
          <w:lang w:val="id-ID"/>
        </w:rPr>
        <w:t xml:space="preserve"> </w:t>
      </w:r>
      <w:r w:rsidRPr="006317AF">
        <w:rPr>
          <w:rFonts w:ascii="Times New Roman" w:hAnsi="Times New Roman" w:cs="Times New Roman"/>
          <w:color w:val="000000"/>
          <w:sz w:val="24"/>
          <w:szCs w:val="24"/>
          <w:lang w:val="id-ID"/>
        </w:rPr>
        <w:t>memperoleh, menyusun, menyimpan, mengubah data dengan segala macam cara untuk</w:t>
      </w:r>
      <w:r>
        <w:rPr>
          <w:rFonts w:ascii="Times New Roman" w:hAnsi="Times New Roman" w:cs="Times New Roman"/>
          <w:color w:val="000000"/>
          <w:sz w:val="24"/>
          <w:szCs w:val="24"/>
          <w:lang w:val="id-ID"/>
        </w:rPr>
        <w:t xml:space="preserve"> </w:t>
      </w:r>
      <w:r w:rsidRPr="006317AF">
        <w:rPr>
          <w:rFonts w:ascii="Times New Roman" w:hAnsi="Times New Roman" w:cs="Times New Roman"/>
          <w:color w:val="000000"/>
          <w:sz w:val="24"/>
          <w:szCs w:val="24"/>
          <w:lang w:val="id-ID"/>
        </w:rPr>
        <w:t>mendapatkan informasi yang bermanfaat atau juga berkualitas</w:t>
      </w:r>
      <w:r>
        <w:rPr>
          <w:rFonts w:ascii="Times New Roman" w:hAnsi="Times New Roman" w:cs="Times New Roman"/>
          <w:color w:val="000000"/>
          <w:sz w:val="24"/>
          <w:szCs w:val="24"/>
          <w:lang w:val="id-ID"/>
        </w:rPr>
        <w:t xml:space="preserve">. </w:t>
      </w:r>
      <w:r w:rsidRPr="00693410">
        <w:rPr>
          <w:rFonts w:ascii="Times New Roman" w:hAnsi="Times New Roman" w:cs="Times New Roman"/>
          <w:color w:val="000000"/>
          <w:sz w:val="24"/>
          <w:szCs w:val="24"/>
          <w:lang w:val="id-ID"/>
        </w:rPr>
        <w:t>Sejalan</w:t>
      </w:r>
      <w:r>
        <w:rPr>
          <w:rFonts w:ascii="Times New Roman" w:hAnsi="Times New Roman" w:cs="Times New Roman"/>
          <w:color w:val="000000"/>
          <w:sz w:val="24"/>
          <w:szCs w:val="24"/>
          <w:lang w:val="id-ID"/>
        </w:rPr>
        <w:t xml:space="preserve"> dengan </w:t>
      </w:r>
      <w:r w:rsidRPr="00693410">
        <w:rPr>
          <w:rFonts w:ascii="Times New Roman" w:hAnsi="Times New Roman" w:cs="Times New Roman"/>
          <w:color w:val="000000"/>
          <w:sz w:val="24"/>
          <w:szCs w:val="24"/>
          <w:lang w:val="id-ID"/>
        </w:rPr>
        <w:t>perkembangan zaman,</w:t>
      </w:r>
      <w:r>
        <w:rPr>
          <w:rFonts w:ascii="Times New Roman" w:hAnsi="Times New Roman" w:cs="Times New Roman"/>
          <w:color w:val="000000"/>
          <w:sz w:val="24"/>
          <w:szCs w:val="24"/>
          <w:lang w:val="id-ID"/>
        </w:rPr>
        <w:t xml:space="preserve"> </w:t>
      </w:r>
      <w:r w:rsidRPr="00693410">
        <w:rPr>
          <w:rFonts w:ascii="Times New Roman" w:hAnsi="Times New Roman" w:cs="Times New Roman"/>
          <w:color w:val="000000"/>
          <w:sz w:val="24"/>
          <w:szCs w:val="24"/>
          <w:lang w:val="id-ID"/>
        </w:rPr>
        <w:t>yang</w:t>
      </w:r>
      <w:r>
        <w:rPr>
          <w:rFonts w:ascii="Times New Roman" w:hAnsi="Times New Roman" w:cs="Times New Roman"/>
          <w:color w:val="000000"/>
          <w:sz w:val="24"/>
          <w:szCs w:val="24"/>
          <w:lang w:val="id-ID"/>
        </w:rPr>
        <w:t xml:space="preserve"> </w:t>
      </w:r>
      <w:r w:rsidRPr="00693410">
        <w:rPr>
          <w:rFonts w:ascii="Times New Roman" w:hAnsi="Times New Roman" w:cs="Times New Roman"/>
          <w:color w:val="000000"/>
          <w:sz w:val="24"/>
          <w:szCs w:val="24"/>
          <w:lang w:val="id-ID"/>
        </w:rPr>
        <w:t>menggunakan</w:t>
      </w:r>
      <w:r>
        <w:rPr>
          <w:rFonts w:ascii="Times New Roman" w:hAnsi="Times New Roman" w:cs="Times New Roman"/>
          <w:color w:val="000000"/>
          <w:sz w:val="24"/>
          <w:szCs w:val="24"/>
          <w:lang w:val="id-ID"/>
        </w:rPr>
        <w:t xml:space="preserve"> </w:t>
      </w:r>
      <w:r w:rsidRPr="00693410">
        <w:rPr>
          <w:rFonts w:ascii="Times New Roman" w:hAnsi="Times New Roman" w:cs="Times New Roman"/>
          <w:color w:val="000000"/>
          <w:sz w:val="24"/>
          <w:szCs w:val="24"/>
          <w:lang w:val="id-ID"/>
        </w:rPr>
        <w:t>teknologi berbasis</w:t>
      </w:r>
      <w:r>
        <w:rPr>
          <w:rFonts w:ascii="Times New Roman" w:hAnsi="Times New Roman" w:cs="Times New Roman"/>
          <w:color w:val="000000"/>
          <w:sz w:val="24"/>
          <w:szCs w:val="24"/>
          <w:lang w:val="id-ID"/>
        </w:rPr>
        <w:t xml:space="preserve"> </w:t>
      </w:r>
      <w:r w:rsidRPr="00693410">
        <w:rPr>
          <w:rFonts w:ascii="Times New Roman" w:hAnsi="Times New Roman" w:cs="Times New Roman"/>
          <w:color w:val="000000"/>
          <w:sz w:val="24"/>
          <w:szCs w:val="24"/>
          <w:lang w:val="id-ID"/>
        </w:rPr>
        <w:t>komputerisasi</w:t>
      </w:r>
      <w:r>
        <w:rPr>
          <w:rFonts w:ascii="Times New Roman" w:hAnsi="Times New Roman" w:cs="Times New Roman"/>
          <w:color w:val="000000"/>
          <w:sz w:val="24"/>
          <w:szCs w:val="24"/>
          <w:lang w:val="id-ID"/>
        </w:rPr>
        <w:t xml:space="preserve"> </w:t>
      </w:r>
      <w:r w:rsidRPr="00693410">
        <w:rPr>
          <w:rFonts w:ascii="Times New Roman" w:hAnsi="Times New Roman" w:cs="Times New Roman"/>
          <w:color w:val="000000"/>
          <w:sz w:val="24"/>
          <w:szCs w:val="24"/>
          <w:lang w:val="id-ID"/>
        </w:rPr>
        <w:t>dan internet,</w:t>
      </w:r>
      <w:r>
        <w:rPr>
          <w:rFonts w:ascii="Times New Roman" w:hAnsi="Times New Roman" w:cs="Times New Roman"/>
          <w:color w:val="000000"/>
          <w:sz w:val="24"/>
          <w:szCs w:val="24"/>
          <w:lang w:val="id-ID"/>
        </w:rPr>
        <w:t xml:space="preserve"> </w:t>
      </w:r>
      <w:r w:rsidRPr="00693410">
        <w:rPr>
          <w:rFonts w:ascii="Times New Roman" w:hAnsi="Times New Roman" w:cs="Times New Roman"/>
          <w:color w:val="000000"/>
          <w:sz w:val="24"/>
          <w:szCs w:val="24"/>
          <w:lang w:val="id-ID"/>
        </w:rPr>
        <w:t>maka</w:t>
      </w:r>
      <w:r>
        <w:rPr>
          <w:rFonts w:ascii="Times New Roman" w:hAnsi="Times New Roman" w:cs="Times New Roman"/>
          <w:color w:val="000000"/>
          <w:sz w:val="24"/>
          <w:szCs w:val="24"/>
          <w:lang w:val="id-ID"/>
        </w:rPr>
        <w:t xml:space="preserve"> </w:t>
      </w:r>
      <w:r w:rsidRPr="00693410">
        <w:rPr>
          <w:rFonts w:ascii="Times New Roman" w:hAnsi="Times New Roman" w:cs="Times New Roman"/>
          <w:color w:val="000000"/>
          <w:sz w:val="24"/>
          <w:szCs w:val="24"/>
          <w:lang w:val="id-ID"/>
        </w:rPr>
        <w:t>seluruh</w:t>
      </w:r>
      <w:r>
        <w:rPr>
          <w:rFonts w:ascii="Times New Roman" w:hAnsi="Times New Roman" w:cs="Times New Roman"/>
          <w:color w:val="000000"/>
          <w:sz w:val="24"/>
          <w:szCs w:val="24"/>
          <w:lang w:val="id-ID"/>
        </w:rPr>
        <w:t xml:space="preserve"> </w:t>
      </w:r>
      <w:r w:rsidRPr="00693410">
        <w:rPr>
          <w:rFonts w:ascii="Times New Roman" w:hAnsi="Times New Roman" w:cs="Times New Roman"/>
          <w:color w:val="000000"/>
          <w:sz w:val="24"/>
          <w:szCs w:val="24"/>
          <w:lang w:val="id-ID"/>
        </w:rPr>
        <w:t>aktivitas</w:t>
      </w:r>
      <w:r>
        <w:rPr>
          <w:rFonts w:ascii="Times New Roman" w:hAnsi="Times New Roman" w:cs="Times New Roman"/>
          <w:color w:val="000000"/>
          <w:sz w:val="24"/>
          <w:szCs w:val="24"/>
          <w:lang w:val="id-ID"/>
        </w:rPr>
        <w:t xml:space="preserve"> </w:t>
      </w:r>
      <w:r w:rsidRPr="00693410">
        <w:rPr>
          <w:rFonts w:ascii="Times New Roman" w:hAnsi="Times New Roman" w:cs="Times New Roman"/>
          <w:color w:val="000000"/>
          <w:sz w:val="24"/>
          <w:szCs w:val="24"/>
          <w:lang w:val="id-ID"/>
        </w:rPr>
        <w:t>di</w:t>
      </w:r>
      <w:r>
        <w:rPr>
          <w:rFonts w:ascii="Times New Roman" w:hAnsi="Times New Roman" w:cs="Times New Roman"/>
          <w:color w:val="000000"/>
          <w:sz w:val="24"/>
          <w:szCs w:val="24"/>
          <w:lang w:val="id-ID"/>
        </w:rPr>
        <w:t xml:space="preserve"> </w:t>
      </w:r>
      <w:r w:rsidRPr="00693410">
        <w:rPr>
          <w:rFonts w:ascii="Times New Roman" w:hAnsi="Times New Roman" w:cs="Times New Roman"/>
          <w:color w:val="000000"/>
          <w:sz w:val="24"/>
          <w:szCs w:val="24"/>
          <w:lang w:val="id-ID"/>
        </w:rPr>
        <w:t>dalam</w:t>
      </w:r>
      <w:r>
        <w:rPr>
          <w:rFonts w:ascii="Times New Roman" w:hAnsi="Times New Roman" w:cs="Times New Roman"/>
          <w:color w:val="000000"/>
          <w:sz w:val="24"/>
          <w:szCs w:val="24"/>
          <w:lang w:val="id-ID"/>
        </w:rPr>
        <w:t xml:space="preserve"> </w:t>
      </w:r>
      <w:r w:rsidRPr="00693410">
        <w:rPr>
          <w:rFonts w:ascii="Times New Roman" w:hAnsi="Times New Roman" w:cs="Times New Roman"/>
          <w:color w:val="000000"/>
          <w:sz w:val="24"/>
          <w:szCs w:val="24"/>
          <w:lang w:val="id-ID"/>
        </w:rPr>
        <w:t>instansi</w:t>
      </w:r>
      <w:r>
        <w:rPr>
          <w:rFonts w:ascii="Times New Roman" w:hAnsi="Times New Roman" w:cs="Times New Roman"/>
          <w:color w:val="000000"/>
          <w:sz w:val="24"/>
          <w:szCs w:val="24"/>
          <w:lang w:val="id-ID"/>
        </w:rPr>
        <w:t xml:space="preserve"> </w:t>
      </w:r>
      <w:r w:rsidRPr="00693410">
        <w:rPr>
          <w:rFonts w:ascii="Times New Roman" w:hAnsi="Times New Roman" w:cs="Times New Roman"/>
          <w:color w:val="000000"/>
          <w:sz w:val="24"/>
          <w:szCs w:val="24"/>
          <w:lang w:val="id-ID"/>
        </w:rPr>
        <w:t>pemerintahan</w:t>
      </w:r>
      <w:r>
        <w:rPr>
          <w:rFonts w:ascii="Times New Roman" w:hAnsi="Times New Roman" w:cs="Times New Roman"/>
          <w:color w:val="000000"/>
          <w:sz w:val="24"/>
          <w:szCs w:val="24"/>
          <w:lang w:val="id-ID"/>
        </w:rPr>
        <w:t xml:space="preserve"> </w:t>
      </w:r>
      <w:r w:rsidRPr="00693410">
        <w:rPr>
          <w:rFonts w:ascii="Times New Roman" w:hAnsi="Times New Roman" w:cs="Times New Roman"/>
          <w:color w:val="000000"/>
          <w:sz w:val="24"/>
          <w:szCs w:val="24"/>
          <w:lang w:val="id-ID"/>
        </w:rPr>
        <w:t>termasuk</w:t>
      </w:r>
      <w:r>
        <w:rPr>
          <w:rFonts w:ascii="Times New Roman" w:hAnsi="Times New Roman" w:cs="Times New Roman"/>
          <w:color w:val="000000"/>
          <w:sz w:val="24"/>
          <w:szCs w:val="24"/>
          <w:lang w:val="id-ID"/>
        </w:rPr>
        <w:t xml:space="preserve"> </w:t>
      </w:r>
      <w:r w:rsidRPr="00693410">
        <w:rPr>
          <w:rFonts w:ascii="Times New Roman" w:hAnsi="Times New Roman" w:cs="Times New Roman"/>
          <w:color w:val="000000"/>
          <w:sz w:val="24"/>
          <w:szCs w:val="24"/>
          <w:lang w:val="id-ID"/>
        </w:rPr>
        <w:t>laporan</w:t>
      </w:r>
      <w:r>
        <w:rPr>
          <w:rFonts w:ascii="Times New Roman" w:hAnsi="Times New Roman" w:cs="Times New Roman"/>
          <w:color w:val="000000"/>
          <w:sz w:val="24"/>
          <w:szCs w:val="24"/>
          <w:lang w:val="id-ID"/>
        </w:rPr>
        <w:t xml:space="preserve"> </w:t>
      </w:r>
      <w:r w:rsidRPr="00693410">
        <w:rPr>
          <w:rFonts w:ascii="Times New Roman" w:hAnsi="Times New Roman" w:cs="Times New Roman"/>
          <w:color w:val="000000"/>
          <w:sz w:val="24"/>
          <w:szCs w:val="24"/>
          <w:lang w:val="id-ID"/>
        </w:rPr>
        <w:t>keuangan menggunakan komputer dan jaringan internet</w:t>
      </w:r>
      <w:r>
        <w:rPr>
          <w:rFonts w:ascii="Times New Roman" w:hAnsi="Times New Roman" w:cs="Times New Roman"/>
          <w:color w:val="000000"/>
          <w:sz w:val="24"/>
          <w:szCs w:val="24"/>
          <w:lang w:val="id-ID"/>
        </w:rPr>
        <w:t>.</w:t>
      </w:r>
    </w:p>
    <w:p w14:paraId="3AFED132" w14:textId="77777777" w:rsidR="00962322" w:rsidRPr="009E187B" w:rsidRDefault="00962322" w:rsidP="00962322">
      <w:pPr>
        <w:pBdr>
          <w:top w:val="nil"/>
          <w:left w:val="nil"/>
          <w:bottom w:val="nil"/>
          <w:right w:val="nil"/>
          <w:between w:val="nil"/>
        </w:pBdr>
        <w:spacing w:after="0"/>
        <w:ind w:left="417"/>
        <w:jc w:val="both"/>
        <w:rPr>
          <w:rFonts w:ascii="Times New Roman" w:hAnsi="Times New Roman" w:cs="Times New Roman"/>
          <w:i/>
          <w:iCs/>
          <w:sz w:val="24"/>
          <w:szCs w:val="24"/>
          <w:lang w:val="id-ID"/>
        </w:rPr>
      </w:pPr>
      <w:r w:rsidRPr="009E187B">
        <w:rPr>
          <w:rFonts w:ascii="Times New Roman" w:hAnsi="Times New Roman" w:cs="Times New Roman"/>
          <w:i/>
          <w:iCs/>
          <w:sz w:val="24"/>
          <w:szCs w:val="24"/>
          <w:lang w:val="id-ID"/>
        </w:rPr>
        <w:t xml:space="preserve">H2. </w:t>
      </w:r>
      <w:r>
        <w:rPr>
          <w:rFonts w:ascii="Times New Roman" w:hAnsi="Times New Roman" w:cs="Times New Roman"/>
          <w:i/>
          <w:iCs/>
          <w:sz w:val="24"/>
          <w:szCs w:val="24"/>
          <w:lang w:val="id-ID"/>
        </w:rPr>
        <w:t>Teknologi informasi</w:t>
      </w:r>
      <w:r w:rsidRPr="009E187B">
        <w:rPr>
          <w:rFonts w:ascii="Times New Roman" w:hAnsi="Times New Roman" w:cs="Times New Roman"/>
          <w:i/>
          <w:iCs/>
          <w:sz w:val="24"/>
          <w:szCs w:val="24"/>
          <w:lang w:val="id-ID"/>
        </w:rPr>
        <w:t xml:space="preserve"> berpengaruh positif terhadap </w:t>
      </w:r>
      <w:r>
        <w:rPr>
          <w:rFonts w:ascii="Times New Roman" w:hAnsi="Times New Roman" w:cs="Times New Roman"/>
          <w:i/>
          <w:iCs/>
          <w:sz w:val="24"/>
          <w:szCs w:val="24"/>
          <w:lang w:val="id-ID"/>
        </w:rPr>
        <w:t>kualitas informasi laporan keuangan</w:t>
      </w:r>
      <w:r w:rsidRPr="009E187B">
        <w:rPr>
          <w:rFonts w:ascii="Times New Roman" w:hAnsi="Times New Roman" w:cs="Times New Roman"/>
          <w:i/>
          <w:iCs/>
          <w:sz w:val="24"/>
          <w:szCs w:val="24"/>
          <w:lang w:val="id-ID"/>
        </w:rPr>
        <w:t>.</w:t>
      </w:r>
    </w:p>
    <w:p w14:paraId="5CAC3B09" w14:textId="77777777" w:rsidR="00962322" w:rsidRPr="009E187B" w:rsidRDefault="00962322" w:rsidP="00962322">
      <w:pPr>
        <w:spacing w:after="0"/>
        <w:rPr>
          <w:rFonts w:ascii="Times New Roman" w:hAnsi="Times New Roman" w:cs="Times New Roman"/>
          <w:b/>
          <w:sz w:val="24"/>
          <w:szCs w:val="24"/>
          <w:lang w:val="id-ID"/>
        </w:rPr>
      </w:pPr>
    </w:p>
    <w:p w14:paraId="5661BA3C" w14:textId="77777777" w:rsidR="00962322" w:rsidRPr="009E187B" w:rsidRDefault="00962322" w:rsidP="00962322">
      <w:pPr>
        <w:numPr>
          <w:ilvl w:val="0"/>
          <w:numId w:val="9"/>
        </w:numPr>
        <w:pBdr>
          <w:top w:val="nil"/>
          <w:left w:val="nil"/>
          <w:bottom w:val="nil"/>
          <w:right w:val="nil"/>
          <w:between w:val="nil"/>
        </w:pBdr>
        <w:spacing w:after="0"/>
        <w:rPr>
          <w:rFonts w:ascii="Times New Roman" w:hAnsi="Times New Roman" w:cs="Times New Roman"/>
          <w:b/>
          <w:sz w:val="24"/>
          <w:szCs w:val="24"/>
          <w:lang w:val="id-ID"/>
        </w:rPr>
      </w:pPr>
      <w:r w:rsidRPr="009E187B">
        <w:rPr>
          <w:rFonts w:ascii="Times New Roman" w:hAnsi="Times New Roman" w:cs="Times New Roman"/>
          <w:b/>
          <w:color w:val="000000"/>
          <w:sz w:val="24"/>
          <w:szCs w:val="24"/>
          <w:lang w:val="id-ID"/>
        </w:rPr>
        <w:t xml:space="preserve">Pengaruh </w:t>
      </w:r>
      <w:r>
        <w:rPr>
          <w:rFonts w:ascii="Times New Roman" w:hAnsi="Times New Roman" w:cs="Times New Roman"/>
          <w:b/>
          <w:color w:val="000000"/>
          <w:sz w:val="24"/>
          <w:szCs w:val="24"/>
          <w:lang w:val="id-ID"/>
        </w:rPr>
        <w:t>Sistem Pengendalian Intern</w:t>
      </w:r>
      <w:r w:rsidRPr="009E187B">
        <w:rPr>
          <w:rFonts w:ascii="Times New Roman" w:hAnsi="Times New Roman" w:cs="Times New Roman"/>
          <w:b/>
          <w:color w:val="000000"/>
          <w:sz w:val="24"/>
          <w:szCs w:val="24"/>
          <w:lang w:val="id-ID"/>
        </w:rPr>
        <w:t xml:space="preserve"> terhadap </w:t>
      </w:r>
      <w:r>
        <w:rPr>
          <w:rFonts w:ascii="Times New Roman" w:hAnsi="Times New Roman" w:cs="Times New Roman"/>
          <w:b/>
          <w:color w:val="000000"/>
          <w:sz w:val="24"/>
          <w:szCs w:val="24"/>
          <w:lang w:val="id-ID"/>
        </w:rPr>
        <w:t>Kualitas Informasi Laporan Keuangan</w:t>
      </w:r>
    </w:p>
    <w:p w14:paraId="7E327433" w14:textId="77777777" w:rsidR="00962322" w:rsidRDefault="00962322" w:rsidP="00962322">
      <w:pPr>
        <w:pBdr>
          <w:top w:val="nil"/>
          <w:left w:val="nil"/>
          <w:bottom w:val="nil"/>
          <w:right w:val="nil"/>
          <w:between w:val="nil"/>
        </w:pBdr>
        <w:spacing w:after="0"/>
        <w:ind w:left="417" w:firstLine="303"/>
        <w:jc w:val="both"/>
        <w:rPr>
          <w:rFonts w:ascii="Times New Roman" w:hAnsi="Times New Roman" w:cs="Times New Roman"/>
          <w:color w:val="000000"/>
          <w:sz w:val="24"/>
          <w:szCs w:val="24"/>
          <w:lang w:val="id-ID"/>
        </w:rPr>
      </w:pPr>
      <w:r w:rsidRPr="009E187B">
        <w:rPr>
          <w:rFonts w:ascii="Times New Roman" w:hAnsi="Times New Roman" w:cs="Times New Roman"/>
          <w:color w:val="000000"/>
          <w:sz w:val="24"/>
          <w:szCs w:val="24"/>
          <w:lang w:val="id-ID"/>
        </w:rPr>
        <w:lastRenderedPageBreak/>
        <w:t xml:space="preserve">Menurut hasil penelitian yang dilakukan oleh </w:t>
      </w:r>
      <w:r w:rsidRPr="00065A19">
        <w:rPr>
          <w:rFonts w:ascii="Times New Roman" w:hAnsi="Times New Roman" w:cs="Times New Roman"/>
          <w:color w:val="000000"/>
          <w:sz w:val="24"/>
          <w:szCs w:val="24"/>
          <w:lang w:val="id-ID"/>
        </w:rPr>
        <w:t>Pipit Novila Sari</w:t>
      </w:r>
      <w:r>
        <w:rPr>
          <w:rFonts w:ascii="Times New Roman" w:hAnsi="Times New Roman" w:cs="Times New Roman"/>
          <w:color w:val="000000"/>
          <w:sz w:val="24"/>
          <w:szCs w:val="24"/>
          <w:lang w:val="id-ID"/>
        </w:rPr>
        <w:t xml:space="preserve"> dan</w:t>
      </w:r>
      <w:r w:rsidRPr="00065A19">
        <w:rPr>
          <w:rFonts w:ascii="Times New Roman" w:hAnsi="Times New Roman" w:cs="Times New Roman"/>
          <w:color w:val="000000"/>
          <w:sz w:val="24"/>
          <w:szCs w:val="24"/>
          <w:lang w:val="id-ID"/>
        </w:rPr>
        <w:t xml:space="preserve"> </w:t>
      </w:r>
      <w:proofErr w:type="spellStart"/>
      <w:r w:rsidRPr="00065A19">
        <w:rPr>
          <w:rFonts w:ascii="Times New Roman" w:hAnsi="Times New Roman" w:cs="Times New Roman"/>
          <w:color w:val="000000"/>
          <w:sz w:val="24"/>
          <w:szCs w:val="24"/>
          <w:lang w:val="id-ID"/>
        </w:rPr>
        <w:t>Nety</w:t>
      </w:r>
      <w:proofErr w:type="spellEnd"/>
      <w:r w:rsidRPr="00065A19">
        <w:rPr>
          <w:rFonts w:ascii="Times New Roman" w:hAnsi="Times New Roman" w:cs="Times New Roman"/>
          <w:color w:val="000000"/>
          <w:sz w:val="24"/>
          <w:szCs w:val="24"/>
          <w:lang w:val="id-ID"/>
        </w:rPr>
        <w:t xml:space="preserve"> Kumala Sari</w:t>
      </w:r>
      <w:r>
        <w:rPr>
          <w:rFonts w:ascii="Times New Roman" w:hAnsi="Times New Roman" w:cs="Times New Roman"/>
          <w:color w:val="000000"/>
          <w:sz w:val="24"/>
          <w:szCs w:val="24"/>
          <w:lang w:val="id-ID"/>
        </w:rPr>
        <w:t xml:space="preserve"> </w:t>
      </w:r>
      <w:r w:rsidRPr="009E187B">
        <w:rPr>
          <w:rFonts w:ascii="Times New Roman" w:hAnsi="Times New Roman" w:cs="Times New Roman"/>
          <w:color w:val="000000"/>
          <w:sz w:val="24"/>
          <w:szCs w:val="24"/>
          <w:lang w:val="id-ID"/>
        </w:rPr>
        <w:t xml:space="preserve">pada tahun 2022, dapat </w:t>
      </w:r>
      <w:r>
        <w:rPr>
          <w:rFonts w:ascii="Times New Roman" w:hAnsi="Times New Roman" w:cs="Times New Roman"/>
          <w:color w:val="000000"/>
          <w:sz w:val="24"/>
          <w:szCs w:val="24"/>
          <w:lang w:val="id-ID"/>
        </w:rPr>
        <w:t>dinyatakan</w:t>
      </w:r>
      <w:r w:rsidRPr="009E187B">
        <w:rPr>
          <w:rFonts w:ascii="Times New Roman" w:hAnsi="Times New Roman" w:cs="Times New Roman"/>
          <w:color w:val="000000"/>
          <w:sz w:val="24"/>
          <w:szCs w:val="24"/>
          <w:lang w:val="id-ID"/>
        </w:rPr>
        <w:t xml:space="preserve"> bahwa</w:t>
      </w:r>
      <w:r w:rsidRPr="00693410">
        <w:rPr>
          <w:rFonts w:ascii="Times New Roman" w:hAnsi="Times New Roman" w:cs="Times New Roman"/>
          <w:color w:val="000000"/>
          <w:sz w:val="24"/>
          <w:szCs w:val="24"/>
          <w:lang w:val="id-ID"/>
        </w:rPr>
        <w:t xml:space="preserve"> </w:t>
      </w:r>
      <w:r>
        <w:rPr>
          <w:rFonts w:ascii="Times New Roman" w:hAnsi="Times New Roman" w:cs="Times New Roman"/>
          <w:color w:val="000000"/>
          <w:sz w:val="24"/>
          <w:szCs w:val="24"/>
          <w:lang w:val="id-ID"/>
        </w:rPr>
        <w:t>s</w:t>
      </w:r>
      <w:r w:rsidRPr="00065A19">
        <w:rPr>
          <w:rFonts w:ascii="Times New Roman" w:hAnsi="Times New Roman" w:cs="Times New Roman"/>
          <w:color w:val="000000"/>
          <w:sz w:val="24"/>
          <w:szCs w:val="24"/>
          <w:lang w:val="id-ID"/>
        </w:rPr>
        <w:t>i</w:t>
      </w:r>
      <w:r>
        <w:rPr>
          <w:rFonts w:ascii="Times New Roman" w:hAnsi="Times New Roman" w:cs="Times New Roman"/>
          <w:color w:val="000000"/>
          <w:sz w:val="24"/>
          <w:szCs w:val="24"/>
          <w:lang w:val="id-ID"/>
        </w:rPr>
        <w:t>s</w:t>
      </w:r>
      <w:r w:rsidRPr="00065A19">
        <w:rPr>
          <w:rFonts w:ascii="Times New Roman" w:hAnsi="Times New Roman" w:cs="Times New Roman"/>
          <w:color w:val="000000"/>
          <w:sz w:val="24"/>
          <w:szCs w:val="24"/>
          <w:lang w:val="id-ID"/>
        </w:rPr>
        <w:t xml:space="preserve">tem pengendalian intern berpengaruh positif dan signifikan terhadap kualitas informasi laporan keuangan pemerintah daerah. Hasil penelitian ini sejalan dan mendukung penelitian yang dilakukan oleh Indriasari (2008) dan Gayatri (2018) . Sesuai dengan PP </w:t>
      </w:r>
      <w:proofErr w:type="spellStart"/>
      <w:r w:rsidRPr="00065A19">
        <w:rPr>
          <w:rFonts w:ascii="Times New Roman" w:hAnsi="Times New Roman" w:cs="Times New Roman"/>
          <w:color w:val="000000"/>
          <w:sz w:val="24"/>
          <w:szCs w:val="24"/>
          <w:lang w:val="id-ID"/>
        </w:rPr>
        <w:t>No</w:t>
      </w:r>
      <w:proofErr w:type="spellEnd"/>
      <w:r w:rsidRPr="00065A19">
        <w:rPr>
          <w:rFonts w:ascii="Times New Roman" w:hAnsi="Times New Roman" w:cs="Times New Roman"/>
          <w:color w:val="000000"/>
          <w:sz w:val="24"/>
          <w:szCs w:val="24"/>
          <w:lang w:val="id-ID"/>
        </w:rPr>
        <w:t xml:space="preserve"> 60 Tahun 2008 tentang Sistem Pengendalian Intern Pemerintah menyatakan bahwa untuk mencapai pengelolaan keuangan negara yang efektif, efisien, transparan dan </w:t>
      </w:r>
      <w:proofErr w:type="spellStart"/>
      <w:r w:rsidRPr="00065A19">
        <w:rPr>
          <w:rFonts w:ascii="Times New Roman" w:hAnsi="Times New Roman" w:cs="Times New Roman"/>
          <w:color w:val="000000"/>
          <w:sz w:val="24"/>
          <w:szCs w:val="24"/>
          <w:lang w:val="id-ID"/>
        </w:rPr>
        <w:t>akuntabel</w:t>
      </w:r>
      <w:proofErr w:type="spellEnd"/>
      <w:r w:rsidRPr="00065A19">
        <w:rPr>
          <w:rFonts w:ascii="Times New Roman" w:hAnsi="Times New Roman" w:cs="Times New Roman"/>
          <w:color w:val="000000"/>
          <w:sz w:val="24"/>
          <w:szCs w:val="24"/>
          <w:lang w:val="id-ID"/>
        </w:rPr>
        <w:t>, menteri/pimpinan lembaga, gubernur dan bupati/</w:t>
      </w:r>
      <w:proofErr w:type="spellStart"/>
      <w:r w:rsidRPr="00065A19">
        <w:rPr>
          <w:rFonts w:ascii="Times New Roman" w:hAnsi="Times New Roman" w:cs="Times New Roman"/>
          <w:color w:val="000000"/>
          <w:sz w:val="24"/>
          <w:szCs w:val="24"/>
          <w:lang w:val="id-ID"/>
        </w:rPr>
        <w:t>walikota</w:t>
      </w:r>
      <w:proofErr w:type="spellEnd"/>
      <w:r w:rsidRPr="00065A19">
        <w:rPr>
          <w:rFonts w:ascii="Times New Roman" w:hAnsi="Times New Roman" w:cs="Times New Roman"/>
          <w:color w:val="000000"/>
          <w:sz w:val="24"/>
          <w:szCs w:val="24"/>
          <w:lang w:val="id-ID"/>
        </w:rPr>
        <w:t xml:space="preserve"> wajib melakukan pengendalian intern dalam laporan keuangan pemerintah dalam bentuk optimalisasi peran pengawasan intern melalui </w:t>
      </w:r>
      <w:proofErr w:type="spellStart"/>
      <w:r w:rsidRPr="00065A19">
        <w:rPr>
          <w:rFonts w:ascii="Times New Roman" w:hAnsi="Times New Roman" w:cs="Times New Roman"/>
          <w:color w:val="000000"/>
          <w:sz w:val="24"/>
          <w:szCs w:val="24"/>
          <w:lang w:val="id-ID"/>
        </w:rPr>
        <w:t>review</w:t>
      </w:r>
      <w:proofErr w:type="spellEnd"/>
      <w:r w:rsidRPr="00065A19">
        <w:rPr>
          <w:rFonts w:ascii="Times New Roman" w:hAnsi="Times New Roman" w:cs="Times New Roman"/>
          <w:color w:val="000000"/>
          <w:sz w:val="24"/>
          <w:szCs w:val="24"/>
          <w:lang w:val="id-ID"/>
        </w:rPr>
        <w:t xml:space="preserve"> laporan keuangan. serta menyampaikan LKPD yang disusun dengan mengikuti SAP yang telah diterima secara umum (</w:t>
      </w:r>
      <w:proofErr w:type="spellStart"/>
      <w:r w:rsidRPr="00065A19">
        <w:rPr>
          <w:rFonts w:ascii="Times New Roman" w:hAnsi="Times New Roman" w:cs="Times New Roman"/>
          <w:color w:val="000000"/>
          <w:sz w:val="24"/>
          <w:szCs w:val="24"/>
          <w:lang w:val="id-ID"/>
        </w:rPr>
        <w:t>Kawedar</w:t>
      </w:r>
      <w:proofErr w:type="spellEnd"/>
      <w:r w:rsidRPr="00065A19">
        <w:rPr>
          <w:rFonts w:ascii="Times New Roman" w:hAnsi="Times New Roman" w:cs="Times New Roman"/>
          <w:color w:val="000000"/>
          <w:sz w:val="24"/>
          <w:szCs w:val="24"/>
          <w:lang w:val="id-ID"/>
        </w:rPr>
        <w:t>, 2010)</w:t>
      </w:r>
    </w:p>
    <w:p w14:paraId="70A0B1A6" w14:textId="77777777" w:rsidR="00962322" w:rsidRPr="004C6623" w:rsidRDefault="00962322" w:rsidP="00962322">
      <w:pPr>
        <w:pBdr>
          <w:top w:val="nil"/>
          <w:left w:val="nil"/>
          <w:bottom w:val="nil"/>
          <w:right w:val="nil"/>
          <w:between w:val="nil"/>
        </w:pBdr>
        <w:spacing w:after="0"/>
        <w:ind w:left="417" w:firstLine="303"/>
        <w:jc w:val="both"/>
        <w:rPr>
          <w:rFonts w:ascii="Times New Roman" w:hAnsi="Times New Roman" w:cs="Times New Roman"/>
          <w:sz w:val="24"/>
          <w:szCs w:val="24"/>
          <w:lang w:val="id-ID"/>
        </w:rPr>
      </w:pPr>
      <w:r>
        <w:rPr>
          <w:rFonts w:ascii="Times New Roman" w:hAnsi="Times New Roman" w:cs="Times New Roman"/>
          <w:color w:val="000000"/>
          <w:sz w:val="24"/>
          <w:szCs w:val="24"/>
          <w:lang w:val="id-ID"/>
        </w:rPr>
        <w:t xml:space="preserve">Cris </w:t>
      </w:r>
      <w:proofErr w:type="spellStart"/>
      <w:r>
        <w:rPr>
          <w:rFonts w:ascii="Times New Roman" w:hAnsi="Times New Roman" w:cs="Times New Roman"/>
          <w:color w:val="000000"/>
          <w:sz w:val="24"/>
          <w:szCs w:val="24"/>
          <w:lang w:val="id-ID"/>
        </w:rPr>
        <w:t>Kuntadi</w:t>
      </w:r>
      <w:proofErr w:type="spellEnd"/>
      <w:r>
        <w:rPr>
          <w:rFonts w:ascii="Times New Roman" w:hAnsi="Times New Roman" w:cs="Times New Roman"/>
          <w:color w:val="000000"/>
          <w:sz w:val="24"/>
          <w:szCs w:val="24"/>
          <w:lang w:val="id-ID"/>
        </w:rPr>
        <w:t xml:space="preserve">, </w:t>
      </w:r>
      <w:proofErr w:type="spellStart"/>
      <w:r>
        <w:rPr>
          <w:rFonts w:ascii="Times New Roman" w:hAnsi="Times New Roman" w:cs="Times New Roman"/>
          <w:color w:val="000000"/>
          <w:sz w:val="24"/>
          <w:szCs w:val="24"/>
          <w:lang w:val="id-ID"/>
        </w:rPr>
        <w:t>et</w:t>
      </w:r>
      <w:proofErr w:type="spellEnd"/>
      <w:r>
        <w:rPr>
          <w:rFonts w:ascii="Times New Roman" w:hAnsi="Times New Roman" w:cs="Times New Roman"/>
          <w:color w:val="000000"/>
          <w:sz w:val="24"/>
          <w:szCs w:val="24"/>
          <w:lang w:val="id-ID"/>
        </w:rPr>
        <w:t xml:space="preserve"> </w:t>
      </w:r>
      <w:proofErr w:type="spellStart"/>
      <w:r>
        <w:rPr>
          <w:rFonts w:ascii="Times New Roman" w:hAnsi="Times New Roman" w:cs="Times New Roman"/>
          <w:color w:val="000000"/>
          <w:sz w:val="24"/>
          <w:szCs w:val="24"/>
          <w:lang w:val="id-ID"/>
        </w:rPr>
        <w:t>all</w:t>
      </w:r>
      <w:proofErr w:type="spellEnd"/>
      <w:r>
        <w:rPr>
          <w:rFonts w:ascii="Times New Roman" w:hAnsi="Times New Roman" w:cs="Times New Roman"/>
          <w:color w:val="000000"/>
          <w:sz w:val="24"/>
          <w:szCs w:val="24"/>
          <w:lang w:val="id-ID"/>
        </w:rPr>
        <w:t xml:space="preserve"> (2022) juga melakukan kajian terhadap pengaruh antara SPI dan kualitas laporan keuangan yang menyatakan bahwa </w:t>
      </w:r>
      <w:r w:rsidRPr="00065A19">
        <w:rPr>
          <w:rFonts w:ascii="Times New Roman" w:hAnsi="Times New Roman" w:cs="Times New Roman"/>
          <w:color w:val="000000"/>
          <w:sz w:val="24"/>
          <w:szCs w:val="24"/>
          <w:lang w:val="id-ID"/>
        </w:rPr>
        <w:t xml:space="preserve">Sistem   Pengendalian   Internal   </w:t>
      </w:r>
      <w:r w:rsidRPr="004C6623">
        <w:rPr>
          <w:rFonts w:ascii="Times New Roman" w:hAnsi="Times New Roman" w:cs="Times New Roman"/>
          <w:sz w:val="24"/>
          <w:szCs w:val="24"/>
          <w:lang w:val="id-ID"/>
        </w:rPr>
        <w:t>Pemerintah   berpengaruh   terhadap   Kualitas   Laporan Keuangan Pemerintah. Sebagaimana diamanatkan dalam PP 60 Tahun 2008, SPIP   bertujuan   untuk memberikan  keyakinan  yang  memadai  bagi  tercapainya  efektivitas  dan  efisiensi  pencapaian tujuan  penyelenggaraan  pemerintahan  negara,  keandalan  pelaporan  keuangan,  pengamanan aset negara, dan ketaatan terhadap peraturan perundang-undangan.</w:t>
      </w:r>
    </w:p>
    <w:p w14:paraId="5FCC2783" w14:textId="77777777" w:rsidR="00962322" w:rsidRPr="004C6623" w:rsidRDefault="00962322" w:rsidP="00962322">
      <w:pPr>
        <w:pBdr>
          <w:top w:val="nil"/>
          <w:left w:val="nil"/>
          <w:bottom w:val="nil"/>
          <w:right w:val="nil"/>
          <w:between w:val="nil"/>
        </w:pBdr>
        <w:spacing w:after="0"/>
        <w:ind w:left="417" w:firstLine="303"/>
        <w:jc w:val="both"/>
        <w:rPr>
          <w:rFonts w:ascii="Times New Roman" w:hAnsi="Times New Roman" w:cs="Times New Roman"/>
          <w:sz w:val="24"/>
          <w:szCs w:val="24"/>
          <w:lang w:val="id-ID"/>
        </w:rPr>
      </w:pPr>
      <w:r w:rsidRPr="004C6623">
        <w:rPr>
          <w:rFonts w:ascii="Times New Roman" w:hAnsi="Times New Roman" w:cs="Times New Roman"/>
          <w:sz w:val="24"/>
          <w:szCs w:val="24"/>
          <w:lang w:val="id-ID"/>
        </w:rPr>
        <w:t>Selain itu, hasil penelitian lain juga menyatakan bahwa sistem pengendalian intern pemerintahan mempunyai pengaruh positif terhadap kualitas informasi laporan keuangan dengan probabilitas tingkat kesalahan variabel sebesar 0,004 lebih kecil dari 0,05. Artinya, sistem pengendalian intern pemerintahan berpengaruh signifikan terhadap kualitas informasi laporan keuangan Dinas Pemberdayaan Masyarakat dan Desa Kabupaten Tapin (Djoko Wibowo, 2022).</w:t>
      </w:r>
    </w:p>
    <w:p w14:paraId="3614B052" w14:textId="77777777" w:rsidR="00962322" w:rsidRPr="004C6623" w:rsidRDefault="00962322" w:rsidP="00962322">
      <w:pPr>
        <w:pBdr>
          <w:top w:val="nil"/>
          <w:left w:val="nil"/>
          <w:bottom w:val="nil"/>
          <w:right w:val="nil"/>
          <w:between w:val="nil"/>
        </w:pBdr>
        <w:spacing w:after="0"/>
        <w:ind w:left="417" w:firstLine="303"/>
        <w:jc w:val="both"/>
        <w:rPr>
          <w:rFonts w:ascii="Times New Roman" w:hAnsi="Times New Roman" w:cs="Times New Roman"/>
          <w:sz w:val="24"/>
          <w:szCs w:val="24"/>
          <w:lang w:val="id-ID"/>
        </w:rPr>
      </w:pPr>
      <w:r w:rsidRPr="004C6623">
        <w:rPr>
          <w:rFonts w:ascii="Times New Roman" w:hAnsi="Times New Roman" w:cs="Times New Roman"/>
          <w:sz w:val="24"/>
          <w:szCs w:val="24"/>
          <w:lang w:val="id-ID"/>
        </w:rPr>
        <w:t xml:space="preserve">Hasil penelitian ini sejalan dengan penelitian Dina Sulastri </w:t>
      </w:r>
      <w:proofErr w:type="spellStart"/>
      <w:r w:rsidRPr="004C6623">
        <w:rPr>
          <w:rFonts w:ascii="Times New Roman" w:hAnsi="Times New Roman" w:cs="Times New Roman"/>
          <w:sz w:val="24"/>
          <w:szCs w:val="24"/>
          <w:lang w:val="id-ID"/>
        </w:rPr>
        <w:t>et</w:t>
      </w:r>
      <w:proofErr w:type="spellEnd"/>
      <w:r w:rsidRPr="004C6623">
        <w:rPr>
          <w:rFonts w:ascii="Times New Roman" w:hAnsi="Times New Roman" w:cs="Times New Roman"/>
          <w:sz w:val="24"/>
          <w:szCs w:val="24"/>
          <w:lang w:val="id-ID"/>
        </w:rPr>
        <w:t xml:space="preserve"> </w:t>
      </w:r>
      <w:proofErr w:type="spellStart"/>
      <w:r w:rsidRPr="004C6623">
        <w:rPr>
          <w:rFonts w:ascii="Times New Roman" w:hAnsi="Times New Roman" w:cs="Times New Roman"/>
          <w:sz w:val="24"/>
          <w:szCs w:val="24"/>
          <w:lang w:val="id-ID"/>
        </w:rPr>
        <w:t>al.</w:t>
      </w:r>
      <w:proofErr w:type="spellEnd"/>
      <w:r w:rsidRPr="004C6623">
        <w:rPr>
          <w:rFonts w:ascii="Times New Roman" w:hAnsi="Times New Roman" w:cs="Times New Roman"/>
          <w:sz w:val="24"/>
          <w:szCs w:val="24"/>
          <w:lang w:val="id-ID"/>
        </w:rPr>
        <w:t xml:space="preserve">, (2022) bahwa Sistem Pengendalian Intern berpengaruh positif signifikan terhadap kualitas laporan keuangan pemerintah daerah. </w:t>
      </w:r>
    </w:p>
    <w:p w14:paraId="52BD0A90" w14:textId="77777777" w:rsidR="00962322" w:rsidRPr="004C6623" w:rsidRDefault="00962322" w:rsidP="00962322">
      <w:pPr>
        <w:pBdr>
          <w:top w:val="nil"/>
          <w:left w:val="nil"/>
          <w:bottom w:val="nil"/>
          <w:right w:val="nil"/>
          <w:between w:val="nil"/>
        </w:pBdr>
        <w:spacing w:after="0"/>
        <w:ind w:left="417"/>
        <w:jc w:val="both"/>
        <w:rPr>
          <w:rFonts w:ascii="Times New Roman" w:hAnsi="Times New Roman" w:cs="Times New Roman"/>
          <w:i/>
          <w:iCs/>
          <w:sz w:val="24"/>
          <w:szCs w:val="24"/>
          <w:lang w:val="id-ID"/>
        </w:rPr>
      </w:pPr>
      <w:r w:rsidRPr="004C6623">
        <w:rPr>
          <w:rFonts w:ascii="Times New Roman" w:hAnsi="Times New Roman" w:cs="Times New Roman"/>
          <w:i/>
          <w:iCs/>
          <w:sz w:val="24"/>
          <w:szCs w:val="24"/>
          <w:lang w:val="id-ID"/>
        </w:rPr>
        <w:t>H3. Sistem pengendalian intern berpengaruh positif terhadap kualitas informasi laporan keuangan.</w:t>
      </w:r>
    </w:p>
    <w:p w14:paraId="136C35B2" w14:textId="77777777" w:rsidR="00570FD8" w:rsidRPr="00B245A8" w:rsidRDefault="00570FD8" w:rsidP="00570FD8">
      <w:pPr>
        <w:spacing w:after="0" w:line="240" w:lineRule="auto"/>
        <w:rPr>
          <w:rFonts w:ascii="Book Antiqua" w:hAnsi="Book Antiqua" w:cs="Times New Roman"/>
          <w:spacing w:val="-6"/>
          <w:lang w:val="id-ID"/>
        </w:rPr>
      </w:pPr>
    </w:p>
    <w:p w14:paraId="02A1E69F" w14:textId="4FEE0702" w:rsidR="00190AAE" w:rsidRPr="00B245A8" w:rsidRDefault="00962322" w:rsidP="00962322">
      <w:pPr>
        <w:spacing w:after="0"/>
        <w:ind w:left="57"/>
        <w:jc w:val="both"/>
        <w:rPr>
          <w:rFonts w:ascii="Book Antiqua" w:hAnsi="Book Antiqua" w:cs="Times New Roman"/>
          <w:b/>
          <w:spacing w:val="-6"/>
          <w:lang w:val="id-ID"/>
        </w:rPr>
      </w:pPr>
      <w:r w:rsidRPr="00962322">
        <w:rPr>
          <w:rFonts w:ascii="Times New Roman" w:hAnsi="Times New Roman" w:cs="Times New Roman"/>
          <w:sz w:val="24"/>
          <w:szCs w:val="24"/>
          <w:lang w:val="id-ID"/>
        </w:rPr>
        <w:t>Berdasarkan</w:t>
      </w:r>
      <w:r w:rsidRPr="00962322">
        <w:rPr>
          <w:rFonts w:ascii="Book Antiqua" w:hAnsi="Book Antiqua" w:cs="Times New Roman"/>
          <w:spacing w:val="-6"/>
          <w:lang w:val="id-ID"/>
        </w:rPr>
        <w:t xml:space="preserve"> rumusan masalah, kajian teori, penelitian terdahulu yang relevan dan pembahasan pengaruh antar variabel, maka di perolah kerangka berpikir artikel ini seperti di bawah ini.</w:t>
      </w:r>
    </w:p>
    <w:p w14:paraId="181901FC" w14:textId="4BDB5736" w:rsidR="00190AAE" w:rsidRPr="00B245A8" w:rsidRDefault="00962322" w:rsidP="00AC4915">
      <w:pPr>
        <w:spacing w:after="0" w:line="240" w:lineRule="auto"/>
        <w:ind w:firstLine="567"/>
        <w:jc w:val="center"/>
        <w:rPr>
          <w:rFonts w:ascii="Book Antiqua" w:hAnsi="Book Antiqua" w:cs="Times New Roman"/>
          <w:spacing w:val="-6"/>
          <w:lang w:val="id-ID"/>
        </w:rPr>
      </w:pPr>
      <w:r w:rsidRPr="004C6623">
        <w:rPr>
          <w:rFonts w:ascii="Times New Roman" w:hAnsi="Times New Roman" w:cs="Times New Roman"/>
          <w:b/>
          <w:noProof/>
          <w:sz w:val="24"/>
          <w:szCs w:val="24"/>
          <w:lang w:val="id-ID"/>
        </w:rPr>
        <mc:AlternateContent>
          <mc:Choice Requires="wpg">
            <w:drawing>
              <wp:inline distT="0" distB="0" distL="0" distR="0" wp14:anchorId="38AD9659" wp14:editId="766DA51A">
                <wp:extent cx="4307184" cy="2197100"/>
                <wp:effectExtent l="0" t="0" r="0" b="12700"/>
                <wp:docPr id="1458953416" name="Group 1458953416"/>
                <wp:cNvGraphicFramePr/>
                <a:graphic xmlns:a="http://schemas.openxmlformats.org/drawingml/2006/main">
                  <a:graphicData uri="http://schemas.microsoft.com/office/word/2010/wordprocessingGroup">
                    <wpg:wgp>
                      <wpg:cNvGrpSpPr/>
                      <wpg:grpSpPr>
                        <a:xfrm>
                          <a:off x="0" y="0"/>
                          <a:ext cx="4307184" cy="2197100"/>
                          <a:chOff x="0" y="0"/>
                          <a:chExt cx="5875980" cy="3465410"/>
                        </a:xfrm>
                      </wpg:grpSpPr>
                      <wps:wsp>
                        <wps:cNvPr id="41921959" name="Rectangle 41921959"/>
                        <wps:cNvSpPr/>
                        <wps:spPr>
                          <a:xfrm>
                            <a:off x="2203368" y="1321433"/>
                            <a:ext cx="533393" cy="529455"/>
                          </a:xfrm>
                          <a:prstGeom prst="rect">
                            <a:avLst/>
                          </a:prstGeom>
                          <a:ln>
                            <a:noFill/>
                          </a:ln>
                        </wps:spPr>
                        <wps:style>
                          <a:lnRef idx="2">
                            <a:schemeClr val="accent6"/>
                          </a:lnRef>
                          <a:fillRef idx="1">
                            <a:schemeClr val="lt1"/>
                          </a:fillRef>
                          <a:effectRef idx="0">
                            <a:schemeClr val="accent6"/>
                          </a:effectRef>
                          <a:fontRef idx="minor">
                            <a:schemeClr val="dk1"/>
                          </a:fontRef>
                        </wps:style>
                        <wps:txbx>
                          <w:txbxContent>
                            <w:p w14:paraId="6572818A" w14:textId="77777777" w:rsidR="00962322" w:rsidRDefault="00962322" w:rsidP="00962322">
                              <w:pPr>
                                <w:spacing w:after="160" w:line="256" w:lineRule="auto"/>
                                <w:jc w:val="center"/>
                                <w:textAlignment w:val="baseline"/>
                              </w:pPr>
                              <w:r>
                                <w:rPr>
                                  <w:rFonts w:asciiTheme="minorHAnsi"/>
                                  <w:color w:val="000000" w:themeColor="dark1"/>
                                  <w:kern w:val="24"/>
                                  <w:lang w:val="id-ID"/>
                                </w:rPr>
                                <w:t>H</w:t>
                              </w:r>
                              <w:r>
                                <w:rPr>
                                  <w:rFonts w:asciiTheme="minorHAnsi"/>
                                  <w:color w:val="000000" w:themeColor="dark1"/>
                                  <w:kern w:val="24"/>
                                </w:rPr>
                                <w:t>2</w:t>
                              </w:r>
                            </w:p>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1119140215" name="Rectangle: Rounded Corners 1119140215"/>
                        <wps:cNvSpPr/>
                        <wps:spPr>
                          <a:xfrm>
                            <a:off x="36193" y="1266825"/>
                            <a:ext cx="1714500" cy="812421"/>
                          </a:xfrm>
                          <a:prstGeom prst="roundRect">
                            <a:avLst/>
                          </a:prstGeom>
                          <a:solidFill>
                            <a:sysClr val="window" lastClr="FFFFFF"/>
                          </a:solidFill>
                          <a:ln w="12700" cap="flat" cmpd="sng" algn="ctr">
                            <a:solidFill>
                              <a:sysClr val="windowText" lastClr="000000"/>
                            </a:solidFill>
                            <a:prstDash val="solid"/>
                            <a:miter lim="800000"/>
                          </a:ln>
                          <a:effectLst/>
                        </wps:spPr>
                        <wps:txbx>
                          <w:txbxContent>
                            <w:p w14:paraId="74E07C0C" w14:textId="77777777" w:rsidR="00962322" w:rsidRPr="00DE4C89" w:rsidRDefault="00962322" w:rsidP="00962322">
                              <w:pPr>
                                <w:spacing w:after="0" w:line="256" w:lineRule="auto"/>
                                <w:jc w:val="center"/>
                                <w:textAlignment w:val="baseline"/>
                              </w:pPr>
                              <w:r w:rsidRPr="00DE4C89">
                                <w:rPr>
                                  <w:color w:val="000000" w:themeColor="text1"/>
                                  <w:kern w:val="24"/>
                                </w:rPr>
                                <w:t xml:space="preserve"> </w:t>
                              </w:r>
                              <w:proofErr w:type="spellStart"/>
                              <w:r w:rsidRPr="00DE4C89">
                                <w:rPr>
                                  <w:color w:val="000000" w:themeColor="text1"/>
                                  <w:kern w:val="24"/>
                                </w:rPr>
                                <w:t>Teknologi</w:t>
                              </w:r>
                              <w:proofErr w:type="spellEnd"/>
                              <w:r w:rsidRPr="00DE4C89">
                                <w:rPr>
                                  <w:color w:val="000000" w:themeColor="text1"/>
                                  <w:kern w:val="24"/>
                                </w:rPr>
                                <w:t xml:space="preserve"> </w:t>
                              </w:r>
                              <w:proofErr w:type="spellStart"/>
                              <w:proofErr w:type="gramStart"/>
                              <w:r w:rsidRPr="00DE4C89">
                                <w:rPr>
                                  <w:color w:val="000000" w:themeColor="text1"/>
                                  <w:kern w:val="24"/>
                                </w:rPr>
                                <w:t>Informasi</w:t>
                              </w:r>
                              <w:proofErr w:type="spellEnd"/>
                              <w:r w:rsidRPr="00DE4C89">
                                <w:rPr>
                                  <w:color w:val="000000" w:themeColor="text1"/>
                                  <w:kern w:val="24"/>
                                  <w:lang w:val="id-ID"/>
                                </w:rPr>
                                <w:t>  (</w:t>
                              </w:r>
                              <w:proofErr w:type="gramEnd"/>
                              <w:r w:rsidRPr="00DE4C89">
                                <w:rPr>
                                  <w:color w:val="000000" w:themeColor="text1"/>
                                  <w:kern w:val="24"/>
                                  <w:lang w:val="id-ID"/>
                                </w:rPr>
                                <w:t>x2)</w:t>
                              </w:r>
                            </w:p>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376951405" name="Rectangle: Rounded Corners 376951405"/>
                        <wps:cNvSpPr/>
                        <wps:spPr>
                          <a:xfrm>
                            <a:off x="36195" y="0"/>
                            <a:ext cx="1714500" cy="742950"/>
                          </a:xfrm>
                          <a:prstGeom prst="roundRect">
                            <a:avLst/>
                          </a:prstGeom>
                          <a:solidFill>
                            <a:sysClr val="window" lastClr="FFFFFF"/>
                          </a:solidFill>
                          <a:ln w="12700" cap="flat" cmpd="sng" algn="ctr">
                            <a:solidFill>
                              <a:sysClr val="windowText" lastClr="000000"/>
                            </a:solidFill>
                            <a:prstDash val="solid"/>
                            <a:miter lim="800000"/>
                          </a:ln>
                          <a:effectLst/>
                        </wps:spPr>
                        <wps:txbx>
                          <w:txbxContent>
                            <w:p w14:paraId="6303CE4B" w14:textId="77777777" w:rsidR="00962322" w:rsidRPr="00DE4C89" w:rsidRDefault="00962322" w:rsidP="00962322">
                              <w:pPr>
                                <w:spacing w:after="0" w:line="256" w:lineRule="auto"/>
                                <w:jc w:val="center"/>
                                <w:textAlignment w:val="baseline"/>
                              </w:pPr>
                              <w:r w:rsidRPr="00DE4C89">
                                <w:rPr>
                                  <w:color w:val="000000" w:themeColor="text1"/>
                                  <w:kern w:val="24"/>
                                </w:rPr>
                                <w:t xml:space="preserve"> </w:t>
                              </w:r>
                              <w:proofErr w:type="spellStart"/>
                              <w:r w:rsidRPr="00DE4C89">
                                <w:rPr>
                                  <w:color w:val="000000" w:themeColor="text1"/>
                                  <w:kern w:val="24"/>
                                </w:rPr>
                                <w:t>Kompetensi</w:t>
                              </w:r>
                              <w:proofErr w:type="spellEnd"/>
                              <w:r w:rsidRPr="00DE4C89">
                                <w:rPr>
                                  <w:color w:val="000000" w:themeColor="text1"/>
                                  <w:kern w:val="24"/>
                                </w:rPr>
                                <w:t xml:space="preserve"> SDM (x1)</w:t>
                              </w:r>
                            </w:p>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1111176610" name="Rectangle: Rounded Corners 1111176610"/>
                        <wps:cNvSpPr/>
                        <wps:spPr>
                          <a:xfrm>
                            <a:off x="3081466" y="1052935"/>
                            <a:ext cx="2074660" cy="1134480"/>
                          </a:xfrm>
                          <a:prstGeom prst="roundRect">
                            <a:avLst/>
                          </a:prstGeom>
                          <a:solidFill>
                            <a:sysClr val="window" lastClr="FFFFFF"/>
                          </a:solidFill>
                          <a:ln w="12700" cap="flat" cmpd="sng" algn="ctr">
                            <a:solidFill>
                              <a:sysClr val="windowText" lastClr="000000"/>
                            </a:solidFill>
                            <a:prstDash val="solid"/>
                            <a:miter lim="800000"/>
                          </a:ln>
                          <a:effectLst/>
                        </wps:spPr>
                        <wps:txbx>
                          <w:txbxContent>
                            <w:p w14:paraId="240E0FDB" w14:textId="77777777" w:rsidR="00962322" w:rsidRPr="00DE4C89" w:rsidRDefault="00962322" w:rsidP="00962322">
                              <w:pPr>
                                <w:spacing w:after="0" w:line="256" w:lineRule="auto"/>
                                <w:jc w:val="center"/>
                                <w:textAlignment w:val="baseline"/>
                                <w:rPr>
                                  <w:lang w:val="fi-FI"/>
                                </w:rPr>
                              </w:pPr>
                              <w:r w:rsidRPr="00DE4C89">
                                <w:rPr>
                                  <w:color w:val="000000" w:themeColor="text1"/>
                                  <w:kern w:val="24"/>
                                  <w:lang w:val="fi-FI"/>
                                </w:rPr>
                                <w:t>Kualitas informasi Laporan Keuangan (y)</w:t>
                              </w:r>
                            </w:p>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30589991" name="Straight Arrow Connector 30589991"/>
                        <wps:cNvCnPr/>
                        <wps:spPr>
                          <a:xfrm>
                            <a:off x="5327650" y="1626235"/>
                            <a:ext cx="0" cy="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wps:wsp>
                        <wps:cNvPr id="9550783" name="Rectangle 9550783"/>
                        <wps:cNvSpPr/>
                        <wps:spPr>
                          <a:xfrm>
                            <a:off x="5216948" y="1283293"/>
                            <a:ext cx="659032" cy="567595"/>
                          </a:xfrm>
                          <a:prstGeom prst="rect">
                            <a:avLst/>
                          </a:prstGeom>
                          <a:ln>
                            <a:noFill/>
                          </a:ln>
                        </wps:spPr>
                        <wps:style>
                          <a:lnRef idx="2">
                            <a:schemeClr val="accent6"/>
                          </a:lnRef>
                          <a:fillRef idx="1">
                            <a:schemeClr val="lt1"/>
                          </a:fillRef>
                          <a:effectRef idx="0">
                            <a:schemeClr val="accent6"/>
                          </a:effectRef>
                          <a:fontRef idx="minor">
                            <a:schemeClr val="dk1"/>
                          </a:fontRef>
                        </wps:style>
                        <wps:txbx>
                          <w:txbxContent>
                            <w:p w14:paraId="4A82FAA8" w14:textId="77777777" w:rsidR="00962322" w:rsidRDefault="00962322" w:rsidP="00962322">
                              <w:pPr>
                                <w:spacing w:after="160" w:line="256" w:lineRule="auto"/>
                                <w:jc w:val="center"/>
                                <w:textAlignment w:val="baseline"/>
                              </w:pPr>
                            </w:p>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1623076923" name="Rectangle 1623076923"/>
                        <wps:cNvSpPr/>
                        <wps:spPr>
                          <a:xfrm>
                            <a:off x="2193843" y="2163377"/>
                            <a:ext cx="581733" cy="529657"/>
                          </a:xfrm>
                          <a:prstGeom prst="rect">
                            <a:avLst/>
                          </a:prstGeom>
                          <a:ln>
                            <a:noFill/>
                          </a:ln>
                        </wps:spPr>
                        <wps:style>
                          <a:lnRef idx="2">
                            <a:schemeClr val="accent6"/>
                          </a:lnRef>
                          <a:fillRef idx="1">
                            <a:schemeClr val="lt1"/>
                          </a:fillRef>
                          <a:effectRef idx="0">
                            <a:schemeClr val="accent6"/>
                          </a:effectRef>
                          <a:fontRef idx="minor">
                            <a:schemeClr val="dk1"/>
                          </a:fontRef>
                        </wps:style>
                        <wps:txbx>
                          <w:txbxContent>
                            <w:p w14:paraId="1DD6DE6B" w14:textId="77777777" w:rsidR="00962322" w:rsidRDefault="00962322" w:rsidP="00962322">
                              <w:pPr>
                                <w:spacing w:after="160" w:line="256" w:lineRule="auto"/>
                                <w:jc w:val="center"/>
                                <w:textAlignment w:val="baseline"/>
                              </w:pPr>
                              <w:r>
                                <w:rPr>
                                  <w:rFonts w:asciiTheme="minorHAnsi"/>
                                  <w:color w:val="000000" w:themeColor="dark1"/>
                                  <w:kern w:val="24"/>
                                  <w:lang w:val="id-ID"/>
                                </w:rPr>
                                <w:t>H</w:t>
                              </w:r>
                              <w:r>
                                <w:rPr>
                                  <w:rFonts w:asciiTheme="minorHAnsi"/>
                                  <w:color w:val="000000" w:themeColor="dark1"/>
                                  <w:kern w:val="24"/>
                                </w:rPr>
                                <w:t>3</w:t>
                              </w:r>
                            </w:p>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499098062" name="Rectangle: Rounded Corners 499098062"/>
                        <wps:cNvSpPr/>
                        <wps:spPr>
                          <a:xfrm>
                            <a:off x="0" y="2403753"/>
                            <a:ext cx="1714500" cy="1061657"/>
                          </a:xfrm>
                          <a:prstGeom prst="roundRect">
                            <a:avLst/>
                          </a:prstGeom>
                          <a:solidFill>
                            <a:sysClr val="window" lastClr="FFFFFF"/>
                          </a:solidFill>
                          <a:ln w="12700" cap="flat" cmpd="sng" algn="ctr">
                            <a:solidFill>
                              <a:sysClr val="windowText" lastClr="000000"/>
                            </a:solidFill>
                            <a:prstDash val="solid"/>
                            <a:miter lim="800000"/>
                          </a:ln>
                          <a:effectLst/>
                        </wps:spPr>
                        <wps:txbx>
                          <w:txbxContent>
                            <w:p w14:paraId="571F6B1D" w14:textId="77777777" w:rsidR="00962322" w:rsidRPr="00DE4C89" w:rsidRDefault="00962322" w:rsidP="00962322">
                              <w:pPr>
                                <w:spacing w:after="0" w:line="256" w:lineRule="auto"/>
                                <w:jc w:val="center"/>
                                <w:textAlignment w:val="baseline"/>
                              </w:pPr>
                              <w:proofErr w:type="spellStart"/>
                              <w:r w:rsidRPr="00DE4C89">
                                <w:rPr>
                                  <w:color w:val="000000" w:themeColor="text1"/>
                                  <w:kern w:val="24"/>
                                </w:rPr>
                                <w:t>Sistem</w:t>
                              </w:r>
                              <w:proofErr w:type="spellEnd"/>
                              <w:r w:rsidRPr="00DE4C89">
                                <w:rPr>
                                  <w:color w:val="000000" w:themeColor="text1"/>
                                  <w:kern w:val="24"/>
                                </w:rPr>
                                <w:t xml:space="preserve"> </w:t>
                              </w:r>
                              <w:proofErr w:type="spellStart"/>
                              <w:r w:rsidRPr="00DE4C89">
                                <w:rPr>
                                  <w:color w:val="000000" w:themeColor="text1"/>
                                  <w:kern w:val="24"/>
                                </w:rPr>
                                <w:t>Pengendalian</w:t>
                              </w:r>
                              <w:proofErr w:type="spellEnd"/>
                              <w:r w:rsidRPr="00DE4C89">
                                <w:rPr>
                                  <w:color w:val="000000" w:themeColor="text1"/>
                                  <w:kern w:val="24"/>
                                </w:rPr>
                                <w:t xml:space="preserve"> Internal (x3)</w:t>
                              </w:r>
                            </w:p>
                            <w:p w14:paraId="6B5D12DF" w14:textId="77777777" w:rsidR="00962322" w:rsidRPr="00DE4C89" w:rsidRDefault="00962322" w:rsidP="00962322">
                              <w:pPr>
                                <w:spacing w:after="160" w:line="256" w:lineRule="auto"/>
                                <w:jc w:val="center"/>
                                <w:textAlignment w:val="baseline"/>
                              </w:pPr>
                              <w:r w:rsidRPr="00DE4C89">
                                <w:rPr>
                                  <w:color w:val="000000" w:themeColor="text1"/>
                                  <w:kern w:val="24"/>
                                  <w:lang w:val="id-ID"/>
                                </w:rPr>
                                <w:t> </w:t>
                              </w:r>
                            </w:p>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1437551065" name="Straight Arrow Connector 1437551065"/>
                        <wps:cNvCnPr/>
                        <wps:spPr>
                          <a:xfrm>
                            <a:off x="1750695" y="1638300"/>
                            <a:ext cx="1299845" cy="19050"/>
                          </a:xfrm>
                          <a:prstGeom prst="straightConnector1">
                            <a:avLst/>
                          </a:prstGeom>
                          <a:ln>
                            <a:solidFill>
                              <a:schemeClr val="tx1"/>
                            </a:solidFill>
                            <a:tailEnd type="arrow"/>
                          </a:ln>
                        </wps:spPr>
                        <wps:style>
                          <a:lnRef idx="1">
                            <a:schemeClr val="accent1"/>
                          </a:lnRef>
                          <a:fillRef idx="0">
                            <a:schemeClr val="accent1"/>
                          </a:fillRef>
                          <a:effectRef idx="0">
                            <a:schemeClr val="accent1"/>
                          </a:effectRef>
                          <a:fontRef idx="minor">
                            <a:schemeClr val="tx1"/>
                          </a:fontRef>
                        </wps:style>
                        <wps:bodyPr/>
                      </wps:wsp>
                      <wps:wsp>
                        <wps:cNvPr id="1565339717" name="Straight Arrow Connector 1565339717"/>
                        <wps:cNvCnPr/>
                        <wps:spPr>
                          <a:xfrm>
                            <a:off x="1750695" y="371475"/>
                            <a:ext cx="1299845" cy="1245235"/>
                          </a:xfrm>
                          <a:prstGeom prst="straightConnector1">
                            <a:avLst/>
                          </a:prstGeom>
                          <a:ln>
                            <a:solidFill>
                              <a:schemeClr val="tx1"/>
                            </a:solidFill>
                            <a:tailEnd type="arrow"/>
                          </a:ln>
                        </wps:spPr>
                        <wps:style>
                          <a:lnRef idx="1">
                            <a:schemeClr val="accent1"/>
                          </a:lnRef>
                          <a:fillRef idx="0">
                            <a:schemeClr val="accent1"/>
                          </a:fillRef>
                          <a:effectRef idx="0">
                            <a:schemeClr val="accent1"/>
                          </a:effectRef>
                          <a:fontRef idx="minor">
                            <a:schemeClr val="tx1"/>
                          </a:fontRef>
                        </wps:style>
                        <wps:bodyPr/>
                      </wps:wsp>
                      <wps:wsp>
                        <wps:cNvPr id="1804999908" name="Straight Arrow Connector 1804999908"/>
                        <wps:cNvCnPr/>
                        <wps:spPr>
                          <a:xfrm flipV="1">
                            <a:off x="1711872" y="1638301"/>
                            <a:ext cx="1336040" cy="1231265"/>
                          </a:xfrm>
                          <a:prstGeom prst="straightConnector1">
                            <a:avLst/>
                          </a:prstGeom>
                          <a:ln>
                            <a:solidFill>
                              <a:schemeClr val="tx1"/>
                            </a:solidFill>
                            <a:tailEnd type="arrow"/>
                          </a:ln>
                        </wps:spPr>
                        <wps:style>
                          <a:lnRef idx="1">
                            <a:schemeClr val="accent1"/>
                          </a:lnRef>
                          <a:fillRef idx="0">
                            <a:schemeClr val="accent1"/>
                          </a:fillRef>
                          <a:effectRef idx="0">
                            <a:schemeClr val="accent1"/>
                          </a:effectRef>
                          <a:fontRef idx="minor">
                            <a:schemeClr val="tx1"/>
                          </a:fontRef>
                        </wps:style>
                        <wps:bodyPr/>
                      </wps:wsp>
                      <wps:wsp>
                        <wps:cNvPr id="1240159991" name="Rectangle 1240159991"/>
                        <wps:cNvSpPr/>
                        <wps:spPr>
                          <a:xfrm>
                            <a:off x="2051011" y="483233"/>
                            <a:ext cx="685800" cy="490285"/>
                          </a:xfrm>
                          <a:prstGeom prst="rect">
                            <a:avLst/>
                          </a:prstGeom>
                          <a:noFill/>
                          <a:ln>
                            <a:noFill/>
                          </a:ln>
                        </wps:spPr>
                        <wps:style>
                          <a:lnRef idx="2">
                            <a:schemeClr val="accent6"/>
                          </a:lnRef>
                          <a:fillRef idx="1">
                            <a:schemeClr val="lt1"/>
                          </a:fillRef>
                          <a:effectRef idx="0">
                            <a:schemeClr val="accent6"/>
                          </a:effectRef>
                          <a:fontRef idx="minor">
                            <a:schemeClr val="dk1"/>
                          </a:fontRef>
                        </wps:style>
                        <wps:txbx>
                          <w:txbxContent>
                            <w:p w14:paraId="6CA9DEF5" w14:textId="77777777" w:rsidR="00962322" w:rsidRDefault="00962322" w:rsidP="00962322">
                              <w:pPr>
                                <w:spacing w:after="160" w:line="256" w:lineRule="auto"/>
                                <w:jc w:val="center"/>
                                <w:textAlignment w:val="baseline"/>
                              </w:pPr>
                              <w:r>
                                <w:rPr>
                                  <w:rFonts w:asciiTheme="minorHAnsi"/>
                                  <w:color w:val="000000" w:themeColor="dark1"/>
                                  <w:kern w:val="24"/>
                                  <w:lang w:val="id-ID"/>
                                </w:rPr>
                                <w:t>H</w:t>
                              </w:r>
                              <w:r>
                                <w:rPr>
                                  <w:rFonts w:asciiTheme="minorHAnsi"/>
                                  <w:color w:val="000000" w:themeColor="dark1"/>
                                  <w:kern w:val="24"/>
                                </w:rPr>
                                <w:t>1</w:t>
                              </w:r>
                            </w:p>
                          </w:txbxContent>
                        </wps:txbx>
                        <wps:bodyPr rot="0" spcFirstLastPara="0" vert="horz" wrap="square" lIns="91440" tIns="45720" rIns="91440" bIns="45720" numCol="1" spcCol="0" rtlCol="0" fromWordArt="0" anchor="ctr" anchorCtr="0" forceAA="0" compatLnSpc="1">
                          <a:prstTxWarp prst="textNoShape">
                            <a:avLst/>
                          </a:prstTxWarp>
                          <a:noAutofit/>
                        </wps:bodyPr>
                      </wps:wsp>
                    </wpg:wgp>
                  </a:graphicData>
                </a:graphic>
              </wp:inline>
            </w:drawing>
          </mc:Choice>
          <mc:Fallback>
            <w:pict>
              <v:group w14:anchorId="38AD9659" id="Group 1458953416" o:spid="_x0000_s1026" style="width:339.15pt;height:173pt;mso-position-horizontal-relative:char;mso-position-vertical-relative:line" coordsize="58759,3465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">
                <v:rect id="Rectangle 41921959" o:spid="_x0000_s1027" style="position:absolute;left:22033;top:13214;width:5334;height:529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" fillcolor="white [3201]" stroked="f" strokeweight="1pt">
                  <v:textbox>
                    <w:txbxContent>
                      <w:p w14:paraId="6572818A" w14:textId="77777777" w:rsidR="00962322" w:rsidRDefault="00962322" w:rsidP="00962322">
                        <w:pPr>
                          <w:spacing w:after="160" w:line="256" w:lineRule="auto"/>
                          <w:jc w:val="center"/>
                          <w:textAlignment w:val="baseline"/>
                        </w:pPr>
                        <w:r>
                          <w:rPr>
                            <w:rFonts w:asciiTheme="minorHAnsi"/>
                            <w:color w:val="000000" w:themeColor="dark1"/>
                            <w:kern w:val="24"/>
                            <w:lang w:val="id-ID"/>
                          </w:rPr>
                          <w:t>H</w:t>
                        </w:r>
                        <w:r>
                          <w:rPr>
                            <w:rFonts w:asciiTheme="minorHAnsi"/>
                            <w:color w:val="000000" w:themeColor="dark1"/>
                            <w:kern w:val="24"/>
                          </w:rPr>
                          <w:t>2</w:t>
                        </w:r>
                      </w:p>
                    </w:txbxContent>
                  </v:textbox>
                </v:rect>
                <v:roundrect id="Rectangle: Rounded Corners 1119140215" o:spid="_x0000_s1028" style="position:absolute;left:361;top:12668;width:17145;height:8124;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" fillcolor="window" strokecolor="windowText" strokeweight="1pt">
                  <v:stroke joinstyle="miter"/>
                  <v:textbox>
                    <w:txbxContent>
                      <w:p w14:paraId="74E07C0C" w14:textId="77777777" w:rsidR="00962322" w:rsidRPr="00DE4C89" w:rsidRDefault="00962322" w:rsidP="00962322">
                        <w:pPr>
                          <w:spacing w:after="0" w:line="256" w:lineRule="auto"/>
                          <w:jc w:val="center"/>
                          <w:textAlignment w:val="baseline"/>
                        </w:pPr>
                        <w:r w:rsidRPr="00DE4C89">
                          <w:rPr>
                            <w:color w:val="000000" w:themeColor="text1"/>
                            <w:kern w:val="24"/>
                          </w:rPr>
                          <w:t xml:space="preserve"> </w:t>
                        </w:r>
                        <w:proofErr w:type="spellStart"/>
                        <w:r w:rsidRPr="00DE4C89">
                          <w:rPr>
                            <w:color w:val="000000" w:themeColor="text1"/>
                            <w:kern w:val="24"/>
                          </w:rPr>
                          <w:t>Teknologi</w:t>
                        </w:r>
                        <w:proofErr w:type="spellEnd"/>
                        <w:r w:rsidRPr="00DE4C89">
                          <w:rPr>
                            <w:color w:val="000000" w:themeColor="text1"/>
                            <w:kern w:val="24"/>
                          </w:rPr>
                          <w:t xml:space="preserve"> </w:t>
                        </w:r>
                        <w:proofErr w:type="spellStart"/>
                        <w:proofErr w:type="gramStart"/>
                        <w:r w:rsidRPr="00DE4C89">
                          <w:rPr>
                            <w:color w:val="000000" w:themeColor="text1"/>
                            <w:kern w:val="24"/>
                          </w:rPr>
                          <w:t>Informasi</w:t>
                        </w:r>
                        <w:proofErr w:type="spellEnd"/>
                        <w:r w:rsidRPr="00DE4C89">
                          <w:rPr>
                            <w:color w:val="000000" w:themeColor="text1"/>
                            <w:kern w:val="24"/>
                            <w:lang w:val="id-ID"/>
                          </w:rPr>
                          <w:t>  (</w:t>
                        </w:r>
                        <w:proofErr w:type="gramEnd"/>
                        <w:r w:rsidRPr="00DE4C89">
                          <w:rPr>
                            <w:color w:val="000000" w:themeColor="text1"/>
                            <w:kern w:val="24"/>
                            <w:lang w:val="id-ID"/>
                          </w:rPr>
                          <w:t>x2)</w:t>
                        </w:r>
                      </w:p>
                    </w:txbxContent>
                  </v:textbox>
                </v:roundrect>
                <v:roundrect id="Rectangle: Rounded Corners 376951405" o:spid="_x0000_s1029" style="position:absolute;left:361;width:17145;height:7429;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" fillcolor="window" strokecolor="windowText" strokeweight="1pt">
                  <v:stroke joinstyle="miter"/>
                  <v:textbox>
                    <w:txbxContent>
                      <w:p w14:paraId="6303CE4B" w14:textId="77777777" w:rsidR="00962322" w:rsidRPr="00DE4C89" w:rsidRDefault="00962322" w:rsidP="00962322">
                        <w:pPr>
                          <w:spacing w:after="0" w:line="256" w:lineRule="auto"/>
                          <w:jc w:val="center"/>
                          <w:textAlignment w:val="baseline"/>
                        </w:pPr>
                        <w:r w:rsidRPr="00DE4C89">
                          <w:rPr>
                            <w:color w:val="000000" w:themeColor="text1"/>
                            <w:kern w:val="24"/>
                          </w:rPr>
                          <w:t xml:space="preserve"> </w:t>
                        </w:r>
                        <w:proofErr w:type="spellStart"/>
                        <w:r w:rsidRPr="00DE4C89">
                          <w:rPr>
                            <w:color w:val="000000" w:themeColor="text1"/>
                            <w:kern w:val="24"/>
                          </w:rPr>
                          <w:t>Kompetensi</w:t>
                        </w:r>
                        <w:proofErr w:type="spellEnd"/>
                        <w:r w:rsidRPr="00DE4C89">
                          <w:rPr>
                            <w:color w:val="000000" w:themeColor="text1"/>
                            <w:kern w:val="24"/>
                          </w:rPr>
                          <w:t xml:space="preserve"> SDM (x1)</w:t>
                        </w:r>
                      </w:p>
                    </w:txbxContent>
                  </v:textbox>
                </v:roundrect>
                <v:roundrect id="Rectangle: Rounded Corners 1111176610" o:spid="_x0000_s1030" style="position:absolute;left:30814;top:10529;width:20747;height:11345;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" fillcolor="window" strokecolor="windowText" strokeweight="1pt">
                  <v:stroke joinstyle="miter"/>
                  <v:textbox>
                    <w:txbxContent>
                      <w:p w14:paraId="240E0FDB" w14:textId="77777777" w:rsidR="00962322" w:rsidRPr="00DE4C89" w:rsidRDefault="00962322" w:rsidP="00962322">
                        <w:pPr>
                          <w:spacing w:after="0" w:line="256" w:lineRule="auto"/>
                          <w:jc w:val="center"/>
                          <w:textAlignment w:val="baseline"/>
                          <w:rPr>
                            <w:lang w:val="fi-FI"/>
                          </w:rPr>
                        </w:pPr>
                        <w:r w:rsidRPr="00DE4C89">
                          <w:rPr>
                            <w:color w:val="000000" w:themeColor="text1"/>
                            <w:kern w:val="24"/>
                            <w:lang w:val="fi-FI"/>
                          </w:rPr>
                          <w:t>Kualitas informasi Laporan Keuangan (y)</w:t>
                        </w:r>
                      </w:p>
                    </w:txbxContent>
                  </v:textbox>
                </v:roundrect>
                <v:shapetype id="_x0000_t32" coordsize="21600,21600" o:spt="32" o:oned="t" path="m,l21600,21600e" filled="f">
                  <v:path arrowok="t" fillok="f" o:connecttype="none"/>
                  <o:lock v:ext="edit" shapetype="t"/>
                </v:shapetype>
                <v:shape id="Straight Arrow Connector 30589991" o:spid="_x0000_s1031" type="#_x0000_t32" style="position:absolute;left:53276;top:16262;width:0;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" strokecolor="black [3200]" strokeweight=".5pt">
                  <v:stroke endarrow="block" joinstyle="miter"/>
                </v:shape>
                <v:rect id="Rectangle 9550783" o:spid="_x0000_s1032" style="position:absolute;left:52169;top:12832;width:6590;height:567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" fillcolor="white [3201]" stroked="f" strokeweight="1pt">
                  <v:textbox>
                    <w:txbxContent>
                      <w:p w14:paraId="4A82FAA8" w14:textId="77777777" w:rsidR="00962322" w:rsidRDefault="00962322" w:rsidP="00962322">
                        <w:pPr>
                          <w:spacing w:after="160" w:line="256" w:lineRule="auto"/>
                          <w:jc w:val="center"/>
                          <w:textAlignment w:val="baseline"/>
                        </w:pPr>
                      </w:p>
                    </w:txbxContent>
                  </v:textbox>
                </v:rect>
                <v:rect id="Rectangle 1623076923" o:spid="_x0000_s1033" style="position:absolute;left:21938;top:21633;width:5817;height:529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" fillcolor="white [3201]" stroked="f" strokeweight="1pt">
                  <v:textbox>
                    <w:txbxContent>
                      <w:p w14:paraId="1DD6DE6B" w14:textId="77777777" w:rsidR="00962322" w:rsidRDefault="00962322" w:rsidP="00962322">
                        <w:pPr>
                          <w:spacing w:after="160" w:line="256" w:lineRule="auto"/>
                          <w:jc w:val="center"/>
                          <w:textAlignment w:val="baseline"/>
                        </w:pPr>
                        <w:r>
                          <w:rPr>
                            <w:rFonts w:asciiTheme="minorHAnsi"/>
                            <w:color w:val="000000" w:themeColor="dark1"/>
                            <w:kern w:val="24"/>
                            <w:lang w:val="id-ID"/>
                          </w:rPr>
                          <w:t>H</w:t>
                        </w:r>
                        <w:r>
                          <w:rPr>
                            <w:rFonts w:asciiTheme="minorHAnsi"/>
                            <w:color w:val="000000" w:themeColor="dark1"/>
                            <w:kern w:val="24"/>
                          </w:rPr>
                          <w:t>3</w:t>
                        </w:r>
                      </w:p>
                    </w:txbxContent>
                  </v:textbox>
                </v:rect>
                <v:roundrect id="Rectangle: Rounded Corners 499098062" o:spid="_x0000_s1034" style="position:absolute;top:24037;width:17145;height:10617;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" fillcolor="window" strokecolor="windowText" strokeweight="1pt">
                  <v:stroke joinstyle="miter"/>
                  <v:textbox>
                    <w:txbxContent>
                      <w:p w14:paraId="571F6B1D" w14:textId="77777777" w:rsidR="00962322" w:rsidRPr="00DE4C89" w:rsidRDefault="00962322" w:rsidP="00962322">
                        <w:pPr>
                          <w:spacing w:after="0" w:line="256" w:lineRule="auto"/>
                          <w:jc w:val="center"/>
                          <w:textAlignment w:val="baseline"/>
                        </w:pPr>
                        <w:proofErr w:type="spellStart"/>
                        <w:r w:rsidRPr="00DE4C89">
                          <w:rPr>
                            <w:color w:val="000000" w:themeColor="text1"/>
                            <w:kern w:val="24"/>
                          </w:rPr>
                          <w:t>Sistem</w:t>
                        </w:r>
                        <w:proofErr w:type="spellEnd"/>
                        <w:r w:rsidRPr="00DE4C89">
                          <w:rPr>
                            <w:color w:val="000000" w:themeColor="text1"/>
                            <w:kern w:val="24"/>
                          </w:rPr>
                          <w:t xml:space="preserve"> </w:t>
                        </w:r>
                        <w:proofErr w:type="spellStart"/>
                        <w:r w:rsidRPr="00DE4C89">
                          <w:rPr>
                            <w:color w:val="000000" w:themeColor="text1"/>
                            <w:kern w:val="24"/>
                          </w:rPr>
                          <w:t>Pengendalian</w:t>
                        </w:r>
                        <w:proofErr w:type="spellEnd"/>
                        <w:r w:rsidRPr="00DE4C89">
                          <w:rPr>
                            <w:color w:val="000000" w:themeColor="text1"/>
                            <w:kern w:val="24"/>
                          </w:rPr>
                          <w:t xml:space="preserve"> Internal (x3)</w:t>
                        </w:r>
                      </w:p>
                      <w:p w14:paraId="6B5D12DF" w14:textId="77777777" w:rsidR="00962322" w:rsidRPr="00DE4C89" w:rsidRDefault="00962322" w:rsidP="00962322">
                        <w:pPr>
                          <w:spacing w:after="160" w:line="256" w:lineRule="auto"/>
                          <w:jc w:val="center"/>
                          <w:textAlignment w:val="baseline"/>
                        </w:pPr>
                        <w:r w:rsidRPr="00DE4C89">
                          <w:rPr>
                            <w:color w:val="000000" w:themeColor="text1"/>
                            <w:kern w:val="24"/>
                            <w:lang w:val="id-ID"/>
                          </w:rPr>
                          <w:t> </w:t>
                        </w:r>
                      </w:p>
                    </w:txbxContent>
                  </v:textbox>
                </v:roundrect>
                <v:shape id="Straight Arrow Connector 1437551065" o:spid="_x0000_s1035" type="#_x0000_t32" style="position:absolute;left:17506;top:16383;width:12999;height:19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" strokecolor="black [3213]" strokeweight=".5pt">
                  <v:stroke endarrow="open" joinstyle="miter"/>
                </v:shape>
                <v:shape id="Straight Arrow Connector 1565339717" o:spid="_x0000_s1036" type="#_x0000_t32" style="position:absolute;left:17506;top:3714;width:12999;height:12453;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" strokecolor="black [3213]" strokeweight=".5pt">
                  <v:stroke endarrow="open" joinstyle="miter"/>
                </v:shape>
                <v:shape id="Straight Arrow Connector 1804999908" o:spid="_x0000_s1037" type="#_x0000_t32" style="position:absolute;left:17118;top:16383;width:13361;height:12312;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" strokecolor="black [3213]" strokeweight=".5pt">
                  <v:stroke endarrow="open" joinstyle="miter"/>
                </v:shape>
                <v:rect id="Rectangle 1240159991" o:spid="_x0000_s1038" style="position:absolute;left:20510;top:4832;width:6858;height:490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" filled="f" stroked="f" strokeweight="1pt">
                  <v:textbox>
                    <w:txbxContent>
                      <w:p w14:paraId="6CA9DEF5" w14:textId="77777777" w:rsidR="00962322" w:rsidRDefault="00962322" w:rsidP="00962322">
                        <w:pPr>
                          <w:spacing w:after="160" w:line="256" w:lineRule="auto"/>
                          <w:jc w:val="center"/>
                          <w:textAlignment w:val="baseline"/>
                        </w:pPr>
                        <w:r>
                          <w:rPr>
                            <w:rFonts w:asciiTheme="minorHAnsi"/>
                            <w:color w:val="000000" w:themeColor="dark1"/>
                            <w:kern w:val="24"/>
                            <w:lang w:val="id-ID"/>
                          </w:rPr>
                          <w:t>H</w:t>
                        </w:r>
                        <w:r>
                          <w:rPr>
                            <w:rFonts w:asciiTheme="minorHAnsi"/>
                            <w:color w:val="000000" w:themeColor="dark1"/>
                            <w:kern w:val="24"/>
                          </w:rPr>
                          <w:t>1</w:t>
                        </w:r>
                      </w:p>
                    </w:txbxContent>
                  </v:textbox>
                </v:rect>
                <w10:anchorlock/>
              </v:group>
            </w:pict>
          </mc:Fallback>
        </mc:AlternateContent>
      </w:r>
    </w:p>
    <w:p w14:paraId="126DD813" w14:textId="77777777" w:rsidR="00AC4915" w:rsidRPr="00B245A8" w:rsidRDefault="00AC4915" w:rsidP="00AC4915">
      <w:pPr>
        <w:spacing w:after="0" w:line="240" w:lineRule="auto"/>
        <w:ind w:firstLine="567"/>
        <w:jc w:val="center"/>
        <w:rPr>
          <w:rFonts w:ascii="Book Antiqua" w:hAnsi="Book Antiqua" w:cs="Times New Roman"/>
          <w:b/>
          <w:bCs/>
          <w:iCs/>
          <w:spacing w:val="-6"/>
          <w:lang w:val="id-ID"/>
        </w:rPr>
      </w:pPr>
      <w:r w:rsidRPr="00B245A8">
        <w:rPr>
          <w:rFonts w:ascii="Book Antiqua" w:hAnsi="Book Antiqua" w:cs="Times New Roman"/>
          <w:b/>
          <w:spacing w:val="-6"/>
          <w:lang w:val="id-ID"/>
        </w:rPr>
        <w:t>Gambar 1</w:t>
      </w:r>
    </w:p>
    <w:p w14:paraId="1B070BE0" w14:textId="77777777" w:rsidR="00AC4915" w:rsidRPr="00B245A8" w:rsidRDefault="00AC4915" w:rsidP="00AC4915">
      <w:pPr>
        <w:spacing w:after="0" w:line="240" w:lineRule="auto"/>
        <w:ind w:firstLine="567"/>
        <w:jc w:val="center"/>
        <w:rPr>
          <w:rFonts w:ascii="Book Antiqua" w:hAnsi="Book Antiqua" w:cs="Times New Roman"/>
          <w:b/>
          <w:i/>
          <w:spacing w:val="-6"/>
          <w:sz w:val="20"/>
          <w:szCs w:val="20"/>
          <w:lang w:val="id-ID"/>
        </w:rPr>
      </w:pPr>
      <w:r w:rsidRPr="00B245A8">
        <w:rPr>
          <w:rFonts w:ascii="Book Antiqua" w:hAnsi="Book Antiqua" w:cs="Times New Roman"/>
          <w:b/>
          <w:i/>
          <w:spacing w:val="-6"/>
          <w:sz w:val="20"/>
          <w:szCs w:val="20"/>
          <w:lang w:val="id-ID"/>
        </w:rPr>
        <w:t>Kerangka Konseptual</w:t>
      </w:r>
    </w:p>
    <w:p w14:paraId="785F41F9" w14:textId="77777777" w:rsidR="00AC4915" w:rsidRPr="00B245A8" w:rsidRDefault="00AC4915" w:rsidP="00AC4915">
      <w:pPr>
        <w:spacing w:after="0" w:line="240" w:lineRule="auto"/>
        <w:rPr>
          <w:rFonts w:ascii="Book Antiqua" w:hAnsi="Book Antiqua" w:cs="Times New Roman"/>
          <w:spacing w:val="-6"/>
          <w:lang w:val="id-ID"/>
        </w:rPr>
      </w:pPr>
    </w:p>
    <w:p w14:paraId="72DBE597" w14:textId="77777777" w:rsidR="00123A41" w:rsidRPr="004C6623" w:rsidRDefault="00123A41" w:rsidP="00123A41">
      <w:pPr>
        <w:spacing w:after="0"/>
        <w:jc w:val="both"/>
        <w:rPr>
          <w:rFonts w:ascii="Times New Roman" w:hAnsi="Times New Roman" w:cs="Times New Roman"/>
          <w:sz w:val="24"/>
          <w:szCs w:val="24"/>
          <w:lang w:val="id-ID"/>
        </w:rPr>
      </w:pPr>
      <w:r w:rsidRPr="004C6623">
        <w:rPr>
          <w:rFonts w:ascii="Times New Roman" w:hAnsi="Times New Roman" w:cs="Times New Roman"/>
          <w:sz w:val="24"/>
          <w:szCs w:val="24"/>
          <w:lang w:val="id-ID"/>
        </w:rPr>
        <w:t xml:space="preserve">Berdasarkan gambar </w:t>
      </w:r>
      <w:proofErr w:type="spellStart"/>
      <w:r w:rsidRPr="004C6623">
        <w:rPr>
          <w:rFonts w:ascii="Times New Roman" w:hAnsi="Times New Roman" w:cs="Times New Roman"/>
          <w:i/>
          <w:sz w:val="24"/>
          <w:szCs w:val="24"/>
          <w:lang w:val="id-ID"/>
        </w:rPr>
        <w:t>conceptual</w:t>
      </w:r>
      <w:proofErr w:type="spellEnd"/>
      <w:r w:rsidRPr="004C6623">
        <w:rPr>
          <w:rFonts w:ascii="Times New Roman" w:hAnsi="Times New Roman" w:cs="Times New Roman"/>
          <w:i/>
          <w:sz w:val="24"/>
          <w:szCs w:val="24"/>
          <w:lang w:val="id-ID"/>
        </w:rPr>
        <w:t xml:space="preserve"> </w:t>
      </w:r>
      <w:proofErr w:type="spellStart"/>
      <w:r w:rsidRPr="004C6623">
        <w:rPr>
          <w:rFonts w:ascii="Times New Roman" w:hAnsi="Times New Roman" w:cs="Times New Roman"/>
          <w:i/>
          <w:sz w:val="24"/>
          <w:szCs w:val="24"/>
          <w:lang w:val="id-ID"/>
        </w:rPr>
        <w:t>framework</w:t>
      </w:r>
      <w:proofErr w:type="spellEnd"/>
      <w:r w:rsidRPr="004C6623">
        <w:rPr>
          <w:rFonts w:ascii="Times New Roman" w:hAnsi="Times New Roman" w:cs="Times New Roman"/>
          <w:sz w:val="24"/>
          <w:szCs w:val="24"/>
          <w:lang w:val="id-ID"/>
        </w:rPr>
        <w:t xml:space="preserve"> di atas, kompetensi sumber daya manusia, teknologi informasi, dan </w:t>
      </w:r>
      <w:r>
        <w:rPr>
          <w:rFonts w:ascii="Times New Roman" w:hAnsi="Times New Roman" w:cs="Times New Roman"/>
          <w:sz w:val="24"/>
          <w:szCs w:val="24"/>
          <w:lang w:val="id-ID"/>
        </w:rPr>
        <w:t xml:space="preserve">sistem </w:t>
      </w:r>
      <w:r w:rsidRPr="004C6623">
        <w:rPr>
          <w:rFonts w:ascii="Times New Roman" w:hAnsi="Times New Roman" w:cs="Times New Roman"/>
          <w:sz w:val="24"/>
          <w:szCs w:val="24"/>
          <w:lang w:val="id-ID"/>
        </w:rPr>
        <w:t>pengendalian internal berpengaruh terhadap kualitas informasi dalam laporan keuangan pemerintah. Selain dari tiga variabel eksogen ini yang memengaruhi kualitas informasi laporan keuangan, masih banyak variabel lain yang mempengaruhinya di antaranya adalah:</w:t>
      </w:r>
    </w:p>
    <w:p w14:paraId="7903CDB5" w14:textId="77777777" w:rsidR="00123A41" w:rsidRPr="004C6623" w:rsidRDefault="00123A41" w:rsidP="00123A41">
      <w:pPr>
        <w:numPr>
          <w:ilvl w:val="0"/>
          <w:numId w:val="3"/>
        </w:numPr>
        <w:pBdr>
          <w:top w:val="nil"/>
          <w:left w:val="nil"/>
          <w:bottom w:val="nil"/>
          <w:right w:val="nil"/>
          <w:between w:val="nil"/>
        </w:pBdr>
        <w:spacing w:after="0"/>
        <w:jc w:val="both"/>
        <w:rPr>
          <w:rFonts w:ascii="Times New Roman" w:hAnsi="Times New Roman" w:cs="Times New Roman"/>
          <w:sz w:val="24"/>
          <w:szCs w:val="24"/>
          <w:lang w:val="id-ID"/>
        </w:rPr>
      </w:pPr>
      <w:r w:rsidRPr="004C6623">
        <w:rPr>
          <w:rFonts w:ascii="Times New Roman" w:hAnsi="Times New Roman" w:cs="Times New Roman"/>
          <w:sz w:val="24"/>
          <w:szCs w:val="24"/>
          <w:lang w:val="id-ID"/>
        </w:rPr>
        <w:t>komitmen organisasi</w:t>
      </w:r>
    </w:p>
    <w:p w14:paraId="21F7A2B3" w14:textId="77777777" w:rsidR="00123A41" w:rsidRPr="004C6623" w:rsidRDefault="00123A41" w:rsidP="00123A41">
      <w:pPr>
        <w:numPr>
          <w:ilvl w:val="0"/>
          <w:numId w:val="3"/>
        </w:numPr>
        <w:pBdr>
          <w:top w:val="nil"/>
          <w:left w:val="nil"/>
          <w:bottom w:val="nil"/>
          <w:right w:val="nil"/>
          <w:between w:val="nil"/>
        </w:pBdr>
        <w:spacing w:after="0"/>
        <w:jc w:val="both"/>
        <w:rPr>
          <w:rFonts w:ascii="Times New Roman" w:hAnsi="Times New Roman" w:cs="Times New Roman"/>
          <w:sz w:val="24"/>
          <w:szCs w:val="24"/>
          <w:lang w:val="id-ID"/>
        </w:rPr>
      </w:pPr>
      <w:r w:rsidRPr="004C6623">
        <w:rPr>
          <w:rFonts w:ascii="Times New Roman" w:hAnsi="Times New Roman" w:cs="Times New Roman"/>
          <w:sz w:val="24"/>
          <w:szCs w:val="24"/>
          <w:lang w:val="id-ID"/>
        </w:rPr>
        <w:t>pemahaman akuntansi</w:t>
      </w:r>
    </w:p>
    <w:p w14:paraId="34296FF0" w14:textId="77777777" w:rsidR="00123A41" w:rsidRPr="004C6623" w:rsidRDefault="00123A41" w:rsidP="00123A41">
      <w:pPr>
        <w:numPr>
          <w:ilvl w:val="0"/>
          <w:numId w:val="3"/>
        </w:numPr>
        <w:pBdr>
          <w:top w:val="nil"/>
          <w:left w:val="nil"/>
          <w:bottom w:val="nil"/>
          <w:right w:val="nil"/>
          <w:between w:val="nil"/>
        </w:pBdr>
        <w:spacing w:after="0"/>
        <w:jc w:val="both"/>
        <w:rPr>
          <w:rFonts w:ascii="Times New Roman" w:hAnsi="Times New Roman" w:cs="Times New Roman"/>
          <w:sz w:val="24"/>
          <w:szCs w:val="24"/>
          <w:lang w:val="id-ID"/>
        </w:rPr>
      </w:pPr>
      <w:r w:rsidRPr="004C6623">
        <w:rPr>
          <w:rFonts w:ascii="Times New Roman" w:hAnsi="Times New Roman" w:cs="Times New Roman"/>
          <w:sz w:val="24"/>
          <w:szCs w:val="24"/>
          <w:lang w:val="id-ID"/>
        </w:rPr>
        <w:t>sistem pengawasan keuangan</w:t>
      </w:r>
    </w:p>
    <w:p w14:paraId="0E803401" w14:textId="77777777" w:rsidR="00123A41" w:rsidRPr="004C6623" w:rsidRDefault="00123A41" w:rsidP="00123A41">
      <w:pPr>
        <w:numPr>
          <w:ilvl w:val="0"/>
          <w:numId w:val="3"/>
        </w:numPr>
        <w:pBdr>
          <w:top w:val="nil"/>
          <w:left w:val="nil"/>
          <w:bottom w:val="nil"/>
          <w:right w:val="nil"/>
          <w:between w:val="nil"/>
        </w:pBdr>
        <w:spacing w:after="0"/>
        <w:jc w:val="both"/>
        <w:rPr>
          <w:rFonts w:ascii="Times New Roman" w:hAnsi="Times New Roman" w:cs="Times New Roman"/>
          <w:sz w:val="24"/>
          <w:szCs w:val="24"/>
          <w:lang w:val="id-ID"/>
        </w:rPr>
      </w:pPr>
      <w:r w:rsidRPr="004C6623">
        <w:rPr>
          <w:rFonts w:ascii="Times New Roman" w:hAnsi="Times New Roman" w:cs="Times New Roman"/>
          <w:sz w:val="24"/>
          <w:szCs w:val="24"/>
          <w:lang w:val="id-ID"/>
        </w:rPr>
        <w:t xml:space="preserve">penerapan </w:t>
      </w:r>
      <w:proofErr w:type="spellStart"/>
      <w:r w:rsidRPr="004C6623">
        <w:rPr>
          <w:rFonts w:ascii="Times New Roman" w:hAnsi="Times New Roman" w:cs="Times New Roman"/>
          <w:sz w:val="24"/>
          <w:szCs w:val="24"/>
          <w:lang w:val="id-ID"/>
        </w:rPr>
        <w:t>good</w:t>
      </w:r>
      <w:proofErr w:type="spellEnd"/>
      <w:r w:rsidRPr="004C6623">
        <w:rPr>
          <w:rFonts w:ascii="Times New Roman" w:hAnsi="Times New Roman" w:cs="Times New Roman"/>
          <w:sz w:val="24"/>
          <w:szCs w:val="24"/>
          <w:lang w:val="id-ID"/>
        </w:rPr>
        <w:t xml:space="preserve"> </w:t>
      </w:r>
      <w:proofErr w:type="spellStart"/>
      <w:r w:rsidRPr="004C6623">
        <w:rPr>
          <w:rFonts w:ascii="Times New Roman" w:hAnsi="Times New Roman" w:cs="Times New Roman"/>
          <w:sz w:val="24"/>
          <w:szCs w:val="24"/>
          <w:lang w:val="id-ID"/>
        </w:rPr>
        <w:t>governance</w:t>
      </w:r>
      <w:proofErr w:type="spellEnd"/>
    </w:p>
    <w:p w14:paraId="57F6EED1" w14:textId="66B9AB97" w:rsidR="00AC4915" w:rsidRPr="00123A41" w:rsidRDefault="00123A41" w:rsidP="00123A41">
      <w:pPr>
        <w:numPr>
          <w:ilvl w:val="0"/>
          <w:numId w:val="3"/>
        </w:numPr>
        <w:pBdr>
          <w:top w:val="nil"/>
          <w:left w:val="nil"/>
          <w:bottom w:val="nil"/>
          <w:right w:val="nil"/>
          <w:between w:val="nil"/>
        </w:pBdr>
        <w:spacing w:after="0"/>
        <w:jc w:val="both"/>
        <w:rPr>
          <w:rFonts w:ascii="Times New Roman" w:hAnsi="Times New Roman" w:cs="Times New Roman"/>
          <w:sz w:val="24"/>
          <w:szCs w:val="24"/>
          <w:lang w:val="id-ID"/>
        </w:rPr>
      </w:pPr>
      <w:r>
        <w:rPr>
          <w:rFonts w:ascii="Times New Roman" w:hAnsi="Times New Roman" w:cs="Times New Roman"/>
          <w:sz w:val="24"/>
          <w:szCs w:val="24"/>
          <w:lang w:val="id-ID"/>
        </w:rPr>
        <w:t>faktor eksternal lainnya</w:t>
      </w:r>
    </w:p>
    <w:p w14:paraId="3734B133" w14:textId="77777777" w:rsidR="00190AAE" w:rsidRPr="00B245A8" w:rsidRDefault="00190AAE">
      <w:pPr>
        <w:spacing w:after="0" w:line="240" w:lineRule="auto"/>
        <w:ind w:left="57" w:firstLine="720"/>
        <w:jc w:val="both"/>
        <w:rPr>
          <w:rFonts w:ascii="Book Antiqua" w:hAnsi="Book Antiqua" w:cs="Times New Roman"/>
          <w:lang w:val="id-ID"/>
        </w:rPr>
      </w:pPr>
    </w:p>
    <w:p w14:paraId="04649242" w14:textId="77777777" w:rsidR="00123A41" w:rsidRPr="009E187B" w:rsidRDefault="00123A41" w:rsidP="00123A41">
      <w:pPr>
        <w:spacing w:after="0"/>
        <w:jc w:val="both"/>
        <w:rPr>
          <w:rFonts w:ascii="Times New Roman" w:hAnsi="Times New Roman" w:cs="Times New Roman"/>
          <w:b/>
          <w:sz w:val="24"/>
          <w:szCs w:val="24"/>
          <w:lang w:val="id-ID"/>
        </w:rPr>
      </w:pPr>
      <w:r w:rsidRPr="009E187B">
        <w:rPr>
          <w:rFonts w:ascii="Times New Roman" w:hAnsi="Times New Roman" w:cs="Times New Roman"/>
          <w:b/>
          <w:sz w:val="24"/>
          <w:szCs w:val="24"/>
          <w:lang w:val="id-ID"/>
        </w:rPr>
        <w:t>Kesimpulan</w:t>
      </w:r>
    </w:p>
    <w:p w14:paraId="214B94F1" w14:textId="77777777" w:rsidR="00123A41" w:rsidRPr="009E187B" w:rsidRDefault="00123A41" w:rsidP="00123A41">
      <w:pPr>
        <w:spacing w:after="0"/>
        <w:ind w:firstLine="720"/>
        <w:jc w:val="both"/>
        <w:rPr>
          <w:rFonts w:ascii="Times New Roman" w:hAnsi="Times New Roman" w:cs="Times New Roman"/>
          <w:sz w:val="24"/>
          <w:szCs w:val="24"/>
          <w:lang w:val="id-ID"/>
        </w:rPr>
      </w:pPr>
      <w:r w:rsidRPr="009E187B">
        <w:rPr>
          <w:rFonts w:ascii="Times New Roman" w:hAnsi="Times New Roman" w:cs="Times New Roman"/>
          <w:sz w:val="24"/>
          <w:szCs w:val="24"/>
          <w:lang w:val="id-ID"/>
        </w:rPr>
        <w:t>Berdasarkan teori, artikel yang relevan dan pembahasan maka dapat dirumuskan hipotesis untuk riset selanjutnya:</w:t>
      </w:r>
    </w:p>
    <w:p w14:paraId="6B9DA668" w14:textId="77777777" w:rsidR="00123A41" w:rsidRPr="009E187B" w:rsidRDefault="00123A41" w:rsidP="00123A41">
      <w:pPr>
        <w:numPr>
          <w:ilvl w:val="0"/>
          <w:numId w:val="11"/>
        </w:numPr>
        <w:pBdr>
          <w:top w:val="nil"/>
          <w:left w:val="nil"/>
          <w:bottom w:val="nil"/>
          <w:right w:val="nil"/>
          <w:between w:val="nil"/>
        </w:pBdr>
        <w:spacing w:after="0"/>
        <w:jc w:val="both"/>
        <w:rPr>
          <w:rFonts w:ascii="Times New Roman" w:hAnsi="Times New Roman" w:cs="Times New Roman"/>
          <w:color w:val="000000"/>
          <w:sz w:val="24"/>
          <w:szCs w:val="24"/>
          <w:lang w:val="id-ID"/>
        </w:rPr>
      </w:pPr>
      <w:r>
        <w:rPr>
          <w:rFonts w:ascii="Times New Roman" w:hAnsi="Times New Roman" w:cs="Times New Roman"/>
          <w:color w:val="000000"/>
          <w:sz w:val="24"/>
          <w:szCs w:val="24"/>
          <w:lang w:val="id-ID"/>
        </w:rPr>
        <w:t>Kompetensi sumber daya manusia</w:t>
      </w:r>
      <w:r w:rsidRPr="009E187B">
        <w:rPr>
          <w:rFonts w:ascii="Times New Roman" w:hAnsi="Times New Roman" w:cs="Times New Roman"/>
          <w:color w:val="000000"/>
          <w:sz w:val="24"/>
          <w:szCs w:val="24"/>
          <w:lang w:val="id-ID"/>
        </w:rPr>
        <w:t xml:space="preserve"> berpengaruh positif terhadap </w:t>
      </w:r>
      <w:r>
        <w:rPr>
          <w:rFonts w:ascii="Times New Roman" w:hAnsi="Times New Roman" w:cs="Times New Roman"/>
          <w:color w:val="000000"/>
          <w:sz w:val="24"/>
          <w:szCs w:val="24"/>
          <w:lang w:val="id-ID"/>
        </w:rPr>
        <w:t>Kualitas Informasi dalam Laporan Keuangan Pemerintah</w:t>
      </w:r>
    </w:p>
    <w:p w14:paraId="1A05E137" w14:textId="77777777" w:rsidR="00123A41" w:rsidRDefault="00123A41" w:rsidP="00123A41">
      <w:pPr>
        <w:numPr>
          <w:ilvl w:val="0"/>
          <w:numId w:val="11"/>
        </w:numPr>
        <w:pBdr>
          <w:top w:val="nil"/>
          <w:left w:val="nil"/>
          <w:bottom w:val="nil"/>
          <w:right w:val="nil"/>
          <w:between w:val="nil"/>
        </w:pBdr>
        <w:spacing w:after="0"/>
        <w:jc w:val="both"/>
        <w:rPr>
          <w:rFonts w:ascii="Times New Roman" w:hAnsi="Times New Roman" w:cs="Times New Roman"/>
          <w:color w:val="000000"/>
          <w:sz w:val="24"/>
          <w:szCs w:val="24"/>
          <w:lang w:val="id-ID"/>
        </w:rPr>
      </w:pPr>
      <w:r>
        <w:rPr>
          <w:rFonts w:ascii="Times New Roman" w:hAnsi="Times New Roman" w:cs="Times New Roman"/>
          <w:color w:val="000000"/>
          <w:sz w:val="24"/>
          <w:szCs w:val="24"/>
          <w:lang w:val="id-ID"/>
        </w:rPr>
        <w:t>Teknologi informasi</w:t>
      </w:r>
      <w:r w:rsidRPr="009E187B">
        <w:rPr>
          <w:rFonts w:ascii="Times New Roman" w:hAnsi="Times New Roman" w:cs="Times New Roman"/>
          <w:color w:val="000000"/>
          <w:sz w:val="24"/>
          <w:szCs w:val="24"/>
          <w:lang w:val="id-ID"/>
        </w:rPr>
        <w:t xml:space="preserve"> berpengaruh positif terhadap </w:t>
      </w:r>
      <w:r>
        <w:rPr>
          <w:rFonts w:ascii="Times New Roman" w:hAnsi="Times New Roman" w:cs="Times New Roman"/>
          <w:color w:val="000000"/>
          <w:sz w:val="24"/>
          <w:szCs w:val="24"/>
          <w:lang w:val="id-ID"/>
        </w:rPr>
        <w:t>Kualitas Informasi dalam Laporan Keuangan Pemerintah.</w:t>
      </w:r>
    </w:p>
    <w:p w14:paraId="6E9DB127" w14:textId="77777777" w:rsidR="00123A41" w:rsidRPr="009E187B" w:rsidRDefault="00123A41" w:rsidP="00123A41">
      <w:pPr>
        <w:numPr>
          <w:ilvl w:val="0"/>
          <w:numId w:val="11"/>
        </w:numPr>
        <w:pBdr>
          <w:top w:val="nil"/>
          <w:left w:val="nil"/>
          <w:bottom w:val="nil"/>
          <w:right w:val="nil"/>
          <w:between w:val="nil"/>
        </w:pBdr>
        <w:spacing w:after="0"/>
        <w:jc w:val="both"/>
        <w:rPr>
          <w:rFonts w:ascii="Times New Roman" w:hAnsi="Times New Roman" w:cs="Times New Roman"/>
          <w:color w:val="000000"/>
          <w:sz w:val="24"/>
          <w:szCs w:val="24"/>
          <w:lang w:val="id-ID"/>
        </w:rPr>
      </w:pPr>
      <w:r>
        <w:rPr>
          <w:rFonts w:ascii="Times New Roman" w:hAnsi="Times New Roman" w:cs="Times New Roman"/>
          <w:color w:val="000000"/>
          <w:sz w:val="24"/>
          <w:szCs w:val="24"/>
          <w:lang w:val="id-ID"/>
        </w:rPr>
        <w:t>Sistem Pengendalian Internal</w:t>
      </w:r>
      <w:r w:rsidRPr="009E187B">
        <w:rPr>
          <w:rFonts w:ascii="Times New Roman" w:hAnsi="Times New Roman" w:cs="Times New Roman"/>
          <w:color w:val="000000"/>
          <w:sz w:val="24"/>
          <w:szCs w:val="24"/>
          <w:lang w:val="id-ID"/>
        </w:rPr>
        <w:t xml:space="preserve"> berpengaruh positif terhadap </w:t>
      </w:r>
      <w:r>
        <w:rPr>
          <w:rFonts w:ascii="Times New Roman" w:hAnsi="Times New Roman" w:cs="Times New Roman"/>
          <w:color w:val="000000"/>
          <w:sz w:val="24"/>
          <w:szCs w:val="24"/>
          <w:lang w:val="id-ID"/>
        </w:rPr>
        <w:t>Kualitas Informasi dalam Laporan Keuangan Pemerintah</w:t>
      </w:r>
    </w:p>
    <w:p w14:paraId="32A20B85" w14:textId="77777777" w:rsidR="00123A41" w:rsidRPr="009E187B" w:rsidRDefault="00123A41" w:rsidP="00123A41">
      <w:pPr>
        <w:pBdr>
          <w:top w:val="nil"/>
          <w:left w:val="nil"/>
          <w:bottom w:val="nil"/>
          <w:right w:val="nil"/>
          <w:between w:val="nil"/>
        </w:pBdr>
        <w:spacing w:after="0"/>
        <w:ind w:left="360"/>
        <w:rPr>
          <w:rFonts w:ascii="Times New Roman" w:hAnsi="Times New Roman" w:cs="Times New Roman"/>
          <w:color w:val="000000"/>
          <w:sz w:val="24"/>
          <w:szCs w:val="24"/>
          <w:lang w:val="id-ID"/>
        </w:rPr>
      </w:pPr>
    </w:p>
    <w:p w14:paraId="0DA0CBF4" w14:textId="77777777" w:rsidR="00123A41" w:rsidRPr="009E187B" w:rsidRDefault="00123A41" w:rsidP="00123A41">
      <w:pPr>
        <w:spacing w:after="0"/>
        <w:rPr>
          <w:rFonts w:ascii="Times New Roman" w:hAnsi="Times New Roman" w:cs="Times New Roman"/>
          <w:sz w:val="24"/>
          <w:szCs w:val="24"/>
          <w:highlight w:val="cyan"/>
          <w:lang w:val="id-ID"/>
        </w:rPr>
      </w:pPr>
      <w:r w:rsidRPr="009E187B">
        <w:rPr>
          <w:rFonts w:ascii="Times New Roman" w:hAnsi="Times New Roman" w:cs="Times New Roman"/>
          <w:b/>
          <w:sz w:val="24"/>
          <w:szCs w:val="24"/>
          <w:lang w:val="id-ID"/>
        </w:rPr>
        <w:t>Saran</w:t>
      </w:r>
    </w:p>
    <w:p w14:paraId="6CBD12ED" w14:textId="77777777" w:rsidR="00123A41" w:rsidRPr="003B4212" w:rsidRDefault="00123A41" w:rsidP="00123A41">
      <w:pPr>
        <w:spacing w:after="0"/>
        <w:ind w:left="57" w:firstLine="567"/>
        <w:jc w:val="both"/>
        <w:rPr>
          <w:rFonts w:ascii="Times New Roman" w:hAnsi="Times New Roman" w:cs="Times New Roman"/>
          <w:sz w:val="24"/>
          <w:szCs w:val="24"/>
          <w:lang w:val="id-ID"/>
        </w:rPr>
      </w:pPr>
      <w:r w:rsidRPr="009E187B">
        <w:rPr>
          <w:rFonts w:ascii="Times New Roman" w:hAnsi="Times New Roman" w:cs="Times New Roman"/>
          <w:sz w:val="24"/>
          <w:szCs w:val="24"/>
          <w:lang w:val="id-ID"/>
        </w:rPr>
        <w:t xml:space="preserve">Berdasarkan simpulan yang telah dijelaskan, rekomendasi yang dapat disampaikan dalam artikel ini adalah bahwa terdapat sejumlah faktor lain yang berpotensi memengaruhi </w:t>
      </w:r>
      <w:r>
        <w:rPr>
          <w:rFonts w:ascii="Times New Roman" w:hAnsi="Times New Roman" w:cs="Times New Roman"/>
          <w:sz w:val="24"/>
          <w:szCs w:val="24"/>
          <w:lang w:val="id-ID"/>
        </w:rPr>
        <w:t>kualitas informasi dalam laporan keuangan pemerintah</w:t>
      </w:r>
      <w:r w:rsidRPr="009E187B">
        <w:rPr>
          <w:rFonts w:ascii="Times New Roman" w:hAnsi="Times New Roman" w:cs="Times New Roman"/>
          <w:sz w:val="24"/>
          <w:szCs w:val="24"/>
          <w:lang w:val="id-ID"/>
        </w:rPr>
        <w:t xml:space="preserve">, selain </w:t>
      </w:r>
      <w:r>
        <w:rPr>
          <w:rFonts w:ascii="Times New Roman" w:hAnsi="Times New Roman" w:cs="Times New Roman"/>
          <w:sz w:val="24"/>
          <w:szCs w:val="24"/>
          <w:lang w:val="id-ID"/>
        </w:rPr>
        <w:t>kompetensi sumber daya manusia</w:t>
      </w:r>
      <w:r w:rsidRPr="009E187B">
        <w:rPr>
          <w:rFonts w:ascii="Times New Roman" w:hAnsi="Times New Roman" w:cs="Times New Roman"/>
          <w:sz w:val="24"/>
          <w:szCs w:val="24"/>
          <w:lang w:val="id-ID"/>
        </w:rPr>
        <w:t xml:space="preserve">, </w:t>
      </w:r>
      <w:r>
        <w:rPr>
          <w:rFonts w:ascii="Times New Roman" w:hAnsi="Times New Roman" w:cs="Times New Roman"/>
          <w:sz w:val="24"/>
          <w:szCs w:val="24"/>
          <w:lang w:val="id-ID"/>
        </w:rPr>
        <w:t>teknologi informasi</w:t>
      </w:r>
      <w:r w:rsidRPr="009E187B">
        <w:rPr>
          <w:rFonts w:ascii="Times New Roman" w:hAnsi="Times New Roman" w:cs="Times New Roman"/>
          <w:sz w:val="24"/>
          <w:szCs w:val="24"/>
          <w:lang w:val="id-ID"/>
        </w:rPr>
        <w:t xml:space="preserve">, dan </w:t>
      </w:r>
      <w:r>
        <w:rPr>
          <w:rFonts w:ascii="Times New Roman" w:hAnsi="Times New Roman" w:cs="Times New Roman"/>
          <w:sz w:val="24"/>
          <w:szCs w:val="24"/>
          <w:lang w:val="id-ID"/>
        </w:rPr>
        <w:t>sistem pengendalian internal</w:t>
      </w:r>
      <w:r w:rsidRPr="009E187B">
        <w:rPr>
          <w:rFonts w:ascii="Times New Roman" w:hAnsi="Times New Roman" w:cs="Times New Roman"/>
          <w:sz w:val="24"/>
          <w:szCs w:val="24"/>
          <w:lang w:val="id-ID"/>
        </w:rPr>
        <w:t xml:space="preserve"> yang telah dianalisis pada semua jenis dan tingkat organisasi. Oleh karena itu, diperlukan penelitian lebih lanjut untuk mengidentifikasi faktor-faktor lain yang dapat berperan dalam meningkatkan </w:t>
      </w:r>
      <w:r>
        <w:rPr>
          <w:rFonts w:ascii="Times New Roman" w:hAnsi="Times New Roman" w:cs="Times New Roman"/>
          <w:sz w:val="24"/>
          <w:szCs w:val="24"/>
          <w:lang w:val="id-ID"/>
        </w:rPr>
        <w:t>kualitas penyajian informasi dalam laporan keuangan pemerintah</w:t>
      </w:r>
      <w:r w:rsidRPr="009E187B">
        <w:rPr>
          <w:rFonts w:ascii="Times New Roman" w:hAnsi="Times New Roman" w:cs="Times New Roman"/>
          <w:sz w:val="24"/>
          <w:szCs w:val="24"/>
          <w:lang w:val="id-ID"/>
        </w:rPr>
        <w:t xml:space="preserve">, selain variabel yang telah dieksplorasi dalam artikel ini. Faktor-faktor tambahan yang perlu dipertimbangkan </w:t>
      </w:r>
      <w:r w:rsidRPr="003B4212">
        <w:rPr>
          <w:rFonts w:ascii="Times New Roman" w:hAnsi="Times New Roman" w:cs="Times New Roman"/>
          <w:sz w:val="24"/>
          <w:szCs w:val="24"/>
          <w:lang w:val="id-ID"/>
        </w:rPr>
        <w:t>meliputi</w:t>
      </w:r>
      <w:r>
        <w:rPr>
          <w:rFonts w:ascii="Times New Roman" w:hAnsi="Times New Roman" w:cs="Times New Roman"/>
          <w:sz w:val="24"/>
          <w:szCs w:val="24"/>
          <w:lang w:val="id-ID"/>
        </w:rPr>
        <w:t xml:space="preserve"> komitmen organisasi</w:t>
      </w:r>
      <w:r w:rsidRPr="003B4212">
        <w:rPr>
          <w:rFonts w:ascii="Times New Roman" w:hAnsi="Times New Roman" w:cs="Times New Roman"/>
          <w:sz w:val="24"/>
          <w:szCs w:val="24"/>
          <w:lang w:val="id-ID"/>
        </w:rPr>
        <w:t xml:space="preserve">, </w:t>
      </w:r>
      <w:r>
        <w:rPr>
          <w:rFonts w:ascii="Times New Roman" w:hAnsi="Times New Roman" w:cs="Times New Roman"/>
          <w:sz w:val="24"/>
          <w:szCs w:val="24"/>
          <w:lang w:val="id-ID"/>
        </w:rPr>
        <w:t>pemahaman akuntansi</w:t>
      </w:r>
      <w:r w:rsidRPr="003B4212">
        <w:rPr>
          <w:rFonts w:ascii="Times New Roman" w:hAnsi="Times New Roman" w:cs="Times New Roman"/>
          <w:sz w:val="24"/>
          <w:szCs w:val="24"/>
          <w:lang w:val="id-ID"/>
        </w:rPr>
        <w:t xml:space="preserve">, </w:t>
      </w:r>
      <w:r>
        <w:rPr>
          <w:rFonts w:ascii="Times New Roman" w:hAnsi="Times New Roman" w:cs="Times New Roman"/>
          <w:sz w:val="24"/>
          <w:szCs w:val="24"/>
          <w:lang w:val="id-ID"/>
        </w:rPr>
        <w:t>sistem pengawasan keuangan</w:t>
      </w:r>
      <w:r w:rsidRPr="003B4212">
        <w:rPr>
          <w:rFonts w:ascii="Times New Roman" w:hAnsi="Times New Roman" w:cs="Times New Roman"/>
          <w:sz w:val="24"/>
          <w:szCs w:val="24"/>
          <w:lang w:val="id-ID"/>
        </w:rPr>
        <w:t xml:space="preserve">, </w:t>
      </w:r>
      <w:r>
        <w:rPr>
          <w:rFonts w:ascii="Times New Roman" w:hAnsi="Times New Roman" w:cs="Times New Roman"/>
          <w:sz w:val="24"/>
          <w:szCs w:val="24"/>
          <w:lang w:val="id-ID"/>
        </w:rPr>
        <w:t xml:space="preserve">penerapan </w:t>
      </w:r>
      <w:proofErr w:type="spellStart"/>
      <w:r>
        <w:rPr>
          <w:rFonts w:ascii="Times New Roman" w:hAnsi="Times New Roman" w:cs="Times New Roman"/>
          <w:sz w:val="24"/>
          <w:szCs w:val="24"/>
          <w:lang w:val="id-ID"/>
        </w:rPr>
        <w:t>good</w:t>
      </w:r>
      <w:proofErr w:type="spellEnd"/>
      <w:r>
        <w:rPr>
          <w:rFonts w:ascii="Times New Roman" w:hAnsi="Times New Roman" w:cs="Times New Roman"/>
          <w:sz w:val="24"/>
          <w:szCs w:val="24"/>
          <w:lang w:val="id-ID"/>
        </w:rPr>
        <w:t xml:space="preserve"> </w:t>
      </w:r>
      <w:proofErr w:type="spellStart"/>
      <w:r>
        <w:rPr>
          <w:rFonts w:ascii="Times New Roman" w:hAnsi="Times New Roman" w:cs="Times New Roman"/>
          <w:sz w:val="24"/>
          <w:szCs w:val="24"/>
          <w:lang w:val="id-ID"/>
        </w:rPr>
        <w:t>governance</w:t>
      </w:r>
      <w:proofErr w:type="spellEnd"/>
      <w:r>
        <w:rPr>
          <w:rFonts w:ascii="Times New Roman" w:hAnsi="Times New Roman" w:cs="Times New Roman"/>
          <w:sz w:val="24"/>
          <w:szCs w:val="24"/>
          <w:lang w:val="id-ID"/>
        </w:rPr>
        <w:t xml:space="preserve"> serta faktor eksternal lainnya.</w:t>
      </w:r>
    </w:p>
    <w:p w14:paraId="233CFB78" w14:textId="77777777" w:rsidR="00190AAE" w:rsidRPr="00B245A8" w:rsidRDefault="00190AAE">
      <w:pPr>
        <w:pStyle w:val="NoSpacing"/>
        <w:rPr>
          <w:rFonts w:ascii="Book Antiqua" w:hAnsi="Book Antiqua" w:cs="Times New Roman"/>
          <w:b/>
          <w:bCs/>
          <w:sz w:val="24"/>
          <w:szCs w:val="24"/>
        </w:rPr>
      </w:pPr>
    </w:p>
    <w:p w14:paraId="7587FC7D" w14:textId="77777777" w:rsidR="00190AAE" w:rsidRPr="00B245A8" w:rsidRDefault="00216429">
      <w:pPr>
        <w:pStyle w:val="NoSpacing"/>
        <w:rPr>
          <w:rFonts w:ascii="Book Antiqua" w:hAnsi="Book Antiqua" w:cs="Times New Roman"/>
          <w:b/>
          <w:bCs/>
          <w:sz w:val="24"/>
          <w:szCs w:val="24"/>
        </w:rPr>
      </w:pPr>
      <w:r w:rsidRPr="00B245A8">
        <w:rPr>
          <w:rFonts w:ascii="Book Antiqua" w:hAnsi="Book Antiqua" w:cs="Times New Roman"/>
          <w:b/>
          <w:bCs/>
          <w:sz w:val="24"/>
          <w:szCs w:val="24"/>
        </w:rPr>
        <w:t>Daftar Rujukan</w:t>
      </w:r>
    </w:p>
    <w:p w14:paraId="63127EB0" w14:textId="77777777" w:rsidR="00123A41" w:rsidRPr="00C7038D" w:rsidRDefault="00123A41" w:rsidP="00123A41">
      <w:pPr>
        <w:widowControl w:val="0"/>
        <w:autoSpaceDE w:val="0"/>
        <w:autoSpaceDN w:val="0"/>
        <w:adjustRightInd w:val="0"/>
        <w:spacing w:after="0"/>
        <w:ind w:left="537" w:hanging="537"/>
        <w:jc w:val="both"/>
        <w:rPr>
          <w:rFonts w:ascii="Times New Roman" w:hAnsi="Times New Roman" w:cs="Times New Roman"/>
          <w:sz w:val="24"/>
          <w:szCs w:val="24"/>
          <w:lang w:val="id-ID"/>
        </w:rPr>
      </w:pPr>
      <w:r w:rsidRPr="00C7038D">
        <w:rPr>
          <w:rFonts w:ascii="Times New Roman" w:hAnsi="Times New Roman" w:cs="Times New Roman"/>
          <w:sz w:val="24"/>
          <w:szCs w:val="24"/>
          <w:lang w:val="id-ID"/>
        </w:rPr>
        <w:t xml:space="preserve">Arista, D., Ziah, S. U., Eprianto, I., </w:t>
      </w:r>
      <w:proofErr w:type="spellStart"/>
      <w:r w:rsidRPr="00C7038D">
        <w:rPr>
          <w:rFonts w:ascii="Times New Roman" w:hAnsi="Times New Roman" w:cs="Times New Roman"/>
          <w:sz w:val="24"/>
          <w:szCs w:val="24"/>
          <w:lang w:val="id-ID"/>
        </w:rPr>
        <w:t>Kuntadi</w:t>
      </w:r>
      <w:proofErr w:type="spellEnd"/>
      <w:r w:rsidRPr="00C7038D">
        <w:rPr>
          <w:rFonts w:ascii="Times New Roman" w:hAnsi="Times New Roman" w:cs="Times New Roman"/>
          <w:sz w:val="24"/>
          <w:szCs w:val="24"/>
          <w:lang w:val="id-ID"/>
        </w:rPr>
        <w:t xml:space="preserve">, C., &amp; </w:t>
      </w:r>
      <w:proofErr w:type="spellStart"/>
      <w:r w:rsidRPr="00C7038D">
        <w:rPr>
          <w:rFonts w:ascii="Times New Roman" w:hAnsi="Times New Roman" w:cs="Times New Roman"/>
          <w:sz w:val="24"/>
          <w:szCs w:val="24"/>
          <w:lang w:val="id-ID"/>
        </w:rPr>
        <w:t>Pramukty</w:t>
      </w:r>
      <w:proofErr w:type="spellEnd"/>
      <w:r w:rsidRPr="00C7038D">
        <w:rPr>
          <w:rFonts w:ascii="Times New Roman" w:hAnsi="Times New Roman" w:cs="Times New Roman"/>
          <w:sz w:val="24"/>
          <w:szCs w:val="24"/>
          <w:lang w:val="id-ID"/>
        </w:rPr>
        <w:t xml:space="preserve">, R. (2023). Pengaruh Standar Akuntansi Pemerintah, Kompetensi Sumber Daya Manusia Dan Sistem </w:t>
      </w:r>
      <w:r w:rsidRPr="009015E9">
        <w:rPr>
          <w:rFonts w:ascii="Times New Roman" w:hAnsi="Times New Roman" w:cs="Times New Roman"/>
          <w:sz w:val="24"/>
          <w:szCs w:val="24"/>
          <w:lang w:val="id-ID"/>
        </w:rPr>
        <w:t>Pengendalian</w:t>
      </w:r>
      <w:r w:rsidRPr="00C7038D">
        <w:rPr>
          <w:rFonts w:ascii="Times New Roman" w:hAnsi="Times New Roman" w:cs="Times New Roman"/>
          <w:sz w:val="24"/>
          <w:szCs w:val="24"/>
          <w:lang w:val="id-ID"/>
        </w:rPr>
        <w:t xml:space="preserve"> Internal Pemerintah Terhadap Kualitas Laporan Keuangan Pemerintah. Jurnal </w:t>
      </w:r>
      <w:proofErr w:type="spellStart"/>
      <w:r w:rsidRPr="00C7038D">
        <w:rPr>
          <w:rFonts w:ascii="Times New Roman" w:hAnsi="Times New Roman" w:cs="Times New Roman"/>
          <w:sz w:val="24"/>
          <w:szCs w:val="24"/>
          <w:lang w:val="id-ID"/>
        </w:rPr>
        <w:t>Economina</w:t>
      </w:r>
      <w:proofErr w:type="spellEnd"/>
      <w:r w:rsidRPr="00C7038D">
        <w:rPr>
          <w:rFonts w:ascii="Times New Roman" w:hAnsi="Times New Roman" w:cs="Times New Roman"/>
          <w:sz w:val="24"/>
          <w:szCs w:val="24"/>
          <w:lang w:val="id-ID"/>
        </w:rPr>
        <w:t xml:space="preserve">, 2(7), 1719–1729. </w:t>
      </w:r>
      <w:hyperlink r:id="rId14" w:history="1">
        <w:r w:rsidRPr="00C7038D">
          <w:rPr>
            <w:rStyle w:val="Hyperlink"/>
            <w:rFonts w:ascii="Times New Roman" w:hAnsi="Times New Roman"/>
            <w:sz w:val="24"/>
            <w:szCs w:val="24"/>
            <w:lang w:val="id-ID"/>
          </w:rPr>
          <w:t>https://doi.org/10.55681/economina.v2i7.668</w:t>
        </w:r>
      </w:hyperlink>
    </w:p>
    <w:p w14:paraId="57931953" w14:textId="77777777" w:rsidR="00123A41" w:rsidRPr="00C7038D" w:rsidRDefault="00123A41" w:rsidP="00123A41">
      <w:pPr>
        <w:widowControl w:val="0"/>
        <w:spacing w:after="0"/>
        <w:ind w:left="537" w:hanging="540"/>
        <w:jc w:val="both"/>
        <w:rPr>
          <w:rFonts w:ascii="Times New Roman" w:hAnsi="Times New Roman" w:cs="Times New Roman"/>
          <w:sz w:val="24"/>
          <w:szCs w:val="24"/>
          <w:lang w:val="id-ID"/>
        </w:rPr>
      </w:pPr>
      <w:r w:rsidRPr="00C7038D">
        <w:rPr>
          <w:rFonts w:ascii="Times New Roman" w:hAnsi="Times New Roman" w:cs="Times New Roman"/>
          <w:sz w:val="24"/>
          <w:szCs w:val="24"/>
          <w:lang w:val="id-ID"/>
        </w:rPr>
        <w:t xml:space="preserve">Ayuningtyas, I., Sulistyawati, A. I., &amp; Nugroho, A. H. D. (2022). Menakar kualitas informasi laporan keuangan pemerintah daerah melalui faktor-faktor penentunya (studi empiris pada </w:t>
      </w:r>
      <w:proofErr w:type="spellStart"/>
      <w:r w:rsidRPr="00C7038D">
        <w:rPr>
          <w:rFonts w:ascii="Times New Roman" w:hAnsi="Times New Roman" w:cs="Times New Roman"/>
          <w:sz w:val="24"/>
          <w:szCs w:val="24"/>
          <w:lang w:val="id-ID"/>
        </w:rPr>
        <w:t>skpd</w:t>
      </w:r>
      <w:proofErr w:type="spellEnd"/>
      <w:r w:rsidRPr="00C7038D">
        <w:rPr>
          <w:rFonts w:ascii="Times New Roman" w:hAnsi="Times New Roman" w:cs="Times New Roman"/>
          <w:sz w:val="24"/>
          <w:szCs w:val="24"/>
          <w:lang w:val="id-ID"/>
        </w:rPr>
        <w:t xml:space="preserve"> di kota </w:t>
      </w:r>
      <w:proofErr w:type="spellStart"/>
      <w:r w:rsidRPr="00C7038D">
        <w:rPr>
          <w:rFonts w:ascii="Times New Roman" w:hAnsi="Times New Roman" w:cs="Times New Roman"/>
          <w:sz w:val="24"/>
          <w:szCs w:val="24"/>
          <w:lang w:val="id-ID"/>
        </w:rPr>
        <w:t>semarang</w:t>
      </w:r>
      <w:proofErr w:type="spellEnd"/>
      <w:r w:rsidRPr="00C7038D">
        <w:rPr>
          <w:rFonts w:ascii="Times New Roman" w:hAnsi="Times New Roman" w:cs="Times New Roman"/>
          <w:sz w:val="24"/>
          <w:szCs w:val="24"/>
          <w:lang w:val="id-ID"/>
        </w:rPr>
        <w:t xml:space="preserve"> ). Jurnal Akuntansi, Ekonomi Dan Manajemen Bisnis, 2(1), 45–55.</w:t>
      </w:r>
    </w:p>
    <w:p w14:paraId="413F7ADD" w14:textId="77777777" w:rsidR="00123A41" w:rsidRDefault="00123A41" w:rsidP="00123A41">
      <w:pPr>
        <w:widowControl w:val="0"/>
        <w:spacing w:after="0"/>
        <w:ind w:left="537" w:hanging="540"/>
        <w:jc w:val="both"/>
        <w:rPr>
          <w:rFonts w:ascii="Times New Roman" w:hAnsi="Times New Roman" w:cs="Times New Roman"/>
          <w:sz w:val="24"/>
          <w:szCs w:val="24"/>
          <w:lang w:val="fi-FI"/>
        </w:rPr>
      </w:pPr>
      <w:r w:rsidRPr="00C7038D">
        <w:rPr>
          <w:rFonts w:ascii="Times New Roman" w:hAnsi="Times New Roman" w:cs="Times New Roman"/>
          <w:sz w:val="24"/>
          <w:szCs w:val="24"/>
          <w:lang w:val="id-ID"/>
        </w:rPr>
        <w:t xml:space="preserve">Djoko Wibowo. (2022). Analisis Pengaruh Sistem Pengendalian Intern Pemerintah, Pemanfaatan Teknologi Informasi, Dan Kompetensi Sumber Daya Manusia Terhadap Kualitas Informasi Laporan Keuangan (Studi Kasus Pada Dinas Pemberdayaan Masyarakat Dan Desa Kabupaten </w:t>
      </w:r>
      <w:r w:rsidRPr="00C7038D">
        <w:rPr>
          <w:rFonts w:ascii="Times New Roman" w:hAnsi="Times New Roman" w:cs="Times New Roman"/>
          <w:sz w:val="24"/>
          <w:szCs w:val="24"/>
          <w:lang w:val="id-ID"/>
        </w:rPr>
        <w:lastRenderedPageBreak/>
        <w:t xml:space="preserve">Tapin). </w:t>
      </w:r>
      <w:r w:rsidRPr="009015E9">
        <w:rPr>
          <w:rFonts w:ascii="Times New Roman" w:hAnsi="Times New Roman" w:cs="Times New Roman"/>
          <w:sz w:val="24"/>
          <w:szCs w:val="24"/>
          <w:lang w:val="fi-FI"/>
        </w:rPr>
        <w:t xml:space="preserve">Kindai, 18(1). </w:t>
      </w:r>
      <w:r>
        <w:fldChar w:fldCharType="begin"/>
      </w:r>
      <w:r w:rsidRPr="00C7038D">
        <w:rPr>
          <w:lang w:val="fi-FI"/>
        </w:rPr>
        <w:instrText>HYPERLINK "https://doi.org/10.35972/kindai.v18i1.700"</w:instrText>
      </w:r>
      <w:r>
        <w:fldChar w:fldCharType="separate"/>
      </w:r>
      <w:r w:rsidRPr="00A0356B">
        <w:rPr>
          <w:rStyle w:val="Hyperlink"/>
          <w:rFonts w:ascii="Times New Roman" w:hAnsi="Times New Roman"/>
          <w:sz w:val="24"/>
          <w:szCs w:val="24"/>
          <w:lang w:val="fi-FI"/>
        </w:rPr>
        <w:t>https://doi.org/10.35972/kindai.v18i1.700</w:t>
      </w:r>
      <w:r>
        <w:rPr>
          <w:rStyle w:val="Hyperlink"/>
          <w:rFonts w:ascii="Times New Roman" w:hAnsi="Times New Roman"/>
          <w:sz w:val="24"/>
          <w:szCs w:val="24"/>
          <w:lang w:val="fi-FI"/>
        </w:rPr>
        <w:fldChar w:fldCharType="end"/>
      </w:r>
    </w:p>
    <w:p w14:paraId="3B5957D6" w14:textId="77777777" w:rsidR="00123A41" w:rsidRDefault="00123A41" w:rsidP="00123A41">
      <w:pPr>
        <w:widowControl w:val="0"/>
        <w:spacing w:after="0"/>
        <w:ind w:left="537" w:hanging="540"/>
        <w:jc w:val="both"/>
        <w:rPr>
          <w:rFonts w:ascii="Times New Roman" w:hAnsi="Times New Roman" w:cs="Times New Roman"/>
          <w:sz w:val="24"/>
          <w:szCs w:val="24"/>
          <w:lang w:val="fi-FI"/>
        </w:rPr>
      </w:pPr>
      <w:r w:rsidRPr="009015E9">
        <w:rPr>
          <w:rFonts w:ascii="Times New Roman" w:hAnsi="Times New Roman" w:cs="Times New Roman"/>
          <w:sz w:val="24"/>
          <w:szCs w:val="24"/>
          <w:lang w:val="fi-FI"/>
        </w:rPr>
        <w:t xml:space="preserve">Handayani, F., Sari, D. M., &amp; Yuniarti, A. (2022). Faktor-Faktor yang Mempengaruhi Kualitas Informasi Laporan Keuangan Pemerintah Daerah Kota Balikpapan. Jurnal Ilmiah Akuntansi Dan Keuangan, 11(1), 9–20. </w:t>
      </w:r>
      <w:r>
        <w:rPr>
          <w:rFonts w:ascii="Times New Roman" w:hAnsi="Times New Roman" w:cs="Times New Roman"/>
          <w:sz w:val="24"/>
          <w:szCs w:val="24"/>
          <w:lang w:val="fi-FI"/>
        </w:rPr>
        <w:fldChar w:fldCharType="begin"/>
      </w:r>
      <w:r>
        <w:rPr>
          <w:rFonts w:ascii="Times New Roman" w:hAnsi="Times New Roman" w:cs="Times New Roman"/>
          <w:sz w:val="24"/>
          <w:szCs w:val="24"/>
          <w:lang w:val="fi-FI"/>
        </w:rPr>
        <w:instrText>HYPERLINK "</w:instrText>
      </w:r>
      <w:r w:rsidRPr="009015E9">
        <w:rPr>
          <w:rFonts w:ascii="Times New Roman" w:hAnsi="Times New Roman" w:cs="Times New Roman"/>
          <w:sz w:val="24"/>
          <w:szCs w:val="24"/>
          <w:lang w:val="fi-FI"/>
        </w:rPr>
        <w:instrText>https://doi.org/10.32639/jiak.v11i1.14</w:instrText>
      </w:r>
      <w:r>
        <w:rPr>
          <w:rFonts w:ascii="Times New Roman" w:hAnsi="Times New Roman" w:cs="Times New Roman"/>
          <w:sz w:val="24"/>
          <w:szCs w:val="24"/>
          <w:lang w:val="fi-FI"/>
        </w:rPr>
        <w:instrText>"</w:instrText>
      </w:r>
      <w:r>
        <w:rPr>
          <w:rFonts w:ascii="Times New Roman" w:hAnsi="Times New Roman" w:cs="Times New Roman"/>
          <w:sz w:val="24"/>
          <w:szCs w:val="24"/>
          <w:lang w:val="fi-FI"/>
        </w:rPr>
      </w:r>
      <w:r>
        <w:rPr>
          <w:rFonts w:ascii="Times New Roman" w:hAnsi="Times New Roman" w:cs="Times New Roman"/>
          <w:sz w:val="24"/>
          <w:szCs w:val="24"/>
          <w:lang w:val="fi-FI"/>
        </w:rPr>
        <w:fldChar w:fldCharType="separate"/>
      </w:r>
      <w:r w:rsidRPr="00A0356B">
        <w:rPr>
          <w:rStyle w:val="Hyperlink"/>
          <w:rFonts w:ascii="Times New Roman" w:hAnsi="Times New Roman"/>
          <w:sz w:val="24"/>
          <w:szCs w:val="24"/>
          <w:lang w:val="fi-FI"/>
        </w:rPr>
        <w:t>https://doi.org/10.32639/jiak.v11i1.14</w:t>
      </w:r>
      <w:r>
        <w:rPr>
          <w:rFonts w:ascii="Times New Roman" w:hAnsi="Times New Roman" w:cs="Times New Roman"/>
          <w:sz w:val="24"/>
          <w:szCs w:val="24"/>
          <w:lang w:val="fi-FI"/>
        </w:rPr>
        <w:fldChar w:fldCharType="end"/>
      </w:r>
    </w:p>
    <w:p w14:paraId="6D8B87A1" w14:textId="77777777" w:rsidR="00123A41" w:rsidRDefault="00123A41" w:rsidP="00123A41">
      <w:pPr>
        <w:widowControl w:val="0"/>
        <w:autoSpaceDE w:val="0"/>
        <w:autoSpaceDN w:val="0"/>
        <w:adjustRightInd w:val="0"/>
        <w:spacing w:after="0"/>
        <w:ind w:left="537" w:hanging="537"/>
        <w:jc w:val="both"/>
        <w:rPr>
          <w:rFonts w:ascii="Times New Roman" w:hAnsi="Times New Roman" w:cs="Times New Roman"/>
          <w:sz w:val="24"/>
          <w:szCs w:val="24"/>
          <w:lang w:val="fi-FI"/>
        </w:rPr>
      </w:pPr>
      <w:r w:rsidRPr="009015E9">
        <w:rPr>
          <w:rFonts w:ascii="Times New Roman" w:hAnsi="Times New Roman" w:cs="Times New Roman"/>
          <w:sz w:val="24"/>
          <w:szCs w:val="24"/>
          <w:lang w:val="fi-FI"/>
        </w:rPr>
        <w:t xml:space="preserve">Kuntadi, C., Saragi, J. E. M., &amp; Syafira, S. I. (2022). Pengaruh Standar Akuntansi pemerinah, Sistem </w:t>
      </w:r>
      <w:r w:rsidRPr="009015E9">
        <w:rPr>
          <w:rFonts w:ascii="Times New Roman" w:hAnsi="Times New Roman" w:cs="Times New Roman"/>
          <w:sz w:val="24"/>
          <w:szCs w:val="24"/>
          <w:lang w:val="id-ID"/>
        </w:rPr>
        <w:t>pengendalian</w:t>
      </w:r>
      <w:r w:rsidRPr="009015E9">
        <w:rPr>
          <w:rFonts w:ascii="Times New Roman" w:hAnsi="Times New Roman" w:cs="Times New Roman"/>
          <w:sz w:val="24"/>
          <w:szCs w:val="24"/>
          <w:lang w:val="fi-FI"/>
        </w:rPr>
        <w:t xml:space="preserve"> internal pemerintah, Dan Kompetensi Sumber Daya Manusia Terhadap Kualitas Laporan Keungan Pemerintah. </w:t>
      </w:r>
      <w:r w:rsidRPr="009015E9">
        <w:rPr>
          <w:rFonts w:ascii="Times New Roman" w:hAnsi="Times New Roman" w:cs="Times New Roman"/>
          <w:i/>
          <w:iCs/>
          <w:sz w:val="24"/>
          <w:szCs w:val="24"/>
          <w:lang w:val="fi-FI"/>
        </w:rPr>
        <w:t>JIMT (Jurnal Ilmu Manajemen Terapan)</w:t>
      </w:r>
      <w:r w:rsidRPr="009015E9">
        <w:rPr>
          <w:rFonts w:ascii="Times New Roman" w:hAnsi="Times New Roman" w:cs="Times New Roman"/>
          <w:sz w:val="24"/>
          <w:szCs w:val="24"/>
          <w:lang w:val="fi-FI"/>
        </w:rPr>
        <w:t xml:space="preserve">, </w:t>
      </w:r>
      <w:r w:rsidRPr="009015E9">
        <w:rPr>
          <w:rFonts w:ascii="Times New Roman" w:hAnsi="Times New Roman" w:cs="Times New Roman"/>
          <w:i/>
          <w:iCs/>
          <w:sz w:val="24"/>
          <w:szCs w:val="24"/>
          <w:lang w:val="fi-FI"/>
        </w:rPr>
        <w:t>3</w:t>
      </w:r>
      <w:r w:rsidRPr="009015E9">
        <w:rPr>
          <w:rFonts w:ascii="Times New Roman" w:hAnsi="Times New Roman" w:cs="Times New Roman"/>
          <w:sz w:val="24"/>
          <w:szCs w:val="24"/>
          <w:lang w:val="fi-FI"/>
        </w:rPr>
        <w:t xml:space="preserve">(5), 458–468. </w:t>
      </w:r>
      <w:r>
        <w:rPr>
          <w:rFonts w:ascii="Times New Roman" w:hAnsi="Times New Roman" w:cs="Times New Roman"/>
          <w:sz w:val="24"/>
          <w:szCs w:val="24"/>
          <w:lang w:val="fi-FI"/>
        </w:rPr>
        <w:fldChar w:fldCharType="begin"/>
      </w:r>
      <w:r>
        <w:rPr>
          <w:rFonts w:ascii="Times New Roman" w:hAnsi="Times New Roman" w:cs="Times New Roman"/>
          <w:sz w:val="24"/>
          <w:szCs w:val="24"/>
          <w:lang w:val="fi-FI"/>
        </w:rPr>
        <w:instrText>HYPERLINK "</w:instrText>
      </w:r>
      <w:r w:rsidRPr="009015E9">
        <w:rPr>
          <w:rFonts w:ascii="Times New Roman" w:hAnsi="Times New Roman" w:cs="Times New Roman"/>
          <w:sz w:val="24"/>
          <w:szCs w:val="24"/>
          <w:lang w:val="fi-FI"/>
        </w:rPr>
        <w:instrText>https://doi.org/10.31933/jimt.v3i</w:instrText>
      </w:r>
      <w:r>
        <w:rPr>
          <w:rFonts w:ascii="Times New Roman" w:hAnsi="Times New Roman" w:cs="Times New Roman"/>
          <w:sz w:val="24"/>
          <w:szCs w:val="24"/>
          <w:lang w:val="fi-FI"/>
        </w:rPr>
        <w:instrText>"</w:instrText>
      </w:r>
      <w:r>
        <w:rPr>
          <w:rFonts w:ascii="Times New Roman" w:hAnsi="Times New Roman" w:cs="Times New Roman"/>
          <w:sz w:val="24"/>
          <w:szCs w:val="24"/>
          <w:lang w:val="fi-FI"/>
        </w:rPr>
      </w:r>
      <w:r>
        <w:rPr>
          <w:rFonts w:ascii="Times New Roman" w:hAnsi="Times New Roman" w:cs="Times New Roman"/>
          <w:sz w:val="24"/>
          <w:szCs w:val="24"/>
          <w:lang w:val="fi-FI"/>
        </w:rPr>
        <w:fldChar w:fldCharType="separate"/>
      </w:r>
      <w:r w:rsidRPr="009015E9">
        <w:rPr>
          <w:rStyle w:val="Hyperlink"/>
          <w:rFonts w:ascii="Times New Roman" w:hAnsi="Times New Roman"/>
          <w:sz w:val="24"/>
          <w:szCs w:val="24"/>
          <w:lang w:val="fi-FI"/>
        </w:rPr>
        <w:t>https://doi.org/10.31933/jimt.v3i</w:t>
      </w:r>
      <w:r>
        <w:rPr>
          <w:rFonts w:ascii="Times New Roman" w:hAnsi="Times New Roman" w:cs="Times New Roman"/>
          <w:sz w:val="24"/>
          <w:szCs w:val="24"/>
          <w:lang w:val="fi-FI"/>
        </w:rPr>
        <w:fldChar w:fldCharType="end"/>
      </w:r>
      <w:r w:rsidRPr="009015E9">
        <w:rPr>
          <w:rFonts w:ascii="Times New Roman" w:hAnsi="Times New Roman" w:cs="Times New Roman"/>
          <w:sz w:val="24"/>
          <w:szCs w:val="24"/>
          <w:lang w:val="fi-FI"/>
        </w:rPr>
        <w:t>5</w:t>
      </w:r>
    </w:p>
    <w:p w14:paraId="1CDF11FE" w14:textId="77777777" w:rsidR="00123A41" w:rsidRPr="00C7038D" w:rsidRDefault="00123A41" w:rsidP="00123A41">
      <w:pPr>
        <w:widowControl w:val="0"/>
        <w:spacing w:after="0"/>
        <w:ind w:left="537" w:hanging="540"/>
        <w:jc w:val="both"/>
        <w:rPr>
          <w:rFonts w:ascii="Times New Roman" w:hAnsi="Times New Roman" w:cs="Times New Roman"/>
          <w:sz w:val="24"/>
          <w:szCs w:val="24"/>
          <w:lang w:val="fi-FI"/>
        </w:rPr>
      </w:pPr>
      <w:r w:rsidRPr="009015E9">
        <w:rPr>
          <w:rFonts w:ascii="Times New Roman" w:hAnsi="Times New Roman" w:cs="Times New Roman"/>
          <w:sz w:val="24"/>
          <w:szCs w:val="24"/>
          <w:lang w:val="fi-FI"/>
        </w:rPr>
        <w:t xml:space="preserve">Lavenia Fitri, S., &amp; Ali Alam, I. (2022). Analisis Faktor-Faktor Yang Mempengaruhi Kualitas Informasi Laporan Keuangan Pemerintah Daerah Kota Bandar Lampung Tahun Anggaran 2020. Sibatik Journal: Jurnal Ilmiah Bidang Sosial, Ekonomi, Budaya, Teknologi, Dan Pendidikan, 1(10), 2057–2070. </w:t>
      </w:r>
      <w:r>
        <w:rPr>
          <w:rFonts w:ascii="Times New Roman" w:hAnsi="Times New Roman" w:cs="Times New Roman"/>
          <w:sz w:val="24"/>
          <w:szCs w:val="24"/>
          <w:lang w:val="fi-FI"/>
        </w:rPr>
        <w:fldChar w:fldCharType="begin"/>
      </w:r>
      <w:r>
        <w:rPr>
          <w:rFonts w:ascii="Times New Roman" w:hAnsi="Times New Roman" w:cs="Times New Roman"/>
          <w:sz w:val="24"/>
          <w:szCs w:val="24"/>
          <w:lang w:val="fi-FI"/>
        </w:rPr>
        <w:instrText>HYPERLINK "</w:instrText>
      </w:r>
      <w:r w:rsidRPr="009015E9">
        <w:rPr>
          <w:rFonts w:ascii="Times New Roman" w:hAnsi="Times New Roman" w:cs="Times New Roman"/>
          <w:sz w:val="24"/>
          <w:szCs w:val="24"/>
          <w:lang w:val="fi-FI"/>
        </w:rPr>
        <w:instrText>https://doi.org/10.54443/sibatik.v1i10.301</w:instrText>
      </w:r>
      <w:r>
        <w:rPr>
          <w:rFonts w:ascii="Times New Roman" w:hAnsi="Times New Roman" w:cs="Times New Roman"/>
          <w:sz w:val="24"/>
          <w:szCs w:val="24"/>
          <w:lang w:val="fi-FI"/>
        </w:rPr>
        <w:instrText>"</w:instrText>
      </w:r>
      <w:r>
        <w:rPr>
          <w:rFonts w:ascii="Times New Roman" w:hAnsi="Times New Roman" w:cs="Times New Roman"/>
          <w:sz w:val="24"/>
          <w:szCs w:val="24"/>
          <w:lang w:val="fi-FI"/>
        </w:rPr>
      </w:r>
      <w:r>
        <w:rPr>
          <w:rFonts w:ascii="Times New Roman" w:hAnsi="Times New Roman" w:cs="Times New Roman"/>
          <w:sz w:val="24"/>
          <w:szCs w:val="24"/>
          <w:lang w:val="fi-FI"/>
        </w:rPr>
        <w:fldChar w:fldCharType="separate"/>
      </w:r>
      <w:r w:rsidRPr="00C7038D">
        <w:rPr>
          <w:rStyle w:val="Hyperlink"/>
          <w:rFonts w:ascii="Times New Roman" w:hAnsi="Times New Roman"/>
          <w:sz w:val="24"/>
          <w:szCs w:val="24"/>
          <w:lang w:val="fi-FI"/>
        </w:rPr>
        <w:t>https://doi.org/10.54443/sibatik.v1i10.301</w:t>
      </w:r>
      <w:r>
        <w:rPr>
          <w:rFonts w:ascii="Times New Roman" w:hAnsi="Times New Roman" w:cs="Times New Roman"/>
          <w:sz w:val="24"/>
          <w:szCs w:val="24"/>
          <w:lang w:val="fi-FI"/>
        </w:rPr>
        <w:fldChar w:fldCharType="end"/>
      </w:r>
    </w:p>
    <w:p w14:paraId="34C20355" w14:textId="77777777" w:rsidR="00123A41" w:rsidRDefault="00123A41" w:rsidP="00123A41">
      <w:pPr>
        <w:widowControl w:val="0"/>
        <w:spacing w:after="0"/>
        <w:ind w:left="537" w:hanging="540"/>
        <w:jc w:val="both"/>
        <w:rPr>
          <w:rFonts w:ascii="Times New Roman" w:hAnsi="Times New Roman" w:cs="Times New Roman"/>
          <w:sz w:val="24"/>
          <w:szCs w:val="24"/>
          <w:lang w:val="fi-FI"/>
        </w:rPr>
      </w:pPr>
      <w:r w:rsidRPr="009015E9">
        <w:rPr>
          <w:rFonts w:ascii="Times New Roman" w:hAnsi="Times New Roman" w:cs="Times New Roman"/>
          <w:sz w:val="24"/>
          <w:szCs w:val="24"/>
          <w:lang w:val="fi-FI"/>
        </w:rPr>
        <w:t xml:space="preserve">Lestari, K. P., Afrah Junita, &amp; Iqlima Azhar. (2023). Faktor-Faktor Yang Mempengaruhi Kualitas Informasi Laporan Keuangan Pemerintah Daerah (Studi pada OPD Kabupaten Deli Serdang). Jurnal Mahasiswa Akuntansi Samudra, 4(2), 84–97. </w:t>
      </w:r>
      <w:r>
        <w:rPr>
          <w:rFonts w:ascii="Times New Roman" w:hAnsi="Times New Roman" w:cs="Times New Roman"/>
          <w:sz w:val="24"/>
          <w:szCs w:val="24"/>
          <w:lang w:val="fi-FI"/>
        </w:rPr>
        <w:fldChar w:fldCharType="begin"/>
      </w:r>
      <w:r>
        <w:rPr>
          <w:rFonts w:ascii="Times New Roman" w:hAnsi="Times New Roman" w:cs="Times New Roman"/>
          <w:sz w:val="24"/>
          <w:szCs w:val="24"/>
          <w:lang w:val="fi-FI"/>
        </w:rPr>
        <w:instrText>HYPERLINK "</w:instrText>
      </w:r>
      <w:r w:rsidRPr="009015E9">
        <w:rPr>
          <w:rFonts w:ascii="Times New Roman" w:hAnsi="Times New Roman" w:cs="Times New Roman"/>
          <w:sz w:val="24"/>
          <w:szCs w:val="24"/>
          <w:lang w:val="fi-FI"/>
        </w:rPr>
        <w:instrText>https://doi.org/10.33059/jmas.v4i2.6907</w:instrText>
      </w:r>
      <w:r>
        <w:rPr>
          <w:rFonts w:ascii="Times New Roman" w:hAnsi="Times New Roman" w:cs="Times New Roman"/>
          <w:sz w:val="24"/>
          <w:szCs w:val="24"/>
          <w:lang w:val="fi-FI"/>
        </w:rPr>
        <w:instrText>"</w:instrText>
      </w:r>
      <w:r>
        <w:rPr>
          <w:rFonts w:ascii="Times New Roman" w:hAnsi="Times New Roman" w:cs="Times New Roman"/>
          <w:sz w:val="24"/>
          <w:szCs w:val="24"/>
          <w:lang w:val="fi-FI"/>
        </w:rPr>
      </w:r>
      <w:r>
        <w:rPr>
          <w:rFonts w:ascii="Times New Roman" w:hAnsi="Times New Roman" w:cs="Times New Roman"/>
          <w:sz w:val="24"/>
          <w:szCs w:val="24"/>
          <w:lang w:val="fi-FI"/>
        </w:rPr>
        <w:fldChar w:fldCharType="separate"/>
      </w:r>
      <w:r w:rsidRPr="00A0356B">
        <w:rPr>
          <w:rStyle w:val="Hyperlink"/>
          <w:rFonts w:ascii="Times New Roman" w:hAnsi="Times New Roman"/>
          <w:sz w:val="24"/>
          <w:szCs w:val="24"/>
          <w:lang w:val="fi-FI"/>
        </w:rPr>
        <w:t>https://doi.org/10.33059/jmas.v4i2.6907</w:t>
      </w:r>
      <w:r>
        <w:rPr>
          <w:rFonts w:ascii="Times New Roman" w:hAnsi="Times New Roman" w:cs="Times New Roman"/>
          <w:sz w:val="24"/>
          <w:szCs w:val="24"/>
          <w:lang w:val="fi-FI"/>
        </w:rPr>
        <w:fldChar w:fldCharType="end"/>
      </w:r>
    </w:p>
    <w:p w14:paraId="1206A75A" w14:textId="77777777" w:rsidR="00123A41" w:rsidRDefault="00123A41" w:rsidP="00123A41">
      <w:pPr>
        <w:widowControl w:val="0"/>
        <w:spacing w:after="0"/>
        <w:ind w:left="537" w:hanging="540"/>
        <w:jc w:val="both"/>
        <w:rPr>
          <w:rFonts w:ascii="Times New Roman" w:hAnsi="Times New Roman" w:cs="Times New Roman"/>
          <w:sz w:val="24"/>
          <w:szCs w:val="24"/>
          <w:lang w:val="fi-FI"/>
        </w:rPr>
      </w:pPr>
      <w:r w:rsidRPr="009015E9">
        <w:rPr>
          <w:rFonts w:ascii="Times New Roman" w:hAnsi="Times New Roman" w:cs="Times New Roman"/>
          <w:sz w:val="24"/>
          <w:szCs w:val="24"/>
          <w:lang w:val="fi-FI"/>
        </w:rPr>
        <w:t xml:space="preserve">Maulia Junyka Widyawati, &amp; Ismunawan. (2022). Analisis Faktor-Faktor Yang Mempengaruhi Kualitas Informasi Laporan Keuangan Pemerintah Daerah Surakarta. Juremi: Jurnal Riset Ekonomi, 1(6), 687–698. </w:t>
      </w:r>
      <w:r>
        <w:rPr>
          <w:rFonts w:ascii="Times New Roman" w:hAnsi="Times New Roman" w:cs="Times New Roman"/>
          <w:sz w:val="24"/>
          <w:szCs w:val="24"/>
          <w:lang w:val="fi-FI"/>
        </w:rPr>
        <w:fldChar w:fldCharType="begin"/>
      </w:r>
      <w:r>
        <w:rPr>
          <w:rFonts w:ascii="Times New Roman" w:hAnsi="Times New Roman" w:cs="Times New Roman"/>
          <w:sz w:val="24"/>
          <w:szCs w:val="24"/>
          <w:lang w:val="fi-FI"/>
        </w:rPr>
        <w:instrText>HYPERLINK "</w:instrText>
      </w:r>
      <w:r w:rsidRPr="009015E9">
        <w:rPr>
          <w:rFonts w:ascii="Times New Roman" w:hAnsi="Times New Roman" w:cs="Times New Roman"/>
          <w:sz w:val="24"/>
          <w:szCs w:val="24"/>
          <w:lang w:val="fi-FI"/>
        </w:rPr>
        <w:instrText>https://doi.org/10.53625/juremi.v1i6.2090</w:instrText>
      </w:r>
      <w:r>
        <w:rPr>
          <w:rFonts w:ascii="Times New Roman" w:hAnsi="Times New Roman" w:cs="Times New Roman"/>
          <w:sz w:val="24"/>
          <w:szCs w:val="24"/>
          <w:lang w:val="fi-FI"/>
        </w:rPr>
        <w:instrText>"</w:instrText>
      </w:r>
      <w:r>
        <w:rPr>
          <w:rFonts w:ascii="Times New Roman" w:hAnsi="Times New Roman" w:cs="Times New Roman"/>
          <w:sz w:val="24"/>
          <w:szCs w:val="24"/>
          <w:lang w:val="fi-FI"/>
        </w:rPr>
      </w:r>
      <w:r>
        <w:rPr>
          <w:rFonts w:ascii="Times New Roman" w:hAnsi="Times New Roman" w:cs="Times New Roman"/>
          <w:sz w:val="24"/>
          <w:szCs w:val="24"/>
          <w:lang w:val="fi-FI"/>
        </w:rPr>
        <w:fldChar w:fldCharType="separate"/>
      </w:r>
      <w:r w:rsidRPr="00A0356B">
        <w:rPr>
          <w:rStyle w:val="Hyperlink"/>
          <w:rFonts w:ascii="Times New Roman" w:hAnsi="Times New Roman"/>
          <w:sz w:val="24"/>
          <w:szCs w:val="24"/>
          <w:lang w:val="fi-FI"/>
        </w:rPr>
        <w:t>https://doi.org/10.53625/juremi.v1i6.2090</w:t>
      </w:r>
      <w:r>
        <w:rPr>
          <w:rFonts w:ascii="Times New Roman" w:hAnsi="Times New Roman" w:cs="Times New Roman"/>
          <w:sz w:val="24"/>
          <w:szCs w:val="24"/>
          <w:lang w:val="fi-FI"/>
        </w:rPr>
        <w:fldChar w:fldCharType="end"/>
      </w:r>
    </w:p>
    <w:p w14:paraId="244EE883" w14:textId="77777777" w:rsidR="00123A41" w:rsidRDefault="00123A41" w:rsidP="00123A41">
      <w:pPr>
        <w:widowControl w:val="0"/>
        <w:spacing w:after="0"/>
        <w:ind w:left="537" w:hanging="540"/>
        <w:jc w:val="both"/>
        <w:rPr>
          <w:rFonts w:ascii="Times New Roman" w:hAnsi="Times New Roman" w:cs="Times New Roman"/>
          <w:sz w:val="24"/>
          <w:szCs w:val="24"/>
          <w:lang w:val="fi-FI"/>
        </w:rPr>
      </w:pPr>
      <w:r w:rsidRPr="009015E9">
        <w:rPr>
          <w:rFonts w:ascii="Times New Roman" w:hAnsi="Times New Roman" w:cs="Times New Roman"/>
          <w:sz w:val="24"/>
          <w:szCs w:val="24"/>
          <w:lang w:val="fi-FI"/>
        </w:rPr>
        <w:t xml:space="preserve">S. Mula, L., Mattoasi, &amp; Usman. (2024). Pengaruh Kompetensi Sumber Daya Manusia Dan Komitmen Organisasi Terhadap Kualitas Informasi Laporan Keuangan (Survei Pada Pemerintah Desa Se-Kecamatan Boliyohuto Kabupaten Gorontalo). JEMSI (Jurnal Ekonomi, Manajemen, Dan Akuntansi), 10(1), 436–444. </w:t>
      </w:r>
      <w:r>
        <w:rPr>
          <w:rFonts w:ascii="Times New Roman" w:hAnsi="Times New Roman" w:cs="Times New Roman"/>
          <w:sz w:val="24"/>
          <w:szCs w:val="24"/>
          <w:lang w:val="fi-FI"/>
        </w:rPr>
        <w:fldChar w:fldCharType="begin"/>
      </w:r>
      <w:r>
        <w:rPr>
          <w:rFonts w:ascii="Times New Roman" w:hAnsi="Times New Roman" w:cs="Times New Roman"/>
          <w:sz w:val="24"/>
          <w:szCs w:val="24"/>
          <w:lang w:val="fi-FI"/>
        </w:rPr>
        <w:instrText>HYPERLINK "</w:instrText>
      </w:r>
      <w:r w:rsidRPr="009015E9">
        <w:rPr>
          <w:rFonts w:ascii="Times New Roman" w:hAnsi="Times New Roman" w:cs="Times New Roman"/>
          <w:sz w:val="24"/>
          <w:szCs w:val="24"/>
          <w:lang w:val="fi-FI"/>
        </w:rPr>
        <w:instrText>https://doi.org/10.35870/jemsi.v10i1.1945</w:instrText>
      </w:r>
      <w:r>
        <w:rPr>
          <w:rFonts w:ascii="Times New Roman" w:hAnsi="Times New Roman" w:cs="Times New Roman"/>
          <w:sz w:val="24"/>
          <w:szCs w:val="24"/>
          <w:lang w:val="fi-FI"/>
        </w:rPr>
        <w:instrText>"</w:instrText>
      </w:r>
      <w:r>
        <w:rPr>
          <w:rFonts w:ascii="Times New Roman" w:hAnsi="Times New Roman" w:cs="Times New Roman"/>
          <w:sz w:val="24"/>
          <w:szCs w:val="24"/>
          <w:lang w:val="fi-FI"/>
        </w:rPr>
      </w:r>
      <w:r>
        <w:rPr>
          <w:rFonts w:ascii="Times New Roman" w:hAnsi="Times New Roman" w:cs="Times New Roman"/>
          <w:sz w:val="24"/>
          <w:szCs w:val="24"/>
          <w:lang w:val="fi-FI"/>
        </w:rPr>
        <w:fldChar w:fldCharType="separate"/>
      </w:r>
      <w:r w:rsidRPr="00A0356B">
        <w:rPr>
          <w:rStyle w:val="Hyperlink"/>
          <w:rFonts w:ascii="Times New Roman" w:hAnsi="Times New Roman"/>
          <w:sz w:val="24"/>
          <w:szCs w:val="24"/>
          <w:lang w:val="fi-FI"/>
        </w:rPr>
        <w:t>https://doi.org/10.35870/jemsi.v10i1.1945</w:t>
      </w:r>
      <w:r>
        <w:rPr>
          <w:rFonts w:ascii="Times New Roman" w:hAnsi="Times New Roman" w:cs="Times New Roman"/>
          <w:sz w:val="24"/>
          <w:szCs w:val="24"/>
          <w:lang w:val="fi-FI"/>
        </w:rPr>
        <w:fldChar w:fldCharType="end"/>
      </w:r>
    </w:p>
    <w:p w14:paraId="023AA1A4" w14:textId="77777777" w:rsidR="00123A41" w:rsidRPr="00C7038D" w:rsidRDefault="00123A41" w:rsidP="00123A41">
      <w:pPr>
        <w:widowControl w:val="0"/>
        <w:spacing w:after="0"/>
        <w:ind w:left="537" w:hanging="540"/>
        <w:jc w:val="both"/>
        <w:rPr>
          <w:rFonts w:ascii="Times New Roman" w:hAnsi="Times New Roman" w:cs="Times New Roman"/>
          <w:sz w:val="24"/>
          <w:szCs w:val="24"/>
          <w:lang w:val="en-ID"/>
        </w:rPr>
      </w:pPr>
      <w:r w:rsidRPr="009015E9">
        <w:rPr>
          <w:rFonts w:ascii="Times New Roman" w:hAnsi="Times New Roman" w:cs="Times New Roman"/>
          <w:sz w:val="24"/>
          <w:szCs w:val="24"/>
          <w:lang w:val="fi-FI"/>
        </w:rPr>
        <w:t xml:space="preserve">Sari, P. N., &amp; Sari, N. K. (2022). Analisis Faktor-Faktor Yang Mempengaruhi Kualitas Informasi Laporan Keuangan Pemerintah Daerah Kota Bandar Lampung. </w:t>
      </w:r>
      <w:r w:rsidRPr="009015E9">
        <w:rPr>
          <w:rFonts w:ascii="Times New Roman" w:hAnsi="Times New Roman" w:cs="Times New Roman"/>
          <w:sz w:val="24"/>
          <w:szCs w:val="24"/>
          <w:lang w:val="en-ID"/>
        </w:rPr>
        <w:t xml:space="preserve">Business and </w:t>
      </w:r>
      <w:proofErr w:type="spellStart"/>
      <w:r w:rsidRPr="009015E9">
        <w:rPr>
          <w:rFonts w:ascii="Times New Roman" w:hAnsi="Times New Roman" w:cs="Times New Roman"/>
          <w:sz w:val="24"/>
          <w:szCs w:val="24"/>
          <w:lang w:val="en-ID"/>
        </w:rPr>
        <w:t>Enterpreneurship</w:t>
      </w:r>
      <w:proofErr w:type="spellEnd"/>
      <w:r w:rsidRPr="009015E9">
        <w:rPr>
          <w:rFonts w:ascii="Times New Roman" w:hAnsi="Times New Roman" w:cs="Times New Roman"/>
          <w:sz w:val="24"/>
          <w:szCs w:val="24"/>
          <w:lang w:val="en-ID"/>
        </w:rPr>
        <w:t xml:space="preserve"> Journal (BEJ), 3(2). </w:t>
      </w:r>
      <w:hyperlink r:id="rId15" w:history="1">
        <w:r w:rsidRPr="00C7038D">
          <w:rPr>
            <w:rStyle w:val="Hyperlink"/>
            <w:rFonts w:ascii="Times New Roman" w:hAnsi="Times New Roman"/>
            <w:sz w:val="24"/>
            <w:szCs w:val="24"/>
            <w:lang w:val="en-ID"/>
          </w:rPr>
          <w:t>https://doi.org/10.57084/bej.v3i2.879</w:t>
        </w:r>
      </w:hyperlink>
    </w:p>
    <w:p w14:paraId="1E57BEF6" w14:textId="77777777" w:rsidR="00123A41" w:rsidRDefault="00123A41" w:rsidP="00123A41">
      <w:pPr>
        <w:widowControl w:val="0"/>
        <w:spacing w:after="0"/>
        <w:ind w:left="537" w:hanging="540"/>
        <w:jc w:val="both"/>
        <w:rPr>
          <w:rFonts w:ascii="Times New Roman" w:hAnsi="Times New Roman" w:cs="Times New Roman"/>
          <w:sz w:val="24"/>
          <w:szCs w:val="24"/>
          <w:lang w:val="en-ID"/>
        </w:rPr>
      </w:pPr>
      <w:r w:rsidRPr="009015E9">
        <w:rPr>
          <w:rFonts w:ascii="Times New Roman" w:hAnsi="Times New Roman" w:cs="Times New Roman"/>
          <w:sz w:val="24"/>
          <w:szCs w:val="24"/>
          <w:lang w:val="en-ID"/>
        </w:rPr>
        <w:t xml:space="preserve">Sulastri, D., Abdullah, A. ‘Ala, Fathir, K., &amp; </w:t>
      </w:r>
      <w:proofErr w:type="spellStart"/>
      <w:r w:rsidRPr="009015E9">
        <w:rPr>
          <w:rFonts w:ascii="Times New Roman" w:hAnsi="Times New Roman" w:cs="Times New Roman"/>
          <w:sz w:val="24"/>
          <w:szCs w:val="24"/>
          <w:lang w:val="en-ID"/>
        </w:rPr>
        <w:t>Casilam</w:t>
      </w:r>
      <w:proofErr w:type="spellEnd"/>
      <w:r w:rsidRPr="009015E9">
        <w:rPr>
          <w:rFonts w:ascii="Times New Roman" w:hAnsi="Times New Roman" w:cs="Times New Roman"/>
          <w:sz w:val="24"/>
          <w:szCs w:val="24"/>
          <w:lang w:val="en-ID"/>
        </w:rPr>
        <w:t xml:space="preserve">, C. (2022). </w:t>
      </w:r>
      <w:proofErr w:type="spellStart"/>
      <w:r w:rsidRPr="009015E9">
        <w:rPr>
          <w:rFonts w:ascii="Times New Roman" w:hAnsi="Times New Roman" w:cs="Times New Roman"/>
          <w:sz w:val="24"/>
          <w:szCs w:val="24"/>
          <w:lang w:val="en-ID"/>
        </w:rPr>
        <w:t>Analisis</w:t>
      </w:r>
      <w:proofErr w:type="spellEnd"/>
      <w:r w:rsidRPr="009015E9">
        <w:rPr>
          <w:rFonts w:ascii="Times New Roman" w:hAnsi="Times New Roman" w:cs="Times New Roman"/>
          <w:sz w:val="24"/>
          <w:szCs w:val="24"/>
          <w:lang w:val="en-ID"/>
        </w:rPr>
        <w:t xml:space="preserve"> Faktor - Faktor Yang </w:t>
      </w:r>
      <w:proofErr w:type="spellStart"/>
      <w:r w:rsidRPr="009015E9">
        <w:rPr>
          <w:rFonts w:ascii="Times New Roman" w:hAnsi="Times New Roman" w:cs="Times New Roman"/>
          <w:sz w:val="24"/>
          <w:szCs w:val="24"/>
          <w:lang w:val="en-ID"/>
        </w:rPr>
        <w:t>Mempengaruhi</w:t>
      </w:r>
      <w:proofErr w:type="spellEnd"/>
      <w:r w:rsidRPr="009015E9">
        <w:rPr>
          <w:rFonts w:ascii="Times New Roman" w:hAnsi="Times New Roman" w:cs="Times New Roman"/>
          <w:sz w:val="24"/>
          <w:szCs w:val="24"/>
          <w:lang w:val="en-ID"/>
        </w:rPr>
        <w:t xml:space="preserve"> </w:t>
      </w:r>
      <w:proofErr w:type="spellStart"/>
      <w:r w:rsidRPr="009015E9">
        <w:rPr>
          <w:rFonts w:ascii="Times New Roman" w:hAnsi="Times New Roman" w:cs="Times New Roman"/>
          <w:sz w:val="24"/>
          <w:szCs w:val="24"/>
          <w:lang w:val="en-ID"/>
        </w:rPr>
        <w:t>Kualitas</w:t>
      </w:r>
      <w:proofErr w:type="spellEnd"/>
      <w:r w:rsidRPr="009015E9">
        <w:rPr>
          <w:rFonts w:ascii="Times New Roman" w:hAnsi="Times New Roman" w:cs="Times New Roman"/>
          <w:sz w:val="24"/>
          <w:szCs w:val="24"/>
          <w:lang w:val="en-ID"/>
        </w:rPr>
        <w:t xml:space="preserve"> </w:t>
      </w:r>
      <w:proofErr w:type="spellStart"/>
      <w:r w:rsidRPr="009015E9">
        <w:rPr>
          <w:rFonts w:ascii="Times New Roman" w:hAnsi="Times New Roman" w:cs="Times New Roman"/>
          <w:sz w:val="24"/>
          <w:szCs w:val="24"/>
          <w:lang w:val="en-ID"/>
        </w:rPr>
        <w:t>Informasi</w:t>
      </w:r>
      <w:proofErr w:type="spellEnd"/>
      <w:r w:rsidRPr="009015E9">
        <w:rPr>
          <w:rFonts w:ascii="Times New Roman" w:hAnsi="Times New Roman" w:cs="Times New Roman"/>
          <w:sz w:val="24"/>
          <w:szCs w:val="24"/>
          <w:lang w:val="en-ID"/>
        </w:rPr>
        <w:t xml:space="preserve"> Laporan </w:t>
      </w:r>
      <w:proofErr w:type="spellStart"/>
      <w:r w:rsidRPr="009015E9">
        <w:rPr>
          <w:rFonts w:ascii="Times New Roman" w:hAnsi="Times New Roman" w:cs="Times New Roman"/>
          <w:sz w:val="24"/>
          <w:szCs w:val="24"/>
          <w:lang w:val="en-ID"/>
        </w:rPr>
        <w:t>Keuangan</w:t>
      </w:r>
      <w:proofErr w:type="spellEnd"/>
      <w:r w:rsidRPr="009015E9">
        <w:rPr>
          <w:rFonts w:ascii="Times New Roman" w:hAnsi="Times New Roman" w:cs="Times New Roman"/>
          <w:sz w:val="24"/>
          <w:szCs w:val="24"/>
          <w:lang w:val="en-ID"/>
        </w:rPr>
        <w:t xml:space="preserve"> </w:t>
      </w:r>
      <w:proofErr w:type="spellStart"/>
      <w:r w:rsidRPr="009015E9">
        <w:rPr>
          <w:rFonts w:ascii="Times New Roman" w:hAnsi="Times New Roman" w:cs="Times New Roman"/>
          <w:sz w:val="24"/>
          <w:szCs w:val="24"/>
          <w:lang w:val="en-ID"/>
        </w:rPr>
        <w:t>Pemerintah</w:t>
      </w:r>
      <w:proofErr w:type="spellEnd"/>
      <w:r w:rsidRPr="009015E9">
        <w:rPr>
          <w:rFonts w:ascii="Times New Roman" w:hAnsi="Times New Roman" w:cs="Times New Roman"/>
          <w:sz w:val="24"/>
          <w:szCs w:val="24"/>
          <w:lang w:val="en-ID"/>
        </w:rPr>
        <w:t xml:space="preserve"> Daerah. </w:t>
      </w:r>
      <w:proofErr w:type="spellStart"/>
      <w:r w:rsidRPr="009015E9">
        <w:rPr>
          <w:rFonts w:ascii="Times New Roman" w:hAnsi="Times New Roman" w:cs="Times New Roman"/>
          <w:sz w:val="24"/>
          <w:szCs w:val="24"/>
          <w:lang w:val="en-ID"/>
        </w:rPr>
        <w:t>Jurnal</w:t>
      </w:r>
      <w:proofErr w:type="spellEnd"/>
      <w:r w:rsidRPr="009015E9">
        <w:rPr>
          <w:rFonts w:ascii="Times New Roman" w:hAnsi="Times New Roman" w:cs="Times New Roman"/>
          <w:sz w:val="24"/>
          <w:szCs w:val="24"/>
          <w:lang w:val="en-ID"/>
        </w:rPr>
        <w:t xml:space="preserve"> </w:t>
      </w:r>
      <w:proofErr w:type="spellStart"/>
      <w:r w:rsidRPr="009015E9">
        <w:rPr>
          <w:rFonts w:ascii="Times New Roman" w:hAnsi="Times New Roman" w:cs="Times New Roman"/>
          <w:sz w:val="24"/>
          <w:szCs w:val="24"/>
          <w:lang w:val="en-ID"/>
        </w:rPr>
        <w:t>Neraca</w:t>
      </w:r>
      <w:proofErr w:type="spellEnd"/>
      <w:r w:rsidRPr="009015E9">
        <w:rPr>
          <w:rFonts w:ascii="Times New Roman" w:hAnsi="Times New Roman" w:cs="Times New Roman"/>
          <w:sz w:val="24"/>
          <w:szCs w:val="24"/>
          <w:lang w:val="en-ID"/>
        </w:rPr>
        <w:t xml:space="preserve"> </w:t>
      </w:r>
      <w:proofErr w:type="spellStart"/>
      <w:r w:rsidRPr="009015E9">
        <w:rPr>
          <w:rFonts w:ascii="Times New Roman" w:hAnsi="Times New Roman" w:cs="Times New Roman"/>
          <w:sz w:val="24"/>
          <w:szCs w:val="24"/>
          <w:lang w:val="en-ID"/>
        </w:rPr>
        <w:t>Peradaban</w:t>
      </w:r>
      <w:proofErr w:type="spellEnd"/>
      <w:r w:rsidRPr="009015E9">
        <w:rPr>
          <w:rFonts w:ascii="Times New Roman" w:hAnsi="Times New Roman" w:cs="Times New Roman"/>
          <w:sz w:val="24"/>
          <w:szCs w:val="24"/>
          <w:lang w:val="en-ID"/>
        </w:rPr>
        <w:t xml:space="preserve">, 2(2), 80–88. </w:t>
      </w:r>
      <w:hyperlink r:id="rId16" w:history="1">
        <w:r w:rsidRPr="00A0356B">
          <w:rPr>
            <w:rStyle w:val="Hyperlink"/>
            <w:rFonts w:ascii="Times New Roman" w:hAnsi="Times New Roman"/>
            <w:sz w:val="24"/>
            <w:szCs w:val="24"/>
            <w:lang w:val="en-ID"/>
          </w:rPr>
          <w:t>https://doi.org/10.55182/jnp.v2i2.173</w:t>
        </w:r>
      </w:hyperlink>
    </w:p>
    <w:p w14:paraId="2745A78E" w14:textId="77777777" w:rsidR="00123A41" w:rsidRPr="009015E9" w:rsidRDefault="00123A41" w:rsidP="00123A41">
      <w:pPr>
        <w:widowControl w:val="0"/>
        <w:spacing w:after="0"/>
        <w:ind w:left="537" w:hanging="540"/>
        <w:jc w:val="both"/>
        <w:rPr>
          <w:rFonts w:ascii="Times New Roman" w:hAnsi="Times New Roman" w:cs="Times New Roman"/>
          <w:sz w:val="24"/>
          <w:szCs w:val="24"/>
          <w:lang w:val="en-ID"/>
        </w:rPr>
      </w:pPr>
    </w:p>
    <w:p w14:paraId="3639C84E" w14:textId="77777777" w:rsidR="00123A41" w:rsidRPr="009E187B" w:rsidRDefault="00123A41" w:rsidP="00123A41">
      <w:pPr>
        <w:spacing w:after="0"/>
        <w:ind w:left="537" w:hanging="540"/>
        <w:jc w:val="center"/>
        <w:rPr>
          <w:rFonts w:ascii="Times New Roman" w:hAnsi="Times New Roman" w:cs="Times New Roman"/>
          <w:b/>
          <w:color w:val="222222"/>
          <w:sz w:val="24"/>
          <w:szCs w:val="24"/>
          <w:highlight w:val="white"/>
          <w:lang w:val="id-ID"/>
        </w:rPr>
      </w:pPr>
      <w:r w:rsidRPr="009E187B">
        <w:rPr>
          <w:rFonts w:ascii="Times New Roman" w:hAnsi="Times New Roman" w:cs="Times New Roman"/>
          <w:b/>
          <w:color w:val="222222"/>
          <w:sz w:val="24"/>
          <w:szCs w:val="24"/>
          <w:highlight w:val="white"/>
          <w:lang w:val="id-ID"/>
        </w:rPr>
        <w:t>&amp;&amp;&amp;</w:t>
      </w:r>
    </w:p>
    <w:p w14:paraId="1761CCF6" w14:textId="5A289CC1" w:rsidR="00190AAE" w:rsidRPr="00B245A8" w:rsidRDefault="00190AAE" w:rsidP="00123A41">
      <w:pPr>
        <w:widowControl w:val="0"/>
        <w:autoSpaceDE w:val="0"/>
        <w:autoSpaceDN w:val="0"/>
        <w:adjustRightInd w:val="0"/>
        <w:spacing w:after="0" w:line="240" w:lineRule="auto"/>
        <w:ind w:left="537" w:hanging="537"/>
        <w:jc w:val="both"/>
        <w:rPr>
          <w:rFonts w:ascii="Times New Roman" w:eastAsiaTheme="minorHAnsi" w:hAnsi="Times New Roman" w:cs="Times New Roman"/>
          <w:noProof/>
          <w:sz w:val="24"/>
          <w:szCs w:val="24"/>
          <w:lang w:val="id-ID"/>
        </w:rPr>
      </w:pPr>
    </w:p>
    <w:sectPr w:rsidR="00190AAE" w:rsidRPr="00B245A8">
      <w:headerReference w:type="default" r:id="rId17"/>
      <w:footerReference w:type="default" r:id="rId18"/>
      <w:type w:val="continuous"/>
      <w:pgSz w:w="11907" w:h="16840"/>
      <w:pgMar w:top="1701" w:right="1134" w:bottom="1418" w:left="1134" w:header="1276" w:footer="397" w:gutter="0"/>
      <w:pgNumType w:start="1"/>
      <w:cols w:space="567"/>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7E411C4" w14:textId="77777777" w:rsidR="0011779B" w:rsidRDefault="0011779B">
      <w:pPr>
        <w:spacing w:line="240" w:lineRule="auto"/>
      </w:pPr>
      <w:r>
        <w:separator/>
      </w:r>
    </w:p>
  </w:endnote>
  <w:endnote w:type="continuationSeparator" w:id="0">
    <w:p w14:paraId="0AAB3D06" w14:textId="77777777" w:rsidR="0011779B" w:rsidRDefault="0011779B">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 w:name="Garamond">
    <w:panose1 w:val="02020404030301010803"/>
    <w:charset w:val="00"/>
    <w:family w:val="roman"/>
    <w:pitch w:val="variable"/>
    <w:sig w:usb0="00000287" w:usb1="00000000" w:usb2="00000000" w:usb3="00000000" w:csb0="0000009F" w:csb1="00000000"/>
  </w:font>
  <w:font w:name="Book Antiqua">
    <w:panose1 w:val="02040602050305030304"/>
    <w:charset w:val="00"/>
    <w:family w:val="roman"/>
    <w:pitch w:val="variable"/>
    <w:sig w:usb0="00000287" w:usb1="00000000" w:usb2="00000000" w:usb3="00000000" w:csb0="0000009F" w:csb1="00000000"/>
  </w:font>
  <w:font w:name="SimSun">
    <w:altName w:val="宋体"/>
    <w:panose1 w:val="02010600030101010101"/>
    <w:charset w:val="86"/>
    <w:family w:val="auto"/>
    <w:pitch w:val="variable"/>
    <w:sig w:usb0="000002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B45F556" w14:textId="77777777" w:rsidR="00190AAE" w:rsidRDefault="00000000">
    <w:pPr>
      <w:pStyle w:val="Footer"/>
    </w:pPr>
    <w:r>
      <w:rPr>
        <w:rFonts w:ascii="Times New Roman" w:hAnsi="Times New Roman"/>
        <w:i/>
        <w:iCs/>
        <w:lang w:eastAsia="en-US"/>
      </w:rPr>
      <w:t xml:space="preserve">Journal of Social Science Academia </w:t>
    </w:r>
    <w:proofErr w:type="gramStart"/>
    <w:r>
      <w:rPr>
        <w:rFonts w:ascii="Times New Roman" w:hAnsi="Times New Roman"/>
        <w:i/>
        <w:iCs/>
        <w:lang w:eastAsia="en-US"/>
      </w:rPr>
      <w:t>( JOSSA</w:t>
    </w:r>
    <w:proofErr w:type="gramEnd"/>
    <w:r>
      <w:rPr>
        <w:rFonts w:ascii="Times New Roman" w:hAnsi="Times New Roman"/>
        <w:i/>
        <w:iCs/>
        <w:lang w:eastAsia="en-US"/>
      </w:rPr>
      <w:t xml:space="preserve"> ), Vol : 1, No. 1, 24 Juni 202</w:t>
    </w:r>
    <w:r>
      <w:rPr>
        <w:rFonts w:ascii="Times New Roman" w:hAnsi="Times New Roman"/>
        <w:i/>
        <w:iCs/>
        <w:noProof/>
        <w:lang w:eastAsia="en-US"/>
      </w:rPr>
      <w:drawing>
        <wp:anchor distT="0" distB="0" distL="0" distR="0" simplePos="0" relativeHeight="251661312" behindDoc="1" locked="0" layoutInCell="1" allowOverlap="1" wp14:anchorId="22659609">
          <wp:simplePos x="0" y="0"/>
          <wp:positionH relativeFrom="rightMargin">
            <wp:posOffset>-186055</wp:posOffset>
          </wp:positionH>
          <wp:positionV relativeFrom="paragraph">
            <wp:posOffset>-288290</wp:posOffset>
          </wp:positionV>
          <wp:extent cx="282575" cy="712470"/>
          <wp:effectExtent l="0" t="0" r="3175" b="0"/>
          <wp:wrapTight wrapText="bothSides">
            <wp:wrapPolygon edited="0">
              <wp:start x="14562" y="0"/>
              <wp:lineTo x="10193" y="2310"/>
              <wp:lineTo x="0" y="8663"/>
              <wp:lineTo x="0" y="16749"/>
              <wp:lineTo x="5825" y="20791"/>
              <wp:lineTo x="10193" y="20791"/>
              <wp:lineTo x="20387" y="20791"/>
              <wp:lineTo x="20387" y="0"/>
              <wp:lineTo x="14562" y="0"/>
            </wp:wrapPolygon>
          </wp:wrapTight>
          <wp:docPr id="2146588073" name="Picture 21465880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46588073" name="Picture 214658807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a:xfrm>
                    <a:off x="0" y="0"/>
                    <a:ext cx="282575" cy="712470"/>
                  </a:xfrm>
                  <a:prstGeom prst="rect">
                    <a:avLst/>
                  </a:prstGeom>
                  <a:noFill/>
                  <a:ln>
                    <a:noFill/>
                  </a:ln>
                </pic:spPr>
              </pic:pic>
            </a:graphicData>
          </a:graphic>
        </wp:anchor>
      </w:drawing>
    </w:r>
    <w:r>
      <w:rPr>
        <w:rFonts w:ascii="Times New Roman" w:hAnsi="Times New Roman"/>
        <w:i/>
        <w:iCs/>
        <w:lang w:eastAsia="en-US"/>
      </w:rPr>
      <w:t>3</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938CE85" w14:textId="2B54C13E" w:rsidR="00190AAE" w:rsidRDefault="00000000">
    <w:pPr>
      <w:pStyle w:val="Footer"/>
    </w:pPr>
    <w:r>
      <w:rPr>
        <w:rFonts w:ascii="Times New Roman" w:hAnsi="Times New Roman"/>
        <w:i/>
        <w:iCs/>
        <w:noProof/>
        <w:lang w:eastAsia="en-US"/>
      </w:rPr>
      <w:drawing>
        <wp:anchor distT="0" distB="0" distL="0" distR="0" simplePos="0" relativeHeight="251662336" behindDoc="1" locked="0" layoutInCell="1" allowOverlap="1" wp14:anchorId="2E399B9B">
          <wp:simplePos x="0" y="0"/>
          <wp:positionH relativeFrom="margin">
            <wp:align>right</wp:align>
          </wp:positionH>
          <wp:positionV relativeFrom="paragraph">
            <wp:posOffset>-220980</wp:posOffset>
          </wp:positionV>
          <wp:extent cx="282575" cy="712470"/>
          <wp:effectExtent l="0" t="0" r="3175" b="0"/>
          <wp:wrapTight wrapText="bothSides">
            <wp:wrapPolygon edited="0">
              <wp:start x="14562" y="0"/>
              <wp:lineTo x="10193" y="2310"/>
              <wp:lineTo x="0" y="8663"/>
              <wp:lineTo x="0" y="16749"/>
              <wp:lineTo x="5825" y="20791"/>
              <wp:lineTo x="10193" y="20791"/>
              <wp:lineTo x="20387" y="20791"/>
              <wp:lineTo x="20387" y="0"/>
              <wp:lineTo x="14562" y="0"/>
            </wp:wrapPolygon>
          </wp:wrapTight>
          <wp:docPr id="1064881661" name="Picture 10648816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64881661" name="Picture 106488166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a:xfrm>
                    <a:off x="0" y="0"/>
                    <a:ext cx="282575" cy="712470"/>
                  </a:xfrm>
                  <a:prstGeom prst="rect">
                    <a:avLst/>
                  </a:prstGeom>
                  <a:noFill/>
                  <a:ln>
                    <a:noFill/>
                  </a:ln>
                </pic:spPr>
              </pic:pic>
            </a:graphicData>
          </a:graphic>
        </wp:anchor>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DBD13A9" w14:textId="7BC3D93B" w:rsidR="00190AAE" w:rsidRDefault="00000000">
    <w:pPr>
      <w:pStyle w:val="Footer"/>
      <w:rPr>
        <w:rFonts w:ascii="Garamond" w:hAnsi="Garamond"/>
        <w:color w:val="70AD47" w:themeColor="accent6"/>
        <w:sz w:val="18"/>
        <w:szCs w:val="18"/>
      </w:rPr>
    </w:pPr>
    <w:r>
      <w:rPr>
        <w:rFonts w:ascii="Garamond" w:hAnsi="Garamond"/>
        <w:i/>
        <w:iCs/>
        <w:noProof/>
        <w:color w:val="70AD47" w:themeColor="accent6"/>
        <w:sz w:val="18"/>
        <w:szCs w:val="18"/>
        <w:lang w:eastAsia="en-US"/>
      </w:rPr>
      <w:drawing>
        <wp:anchor distT="0" distB="0" distL="0" distR="0" simplePos="0" relativeHeight="251660288" behindDoc="1" locked="0" layoutInCell="1" allowOverlap="1" wp14:anchorId="6731A71A">
          <wp:simplePos x="0" y="0"/>
          <wp:positionH relativeFrom="rightMargin">
            <wp:posOffset>408305</wp:posOffset>
          </wp:positionH>
          <wp:positionV relativeFrom="paragraph">
            <wp:posOffset>-203835</wp:posOffset>
          </wp:positionV>
          <wp:extent cx="282575" cy="712470"/>
          <wp:effectExtent l="0" t="0" r="3175" b="0"/>
          <wp:wrapTight wrapText="bothSides">
            <wp:wrapPolygon edited="0">
              <wp:start x="14562" y="0"/>
              <wp:lineTo x="10193" y="2310"/>
              <wp:lineTo x="0" y="8663"/>
              <wp:lineTo x="0" y="16749"/>
              <wp:lineTo x="5825" y="20791"/>
              <wp:lineTo x="10193" y="20791"/>
              <wp:lineTo x="20387" y="20791"/>
              <wp:lineTo x="20387" y="0"/>
              <wp:lineTo x="14562" y="0"/>
            </wp:wrapPolygon>
          </wp:wrapTight>
          <wp:docPr id="361314242" name="Picture 3613142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1314242" name="Picture 36131424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a:xfrm>
                    <a:off x="0" y="0"/>
                    <a:ext cx="282575" cy="712470"/>
                  </a:xfrm>
                  <a:prstGeom prst="rect">
                    <a:avLst/>
                  </a:prstGeom>
                  <a:noFill/>
                  <a:ln>
                    <a:noFill/>
                  </a:ln>
                </pic:spPr>
              </pic:pic>
            </a:graphicData>
          </a:graphic>
        </wp:anchor>
      </w:drawing>
    </w:r>
    <w:r>
      <w:rPr>
        <w:rFonts w:ascii="Garamond" w:hAnsi="Garamond"/>
        <w:i/>
        <w:iCs/>
        <w:color w:val="70AD47" w:themeColor="accent6"/>
        <w:sz w:val="18"/>
        <w:szCs w:val="18"/>
        <w:lang w:eastAsia="en-US"/>
      </w:rPr>
      <w:t xml:space="preserve"> </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9ACC238" w14:textId="6D86439C" w:rsidR="00190AAE" w:rsidRDefault="00000000">
    <w:r>
      <w:rPr>
        <w:noProof/>
      </w:rPr>
      <w:drawing>
        <wp:anchor distT="0" distB="0" distL="0" distR="0" simplePos="0" relativeHeight="251669504" behindDoc="1" locked="0" layoutInCell="1" allowOverlap="1" wp14:anchorId="6D3D4821">
          <wp:simplePos x="0" y="0"/>
          <wp:positionH relativeFrom="page">
            <wp:posOffset>6570980</wp:posOffset>
          </wp:positionH>
          <wp:positionV relativeFrom="page">
            <wp:posOffset>9516110</wp:posOffset>
          </wp:positionV>
          <wp:extent cx="282575" cy="712470"/>
          <wp:effectExtent l="0" t="0" r="0" b="0"/>
          <wp:wrapNone/>
          <wp:docPr id="1632965551" name="Picture 16329655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32965551" name="Picture 1632965551"/>
                  <pic:cNvPicPr>
                    <a:picLocks noChangeAspect="1"/>
                  </pic:cNvPicPr>
                </pic:nvPicPr>
                <pic:blipFill>
                  <a:blip r:embed="rId1" cstate="print"/>
                  <a:stretch>
                    <a:fillRect/>
                  </a:stretch>
                </pic:blipFill>
                <pic:spPr>
                  <a:xfrm>
                    <a:off x="0" y="0"/>
                    <a:ext cx="282575" cy="712470"/>
                  </a:xfrm>
                  <a:prstGeom prst="rect">
                    <a:avLst/>
                  </a:prstGeom>
                </pic:spPr>
              </pic:pic>
            </a:graphicData>
          </a:graphic>
        </wp:anchor>
      </w:drawing>
    </w:r>
  </w:p>
  <w:p w14:paraId="53A3CAFD" w14:textId="77777777" w:rsidR="00190AAE" w:rsidRDefault="00190AA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B74A438" w14:textId="77777777" w:rsidR="0011779B" w:rsidRDefault="0011779B">
      <w:pPr>
        <w:spacing w:after="0"/>
      </w:pPr>
      <w:r>
        <w:separator/>
      </w:r>
    </w:p>
  </w:footnote>
  <w:footnote w:type="continuationSeparator" w:id="0">
    <w:p w14:paraId="40D624AD" w14:textId="77777777" w:rsidR="0011779B" w:rsidRDefault="0011779B">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2831973" w14:textId="77777777" w:rsidR="00190AAE" w:rsidRDefault="00000000">
    <w:pPr>
      <w:pStyle w:val="Header"/>
      <w:spacing w:after="0"/>
      <w:rPr>
        <w:rFonts w:ascii="Times New Roman" w:hAnsi="Times New Roman"/>
        <w:i/>
        <w:iCs/>
      </w:rPr>
    </w:pPr>
    <w:r>
      <w:rPr>
        <w:rFonts w:ascii="Times New Roman" w:hAnsi="Times New Roman"/>
        <w:i/>
        <w:iCs/>
        <w:noProof/>
        <w:position w:val="30"/>
      </w:rPr>
      <mc:AlternateContent>
        <mc:Choice Requires="wps">
          <w:drawing>
            <wp:anchor distT="0" distB="0" distL="114300" distR="114300" simplePos="0" relativeHeight="251664384" behindDoc="0" locked="0" layoutInCell="0" allowOverlap="1" wp14:anchorId="1ED42F6A">
              <wp:simplePos x="0" y="0"/>
              <wp:positionH relativeFrom="margin">
                <wp:align>left</wp:align>
              </wp:positionH>
              <wp:positionV relativeFrom="topMargin">
                <wp:align>center</wp:align>
              </wp:positionV>
              <wp:extent cx="5943600" cy="170815"/>
              <wp:effectExtent l="0" t="0" r="0" b="1905"/>
              <wp:wrapNone/>
              <wp:docPr id="218" name="Text Box 6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43600" cy="170815"/>
                      </a:xfrm>
                      <a:prstGeom prst="rect">
                        <a:avLst/>
                      </a:prstGeom>
                      <a:noFill/>
                      <a:ln>
                        <a:noFill/>
                      </a:ln>
                    </wps:spPr>
                    <wps:txbx>
                      <w:txbxContent>
                        <w:sdt>
                          <w:sdtPr>
                            <w:rPr>
                              <w:rFonts w:ascii="Garamond" w:hAnsi="Garamond"/>
                              <w:i/>
                              <w:iCs/>
                              <w:color w:val="70AD47" w:themeColor="accent6"/>
                              <w:sz w:val="18"/>
                              <w:szCs w:val="18"/>
                            </w:rPr>
                            <w:alias w:val="Title"/>
                            <w:id w:val="1322931573"/>
                            <w:dataBinding w:prefixMappings="xmlns:ns0='http://schemas.openxmlformats.org/package/2006/metadata/core-properties' xmlns:ns1='http://purl.org/dc/elements/1.1/'" w:xpath="/ns0:coreProperties[1]/ns1:title[1]" w:storeItemID="{6C3C8BC8-F283-45AE-878A-BAB7291924A1}"/>
                            <w:text/>
                          </w:sdtPr>
                          <w:sdtContent>
                            <w:p w14:paraId="47991895" w14:textId="77777777" w:rsidR="00190AAE" w:rsidRDefault="00000000">
                              <w:pPr>
                                <w:spacing w:after="0" w:line="240" w:lineRule="auto"/>
                                <w:rPr>
                                  <w:rFonts w:ascii="Garamond" w:hAnsi="Garamond"/>
                                  <w:i/>
                                  <w:iCs/>
                                  <w:color w:val="70AD47" w:themeColor="accent6"/>
                                  <w:sz w:val="18"/>
                                  <w:szCs w:val="18"/>
                                </w:rPr>
                              </w:pPr>
                              <w:r>
                                <w:rPr>
                                  <w:rFonts w:ascii="Garamond" w:hAnsi="Garamond"/>
                                  <w:i/>
                                  <w:iCs/>
                                  <w:color w:val="70AD47" w:themeColor="accent6"/>
                                  <w:sz w:val="18"/>
                                  <w:szCs w:val="18"/>
                                </w:rPr>
                                <w:t>Article Tittle</w:t>
                              </w:r>
                            </w:p>
                          </w:sdtContent>
                        </w:sdt>
                      </w:txbxContent>
                    </wps:txbx>
                    <wps:bodyPr rot="0" vert="horz" wrap="square" lIns="91440" tIns="0" rIns="91440" bIns="0" anchor="ctr" anchorCtr="0" upright="1">
                      <a:spAutoFit/>
                    </wps:bodyPr>
                  </wps:wsp>
                </a:graphicData>
              </a:graphic>
              <wp14:sizeRelH relativeFrom="margin">
                <wp14:pctWidth>100000</wp14:pctWidth>
              </wp14:sizeRelH>
              <wp14:sizeRelV relativeFrom="page">
                <wp14:pctHeight>0</wp14:pctHeight>
              </wp14:sizeRelV>
            </wp:anchor>
          </w:drawing>
        </mc:Choice>
        <mc:Fallback>
          <w:pict>
            <v:shapetype w14:anchorId="1ED42F6A" id="_x0000_t202" coordsize="21600,21600" o:spt="202" path="m,l,21600r21600,l21600,xe">
              <v:stroke joinstyle="miter"/>
              <v:path gradientshapeok="t" o:connecttype="rect"/>
            </v:shapetype>
            <v:shape id="Text Box 68" o:spid="_x0000_s1039" type="#_x0000_t202" style="position:absolute;margin-left:0;margin-top:0;width:468pt;height:13.45pt;z-index:251664384;visibility:visible;mso-wrap-style:square;mso-width-percent:1000;mso-height-percent:0;mso-wrap-distance-left:9pt;mso-wrap-distance-top:0;mso-wrap-distance-right:9pt;mso-wrap-distance-bottom:0;mso-position-horizontal:left;mso-position-horizontal-relative:margin;mso-position-vertical:center;mso-position-vertical-relative:top-margin-area;mso-width-percent:1000;mso-height-percent:0;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" o:allowincell="f" filled="f" stroked="f">
              <v:textbox style="mso-fit-shape-to-text:t" inset=",0,,0">
                <w:txbxContent>
                  <w:sdt>
                    <w:sdtPr>
                      <w:rPr>
                        <w:rFonts w:ascii="Garamond" w:hAnsi="Garamond"/>
                        <w:i/>
                        <w:iCs/>
                        <w:color w:val="70AD47" w:themeColor="accent6"/>
                        <w:sz w:val="18"/>
                        <w:szCs w:val="18"/>
                      </w:rPr>
                      <w:alias w:val="Title"/>
                      <w:id w:val="1322931573"/>
                      <w:dataBinding w:prefixMappings="xmlns:ns0='http://schemas.openxmlformats.org/package/2006/metadata/core-properties' xmlns:ns1='http://purl.org/dc/elements/1.1/'" w:xpath="/ns0:coreProperties[1]/ns1:title[1]" w:storeItemID="{6C3C8BC8-F283-45AE-878A-BAB7291924A1}"/>
                      <w:text/>
                    </w:sdtPr>
                    <w:sdtContent>
                      <w:p w14:paraId="47991895" w14:textId="77777777" w:rsidR="00190AAE" w:rsidRDefault="00000000">
                        <w:pPr>
                          <w:spacing w:after="0" w:line="240" w:lineRule="auto"/>
                          <w:rPr>
                            <w:rFonts w:ascii="Garamond" w:hAnsi="Garamond"/>
                            <w:i/>
                            <w:iCs/>
                            <w:color w:val="70AD47" w:themeColor="accent6"/>
                            <w:sz w:val="18"/>
                            <w:szCs w:val="18"/>
                          </w:rPr>
                        </w:pPr>
                        <w:r>
                          <w:rPr>
                            <w:rFonts w:ascii="Garamond" w:hAnsi="Garamond"/>
                            <w:i/>
                            <w:iCs/>
                            <w:color w:val="70AD47" w:themeColor="accent6"/>
                            <w:sz w:val="18"/>
                            <w:szCs w:val="18"/>
                          </w:rPr>
                          <w:t>Article Tittle</w:t>
                        </w:r>
                      </w:p>
                    </w:sdtContent>
                  </w:sdt>
                </w:txbxContent>
              </v:textbox>
              <w10:wrap anchorx="margin" anchory="margin"/>
            </v:shape>
          </w:pict>
        </mc:Fallback>
      </mc:AlternateContent>
    </w:r>
    <w:r>
      <w:rPr>
        <w:rFonts w:ascii="Times New Roman" w:hAnsi="Times New Roman"/>
        <w:i/>
        <w:iCs/>
        <w:noProof/>
        <w:position w:val="30"/>
      </w:rPr>
      <mc:AlternateContent>
        <mc:Choice Requires="wps">
          <w:drawing>
            <wp:anchor distT="0" distB="0" distL="114300" distR="114300" simplePos="0" relativeHeight="251663360" behindDoc="0" locked="0" layoutInCell="0" allowOverlap="1" wp14:anchorId="4D2BBFB0">
              <wp:simplePos x="0" y="0"/>
              <wp:positionH relativeFrom="page">
                <wp:align>left</wp:align>
              </wp:positionH>
              <wp:positionV relativeFrom="topMargin">
                <wp:align>center</wp:align>
              </wp:positionV>
              <wp:extent cx="914400" cy="170815"/>
              <wp:effectExtent l="0" t="0" r="0" b="635"/>
              <wp:wrapNone/>
              <wp:docPr id="219" name="Text Box 6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14400" cy="170815"/>
                      </a:xfrm>
                      <a:prstGeom prst="rect">
                        <a:avLst/>
                      </a:prstGeom>
                      <a:solidFill>
                        <a:schemeClr val="accent6">
                          <a:lumMod val="60000"/>
                          <a:lumOff val="40000"/>
                        </a:schemeClr>
                      </a:solidFill>
                      <a:ln>
                        <a:noFill/>
                      </a:ln>
                    </wps:spPr>
                    <wps:txbx>
                      <w:txbxContent>
                        <w:p w14:paraId="549ED7C2" w14:textId="77777777" w:rsidR="00190AAE" w:rsidRDefault="00190AAE">
                          <w:pPr>
                            <w:spacing w:after="0" w:line="240" w:lineRule="auto"/>
                            <w:jc w:val="right"/>
                            <w:rPr>
                              <w:color w:val="FFFFFF" w:themeColor="background1"/>
                            </w:rPr>
                          </w:pPr>
                        </w:p>
                      </w:txbxContent>
                    </wps:txbx>
                    <wps:bodyPr rot="0" vert="horz" wrap="square" lIns="91440" tIns="0" rIns="91440" bIns="0" anchor="ctr" anchorCtr="0" upright="1">
                      <a:spAutoFit/>
                    </wps:bodyPr>
                  </wps:wsp>
                </a:graphicData>
              </a:graphic>
              <wp14:sizeRelH relativeFrom="leftMargin">
                <wp14:pctWidth>100000</wp14:pctWidth>
              </wp14:sizeRelH>
              <wp14:sizeRelV relativeFrom="page">
                <wp14:pctHeight>0</wp14:pctHeight>
              </wp14:sizeRelV>
            </wp:anchor>
          </w:drawing>
        </mc:Choice>
        <mc:Fallback>
          <w:pict>
            <v:shape w14:anchorId="4D2BBFB0" id="Text Box 69" o:spid="_x0000_s1040" type="#_x0000_t202" style="position:absolute;margin-left:0;margin-top:0;width:1in;height:13.45pt;z-index:251663360;visibility:visible;mso-wrap-style:square;mso-width-percent:1000;mso-height-percent:0;mso-wrap-distance-left:9pt;mso-wrap-distance-top:0;mso-wrap-distance-right:9pt;mso-wrap-distance-bottom:0;mso-position-horizontal:left;mso-position-horizontal-relative:page;mso-position-vertical:center;mso-position-vertical-relative:top-margin-area;mso-width-percent:1000;mso-height-percent:0;mso-width-relative:left-margin-area;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" o:allowincell="f" fillcolor="#a8d08d [1945]" stroked="f">
              <v:textbox style="mso-fit-shape-to-text:t" inset=",0,,0">
                <w:txbxContent>
                  <w:p w14:paraId="549ED7C2" w14:textId="77777777" w:rsidR="00190AAE" w:rsidRDefault="00190AAE">
                    <w:pPr>
                      <w:spacing w:after="0" w:line="240" w:lineRule="auto"/>
                      <w:jc w:val="right"/>
                      <w:rPr>
                        <w:color w:val="FFFFFF" w:themeColor="background1"/>
                      </w:rPr>
                    </w:pPr>
                  </w:p>
                </w:txbxContent>
              </v:textbox>
              <w10:wrap anchorx="page" anchory="margin"/>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Style w:val="TableGrid"/>
      <w:tblW w:w="10759" w:type="dxa"/>
      <w:tblInd w:w="-99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91"/>
      <w:gridCol w:w="9768"/>
    </w:tblGrid>
    <w:tr w:rsidR="00190AAE" w14:paraId="5329D898" w14:textId="77777777">
      <w:trPr>
        <w:trHeight w:val="1494"/>
      </w:trPr>
      <w:tc>
        <w:tcPr>
          <w:tcW w:w="991" w:type="dxa"/>
        </w:tcPr>
        <w:p w14:paraId="30309AAD" w14:textId="77777777" w:rsidR="00190AAE" w:rsidRDefault="00190AAE">
          <w:pPr>
            <w:pStyle w:val="Header"/>
            <w:spacing w:after="0" w:line="240" w:lineRule="auto"/>
            <w:ind w:right="-256"/>
            <w:rPr>
              <w:rFonts w:ascii="Book Antiqua" w:hAnsi="Book Antiqua" w:cs="Arial"/>
              <w:b/>
              <w:bCs/>
              <w:sz w:val="24"/>
              <w:szCs w:val="24"/>
            </w:rPr>
          </w:pPr>
        </w:p>
      </w:tc>
      <w:tc>
        <w:tcPr>
          <w:tcW w:w="9768" w:type="dxa"/>
        </w:tcPr>
        <w:p w14:paraId="53AA9D1D" w14:textId="77777777" w:rsidR="00190AAE" w:rsidRDefault="00000000">
          <w:pPr>
            <w:spacing w:after="0"/>
            <w:ind w:right="33"/>
            <w:jc w:val="right"/>
          </w:pPr>
          <w:r>
            <w:rPr>
              <w:rFonts w:ascii="Times New Roman" w:hAnsi="Times New Roman" w:cs="Times New Roman"/>
              <w:noProof/>
              <w:sz w:val="24"/>
            </w:rPr>
            <w:drawing>
              <wp:anchor distT="0" distB="0" distL="114300" distR="114300" simplePos="0" relativeHeight="251667456" behindDoc="0" locked="0" layoutInCell="1" allowOverlap="1" wp14:anchorId="731355F5">
                <wp:simplePos x="0" y="0"/>
                <wp:positionH relativeFrom="column">
                  <wp:posOffset>-35560</wp:posOffset>
                </wp:positionH>
                <wp:positionV relativeFrom="paragraph">
                  <wp:posOffset>-215900</wp:posOffset>
                </wp:positionV>
                <wp:extent cx="866775" cy="1276350"/>
                <wp:effectExtent l="0" t="0" r="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a:picLocks noChangeAspect="1" noChangeArrowheads="1"/>
                        </pic:cNvPicPr>
                      </pic:nvPicPr>
                      <pic:blipFill>
                        <a:blip r:embed="rId1">
                          <a:extLst>
                            <a:ext uri="{28A0092B-C50C-407E-A947-70E740481C1C}">
                              <a14:useLocalDpi xmlns:a14="http://schemas.microsoft.com/office/drawing/2010/main" val="0"/>
                            </a:ext>
                          </a:extLst>
                        </a:blip>
                        <a:srcRect l="23112" r="21417" b="-7108"/>
                        <a:stretch>
                          <a:fillRect/>
                        </a:stretch>
                      </pic:blipFill>
                      <pic:spPr>
                        <a:xfrm>
                          <a:off x="0" y="0"/>
                          <a:ext cx="866775" cy="1276085"/>
                        </a:xfrm>
                        <a:prstGeom prst="rect">
                          <a:avLst/>
                        </a:prstGeom>
                        <a:noFill/>
                        <a:ln>
                          <a:noFill/>
                        </a:ln>
                      </pic:spPr>
                    </pic:pic>
                  </a:graphicData>
                </a:graphic>
              </wp:anchor>
            </w:drawing>
          </w:r>
          <w:r>
            <w:rPr>
              <w:rFonts w:ascii="Times New Roman" w:hAnsi="Times New Roman" w:cs="Times New Roman"/>
              <w:sz w:val="24"/>
            </w:rPr>
            <w:t xml:space="preserve"> </w:t>
          </w:r>
          <w:r>
            <w:rPr>
              <w:rFonts w:ascii="Times New Roman" w:hAnsi="Times New Roman" w:cs="Times New Roman"/>
              <w:sz w:val="24"/>
            </w:rPr>
            <w:tab/>
          </w:r>
          <w:r>
            <w:rPr>
              <w:rFonts w:ascii="Times New Roman" w:hAnsi="Times New Roman" w:cs="Times New Roman"/>
              <w:b/>
              <w:color w:val="0000FF"/>
              <w:sz w:val="44"/>
            </w:rPr>
            <w:t xml:space="preserve">  </w:t>
          </w:r>
          <w:proofErr w:type="spellStart"/>
          <w:r>
            <w:rPr>
              <w:rFonts w:ascii="Garamond" w:hAnsi="Garamond" w:cs="Garamond"/>
              <w:b/>
              <w:color w:val="0000FF"/>
              <w:sz w:val="44"/>
            </w:rPr>
            <w:t>Jurnal</w:t>
          </w:r>
          <w:proofErr w:type="spellEnd"/>
          <w:r>
            <w:rPr>
              <w:rFonts w:ascii="Garamond" w:hAnsi="Garamond" w:cs="Garamond"/>
              <w:b/>
              <w:color w:val="9BBB59"/>
              <w:sz w:val="44"/>
            </w:rPr>
            <w:t xml:space="preserve"> </w:t>
          </w:r>
          <w:proofErr w:type="spellStart"/>
          <w:r>
            <w:rPr>
              <w:rFonts w:ascii="Garamond" w:hAnsi="Garamond" w:cs="Garamond"/>
              <w:b/>
              <w:color w:val="9BBB59"/>
              <w:sz w:val="44"/>
            </w:rPr>
            <w:t>Manajemen</w:t>
          </w:r>
          <w:proofErr w:type="spellEnd"/>
          <w:r>
            <w:rPr>
              <w:rFonts w:ascii="Garamond" w:hAnsi="Garamond" w:cs="Garamond"/>
              <w:b/>
              <w:color w:val="9BBB59"/>
              <w:sz w:val="44"/>
            </w:rPr>
            <w:t xml:space="preserve">, </w:t>
          </w:r>
          <w:proofErr w:type="spellStart"/>
          <w:r>
            <w:rPr>
              <w:rFonts w:ascii="Garamond" w:hAnsi="Garamond" w:cs="Garamond"/>
              <w:b/>
              <w:color w:val="C00000"/>
              <w:sz w:val="44"/>
            </w:rPr>
            <w:t>Akuntansi</w:t>
          </w:r>
          <w:proofErr w:type="spellEnd"/>
          <w:r>
            <w:rPr>
              <w:rFonts w:ascii="Garamond" w:hAnsi="Garamond" w:cs="Garamond"/>
              <w:b/>
              <w:color w:val="9BBB59"/>
              <w:sz w:val="44"/>
            </w:rPr>
            <w:t xml:space="preserve"> </w:t>
          </w:r>
          <w:r>
            <w:rPr>
              <w:rFonts w:ascii="Garamond" w:hAnsi="Garamond" w:cs="Garamond"/>
              <w:b/>
              <w:color w:val="0000FF"/>
              <w:sz w:val="44"/>
            </w:rPr>
            <w:t>dan</w:t>
          </w:r>
          <w:r>
            <w:rPr>
              <w:rFonts w:ascii="Garamond" w:hAnsi="Garamond" w:cs="Garamond"/>
              <w:b/>
              <w:color w:val="9BBB59"/>
              <w:sz w:val="44"/>
            </w:rPr>
            <w:t xml:space="preserve"> </w:t>
          </w:r>
          <w:proofErr w:type="spellStart"/>
          <w:r>
            <w:rPr>
              <w:rFonts w:ascii="Garamond" w:hAnsi="Garamond" w:cs="Garamond"/>
              <w:b/>
              <w:color w:val="9BBB59"/>
              <w:sz w:val="44"/>
            </w:rPr>
            <w:t>Logistik</w:t>
          </w:r>
          <w:proofErr w:type="spellEnd"/>
          <w:r>
            <w:rPr>
              <w:rFonts w:ascii="Times New Roman" w:hAnsi="Times New Roman" w:cs="Times New Roman"/>
              <w:b/>
              <w:color w:val="9BBB59"/>
              <w:sz w:val="44"/>
            </w:rPr>
            <w:t xml:space="preserve"> </w:t>
          </w:r>
        </w:p>
        <w:p w14:paraId="535A3933" w14:textId="77777777" w:rsidR="00190AAE" w:rsidRDefault="00000000">
          <w:pPr>
            <w:spacing w:after="0"/>
            <w:ind w:right="163"/>
            <w:jc w:val="right"/>
          </w:pPr>
          <w:proofErr w:type="gramStart"/>
          <w:r>
            <w:rPr>
              <w:rFonts w:ascii="Times New Roman" w:hAnsi="Times New Roman" w:cs="Times New Roman"/>
            </w:rPr>
            <w:t>Volume :</w:t>
          </w:r>
          <w:proofErr w:type="gramEnd"/>
          <w:r>
            <w:rPr>
              <w:rFonts w:ascii="Times New Roman" w:hAnsi="Times New Roman" w:cs="Times New Roman"/>
            </w:rPr>
            <w:t xml:space="preserve"> I. No.2, 17 September 2023, Hal : </w:t>
          </w:r>
        </w:p>
        <w:p w14:paraId="4751474C" w14:textId="77777777" w:rsidR="00190AAE" w:rsidRDefault="00000000">
          <w:pPr>
            <w:spacing w:after="0"/>
            <w:ind w:left="10" w:right="147" w:hanging="10"/>
            <w:jc w:val="right"/>
          </w:pPr>
          <w:proofErr w:type="gramStart"/>
          <w:r>
            <w:rPr>
              <w:rFonts w:ascii="Times New Roman" w:hAnsi="Times New Roman" w:cs="Times New Roman"/>
            </w:rPr>
            <w:t>Email :</w:t>
          </w:r>
          <w:proofErr w:type="gramEnd"/>
          <w:r>
            <w:rPr>
              <w:rFonts w:ascii="Times New Roman" w:hAnsi="Times New Roman" w:cs="Times New Roman"/>
            </w:rPr>
            <w:t xml:space="preserve"> </w:t>
          </w:r>
          <w:r>
            <w:rPr>
              <w:rFonts w:ascii="Times New Roman" w:hAnsi="Times New Roman" w:cs="Times New Roman"/>
              <w:color w:val="0000FF"/>
              <w:u w:val="single" w:color="0000FF"/>
            </w:rPr>
            <w:t>ckpublisher@ckindonesia.id</w:t>
          </w:r>
          <w:r>
            <w:rPr>
              <w:rFonts w:ascii="Times New Roman" w:hAnsi="Times New Roman" w:cs="Times New Roman"/>
            </w:rPr>
            <w:t xml:space="preserve"> </w:t>
          </w:r>
        </w:p>
        <w:p w14:paraId="14290C6C" w14:textId="77777777" w:rsidR="00190AAE" w:rsidRDefault="00000000">
          <w:pPr>
            <w:spacing w:after="0"/>
            <w:ind w:left="10" w:right="147" w:hanging="10"/>
            <w:jc w:val="right"/>
          </w:pPr>
          <w:proofErr w:type="gramStart"/>
          <w:r>
            <w:rPr>
              <w:rFonts w:ascii="Times New Roman" w:hAnsi="Times New Roman" w:cs="Times New Roman"/>
            </w:rPr>
            <w:t>Website :</w:t>
          </w:r>
          <w:proofErr w:type="gramEnd"/>
          <w:r>
            <w:rPr>
              <w:rFonts w:ascii="Times New Roman" w:hAnsi="Times New Roman" w:cs="Times New Roman"/>
            </w:rPr>
            <w:t xml:space="preserve"> </w:t>
          </w:r>
          <w:hyperlink r:id="rId2">
            <w:r>
              <w:rPr>
                <w:rFonts w:ascii="Times New Roman" w:hAnsi="Times New Roman" w:cs="Times New Roman"/>
                <w:color w:val="0000FF"/>
                <w:u w:val="single" w:color="0000FF"/>
              </w:rPr>
              <w:t>www.ckpublisher.co.id</w:t>
            </w:r>
          </w:hyperlink>
          <w:hyperlink r:id="rId3">
            <w:r>
              <w:rPr>
                <w:rFonts w:ascii="Times New Roman" w:hAnsi="Times New Roman" w:cs="Times New Roman"/>
              </w:rPr>
              <w:t xml:space="preserve"> </w:t>
            </w:r>
          </w:hyperlink>
        </w:p>
        <w:p w14:paraId="05CE4E99" w14:textId="77777777" w:rsidR="00190AAE" w:rsidRDefault="00000000">
          <w:pPr>
            <w:spacing w:after="0" w:line="524" w:lineRule="auto"/>
            <w:ind w:left="375" w:right="4717"/>
          </w:pPr>
          <w:r>
            <w:rPr>
              <w:rFonts w:ascii="Times New Roman" w:hAnsi="Times New Roman" w:cs="Times New Roman"/>
              <w:noProof/>
              <w:sz w:val="24"/>
            </w:rPr>
            <mc:AlternateContent>
              <mc:Choice Requires="wps">
                <w:drawing>
                  <wp:anchor distT="0" distB="0" distL="114300" distR="114300" simplePos="0" relativeHeight="251668480" behindDoc="0" locked="0" layoutInCell="1" allowOverlap="1" wp14:anchorId="47D5913D">
                    <wp:simplePos x="0" y="0"/>
                    <wp:positionH relativeFrom="column">
                      <wp:posOffset>-219710</wp:posOffset>
                    </wp:positionH>
                    <wp:positionV relativeFrom="paragraph">
                      <wp:posOffset>161925</wp:posOffset>
                    </wp:positionV>
                    <wp:extent cx="6467475" cy="0"/>
                    <wp:effectExtent l="0" t="19050" r="9525" b="26670"/>
                    <wp:wrapNone/>
                    <wp:docPr id="2" name="Straight Connector 2"/>
                    <wp:cNvGraphicFramePr/>
                    <a:graphic xmlns:a="http://schemas.openxmlformats.org/drawingml/2006/main">
                      <a:graphicData uri="http://schemas.microsoft.com/office/word/2010/wordprocessingShape">
                        <wps:wsp>
                          <wps:cNvCnPr/>
                          <wps:spPr>
                            <a:xfrm>
                              <a:off x="0" y="0"/>
                              <a:ext cx="6467475" cy="0"/>
                            </a:xfrm>
                            <a:prstGeom prst="line">
                              <a:avLst/>
                            </a:prstGeom>
                            <a:ln w="38100"/>
                          </wps:spPr>
                          <wps:style>
                            <a:lnRef idx="3">
                              <a:schemeClr val="dk1"/>
                            </a:lnRef>
                            <a:fillRef idx="0">
                              <a:schemeClr val="dk1"/>
                            </a:fillRef>
                            <a:effectRef idx="2">
                              <a:schemeClr val="dk1"/>
                            </a:effectRef>
                            <a:fontRef idx="minor">
                              <a:schemeClr val="tx1"/>
                            </a:fontRef>
                          </wps:style>
                          <wps:bodyPr/>
                        </wps:wsp>
                      </a:graphicData>
                    </a:graphic>
                  </wp:anchor>
                </w:drawing>
              </mc:Choice>
              <mc:Fallback xmlns:wpsCustomData="http://www.wps.cn/officeDocument/2013/wpsCustomData">
                <w:pict>
                  <v:line id="_x0000_s1026" o:spid="_x0000_s1026" o:spt="20" style="position:absolute;left:0pt;margin-left:-17.3pt;margin-top:12.75pt;height:0pt;width:509.25pt;z-index:251668480;mso-width-relative:page;mso-height-relative:page;" filled="f" stroked="t" coordsize="21600,21600" o:gfxdata="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">
                    <v:fill on="f" focussize="0,0"/>
                    <v:stroke weight="3pt" color="#000000 [3200]" miterlimit="8" joinstyle="miter"/>
                    <v:imagedata o:title=""/>
                    <o:lock v:ext="edit" aspectratio="f"/>
                  </v:line>
                </w:pict>
              </mc:Fallback>
            </mc:AlternateContent>
          </w:r>
          <w:r>
            <w:rPr>
              <w:rFonts w:ascii="Times New Roman" w:hAnsi="Times New Roman" w:cs="Times New Roman"/>
              <w:sz w:val="24"/>
            </w:rPr>
            <w:t xml:space="preserve"> </w:t>
          </w:r>
          <w:r>
            <w:rPr>
              <w:rFonts w:ascii="Times New Roman" w:hAnsi="Times New Roman" w:cs="Times New Roman"/>
              <w:sz w:val="20"/>
            </w:rPr>
            <w:t xml:space="preserve"> </w:t>
          </w:r>
        </w:p>
        <w:p w14:paraId="56AA025F" w14:textId="77777777" w:rsidR="00190AAE" w:rsidRDefault="00190AAE">
          <w:pPr>
            <w:spacing w:after="0" w:line="240" w:lineRule="auto"/>
            <w:jc w:val="right"/>
            <w:rPr>
              <w:rFonts w:ascii="Times New Roman" w:hAnsi="Times New Roman" w:cs="Times New Roman"/>
              <w:sz w:val="24"/>
              <w:szCs w:val="24"/>
            </w:rPr>
          </w:pPr>
        </w:p>
      </w:tc>
    </w:tr>
  </w:tbl>
  <w:p w14:paraId="07671025" w14:textId="77777777" w:rsidR="00190AAE" w:rsidRDefault="00190AAE">
    <w:pPr>
      <w:pStyle w:val="Header"/>
      <w:tabs>
        <w:tab w:val="clear" w:pos="4320"/>
      </w:tabs>
      <w:spacing w:after="0" w:line="240" w:lineRule="auto"/>
      <w:rPr>
        <w:rFonts w:ascii="Book Antiqua" w:hAnsi="Book Antiqua" w:cs="Arial"/>
        <w:b/>
        <w:bCs/>
        <w:sz w:val="16"/>
        <w:szCs w:val="16"/>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330B01C" w14:textId="77777777" w:rsidR="00190AAE" w:rsidRDefault="00000000">
    <w:pPr>
      <w:pStyle w:val="Header"/>
      <w:spacing w:after="0" w:line="240" w:lineRule="auto"/>
      <w:jc w:val="right"/>
      <w:rPr>
        <w:rFonts w:ascii="Times New Roman" w:hAnsi="Times New Roman"/>
        <w:i/>
        <w:iCs/>
      </w:rPr>
    </w:pPr>
    <w:r>
      <w:rPr>
        <w:rFonts w:ascii="Times New Roman" w:hAnsi="Times New Roman"/>
        <w:bCs/>
        <w:i/>
        <w:iCs/>
        <w:noProof/>
        <w:position w:val="30"/>
      </w:rPr>
      <mc:AlternateContent>
        <mc:Choice Requires="wps">
          <w:drawing>
            <wp:anchor distT="0" distB="0" distL="114300" distR="114300" simplePos="0" relativeHeight="251666432" behindDoc="0" locked="0" layoutInCell="0" allowOverlap="1" wp14:anchorId="76E47765">
              <wp:simplePos x="0" y="0"/>
              <wp:positionH relativeFrom="margin">
                <wp:align>left</wp:align>
              </wp:positionH>
              <wp:positionV relativeFrom="topMargin">
                <wp:align>center</wp:align>
              </wp:positionV>
              <wp:extent cx="5943600" cy="170815"/>
              <wp:effectExtent l="0" t="0" r="0" b="1905"/>
              <wp:wrapNone/>
              <wp:docPr id="2098776873" name="Text Box 6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43600" cy="170815"/>
                      </a:xfrm>
                      <a:prstGeom prst="rect">
                        <a:avLst/>
                      </a:prstGeom>
                      <a:noFill/>
                      <a:ln>
                        <a:noFill/>
                      </a:ln>
                    </wps:spPr>
                    <wps:txbx>
                      <w:txbxContent>
                        <w:sdt>
                          <w:sdtPr>
                            <w:rPr>
                              <w:rFonts w:ascii="Garamond" w:hAnsi="Garamond"/>
                              <w:i/>
                              <w:iCs/>
                              <w:color w:val="70AD47" w:themeColor="accent6"/>
                              <w:sz w:val="18"/>
                              <w:szCs w:val="18"/>
                              <w:vertAlign w:val="subscript"/>
                            </w:rPr>
                            <w:alias w:val="Title"/>
                            <w:id w:val="78679243"/>
                            <w:dataBinding w:prefixMappings="xmlns:ns0='http://schemas.openxmlformats.org/package/2006/metadata/core-properties' xmlns:ns1='http://purl.org/dc/elements/1.1/'" w:xpath="/ns0:coreProperties[1]/ns1:title[1]" w:storeItemID="{6C3C8BC8-F283-45AE-878A-BAB7291924A1}"/>
                            <w:text/>
                          </w:sdtPr>
                          <w:sdtContent>
                            <w:p w14:paraId="517CD835" w14:textId="77777777" w:rsidR="00190AAE" w:rsidRDefault="00000000">
                              <w:pPr>
                                <w:spacing w:after="0" w:line="240" w:lineRule="auto"/>
                                <w:rPr>
                                  <w:rFonts w:ascii="Garamond" w:hAnsi="Garamond"/>
                                  <w:i/>
                                  <w:iCs/>
                                  <w:color w:val="70AD47" w:themeColor="accent6"/>
                                  <w:sz w:val="18"/>
                                  <w:szCs w:val="18"/>
                                  <w:vertAlign w:val="subscript"/>
                                </w:rPr>
                              </w:pPr>
                              <w:r>
                                <w:rPr>
                                  <w:rFonts w:ascii="Garamond" w:hAnsi="Garamond"/>
                                  <w:i/>
                                  <w:iCs/>
                                  <w:color w:val="70AD47" w:themeColor="accent6"/>
                                  <w:sz w:val="18"/>
                                  <w:szCs w:val="18"/>
                                  <w:vertAlign w:val="subscript"/>
                                </w:rPr>
                                <w:t>Article Tittle</w:t>
                              </w:r>
                            </w:p>
                          </w:sdtContent>
                        </w:sdt>
                      </w:txbxContent>
                    </wps:txbx>
                    <wps:bodyPr rot="0" vert="horz" wrap="square" lIns="91440" tIns="0" rIns="91440" bIns="0" anchor="ctr" anchorCtr="0" upright="1">
                      <a:spAutoFit/>
                    </wps:bodyPr>
                  </wps:wsp>
                </a:graphicData>
              </a:graphic>
              <wp14:sizeRelH relativeFrom="margin">
                <wp14:pctWidth>100000</wp14:pctWidth>
              </wp14:sizeRelH>
              <wp14:sizeRelV relativeFrom="page">
                <wp14:pctHeight>0</wp14:pctHeight>
              </wp14:sizeRelV>
            </wp:anchor>
          </w:drawing>
        </mc:Choice>
        <mc:Fallback>
          <w:pict>
            <v:shapetype w14:anchorId="76E47765" id="_x0000_t202" coordsize="21600,21600" o:spt="202" path="m,l,21600r21600,l21600,xe">
              <v:stroke joinstyle="miter"/>
              <v:path gradientshapeok="t" o:connecttype="rect"/>
            </v:shapetype>
            <v:shape id="_x0000_s1041" type="#_x0000_t202" style="position:absolute;left:0;text-align:left;margin-left:0;margin-top:0;width:468pt;height:13.45pt;z-index:251666432;visibility:visible;mso-wrap-style:square;mso-width-percent:1000;mso-height-percent:0;mso-wrap-distance-left:9pt;mso-wrap-distance-top:0;mso-wrap-distance-right:9pt;mso-wrap-distance-bottom:0;mso-position-horizontal:left;mso-position-horizontal-relative:margin;mso-position-vertical:center;mso-position-vertical-relative:top-margin-area;mso-width-percent:1000;mso-height-percent:0;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" o:allowincell="f" filled="f" stroked="f">
              <v:textbox style="mso-fit-shape-to-text:t" inset=",0,,0">
                <w:txbxContent>
                  <w:sdt>
                    <w:sdtPr>
                      <w:rPr>
                        <w:rFonts w:ascii="Garamond" w:hAnsi="Garamond"/>
                        <w:i/>
                        <w:iCs/>
                        <w:color w:val="70AD47" w:themeColor="accent6"/>
                        <w:sz w:val="18"/>
                        <w:szCs w:val="18"/>
                        <w:vertAlign w:val="subscript"/>
                      </w:rPr>
                      <w:alias w:val="Title"/>
                      <w:id w:val="78679243"/>
                      <w:dataBinding w:prefixMappings="xmlns:ns0='http://schemas.openxmlformats.org/package/2006/metadata/core-properties' xmlns:ns1='http://purl.org/dc/elements/1.1/'" w:xpath="/ns0:coreProperties[1]/ns1:title[1]" w:storeItemID="{6C3C8BC8-F283-45AE-878A-BAB7291924A1}"/>
                      <w:text/>
                    </w:sdtPr>
                    <w:sdtContent>
                      <w:p w14:paraId="517CD835" w14:textId="77777777" w:rsidR="00190AAE" w:rsidRDefault="00000000">
                        <w:pPr>
                          <w:spacing w:after="0" w:line="240" w:lineRule="auto"/>
                          <w:rPr>
                            <w:rFonts w:ascii="Garamond" w:hAnsi="Garamond"/>
                            <w:i/>
                            <w:iCs/>
                            <w:color w:val="70AD47" w:themeColor="accent6"/>
                            <w:sz w:val="18"/>
                            <w:szCs w:val="18"/>
                            <w:vertAlign w:val="subscript"/>
                          </w:rPr>
                        </w:pPr>
                        <w:r>
                          <w:rPr>
                            <w:rFonts w:ascii="Garamond" w:hAnsi="Garamond"/>
                            <w:i/>
                            <w:iCs/>
                            <w:color w:val="70AD47" w:themeColor="accent6"/>
                            <w:sz w:val="18"/>
                            <w:szCs w:val="18"/>
                            <w:vertAlign w:val="subscript"/>
                          </w:rPr>
                          <w:t>Article Tittle</w:t>
                        </w:r>
                      </w:p>
                    </w:sdtContent>
                  </w:sdt>
                </w:txbxContent>
              </v:textbox>
              <w10:wrap anchorx="margin" anchory="margin"/>
            </v:shape>
          </w:pict>
        </mc:Fallback>
      </mc:AlternateContent>
    </w:r>
    <w:r>
      <w:rPr>
        <w:rFonts w:ascii="Times New Roman" w:hAnsi="Times New Roman"/>
        <w:bCs/>
        <w:i/>
        <w:iCs/>
        <w:noProof/>
        <w:position w:val="30"/>
      </w:rPr>
      <mc:AlternateContent>
        <mc:Choice Requires="wps">
          <w:drawing>
            <wp:anchor distT="0" distB="0" distL="114300" distR="114300" simplePos="0" relativeHeight="251665408" behindDoc="0" locked="0" layoutInCell="0" allowOverlap="1" wp14:anchorId="35C54D8F">
              <wp:simplePos x="0" y="0"/>
              <wp:positionH relativeFrom="page">
                <wp:align>left</wp:align>
              </wp:positionH>
              <wp:positionV relativeFrom="topMargin">
                <wp:align>center</wp:align>
              </wp:positionV>
              <wp:extent cx="914400" cy="170815"/>
              <wp:effectExtent l="0" t="0" r="0" b="635"/>
              <wp:wrapNone/>
              <wp:docPr id="1183322900" name="Text Box 6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14400" cy="170815"/>
                      </a:xfrm>
                      <a:prstGeom prst="rect">
                        <a:avLst/>
                      </a:prstGeom>
                      <a:solidFill>
                        <a:schemeClr val="accent6">
                          <a:lumMod val="60000"/>
                          <a:lumOff val="40000"/>
                        </a:schemeClr>
                      </a:solidFill>
                      <a:ln>
                        <a:noFill/>
                      </a:ln>
                    </wps:spPr>
                    <wps:txbx>
                      <w:txbxContent>
                        <w:p w14:paraId="58C1A46C" w14:textId="77777777" w:rsidR="00190AAE" w:rsidRDefault="00190AAE">
                          <w:pPr>
                            <w:spacing w:after="0" w:line="240" w:lineRule="auto"/>
                            <w:jc w:val="right"/>
                            <w:rPr>
                              <w:color w:val="FFFFFF" w:themeColor="background1"/>
                            </w:rPr>
                          </w:pPr>
                        </w:p>
                      </w:txbxContent>
                    </wps:txbx>
                    <wps:bodyPr rot="0" vert="horz" wrap="square" lIns="91440" tIns="0" rIns="91440" bIns="0" anchor="ctr" anchorCtr="0" upright="1">
                      <a:spAutoFit/>
                    </wps:bodyPr>
                  </wps:wsp>
                </a:graphicData>
              </a:graphic>
              <wp14:sizeRelH relativeFrom="leftMargin">
                <wp14:pctWidth>100000</wp14:pctWidth>
              </wp14:sizeRelH>
              <wp14:sizeRelV relativeFrom="page">
                <wp14:pctHeight>0</wp14:pctHeight>
              </wp14:sizeRelV>
            </wp:anchor>
          </w:drawing>
        </mc:Choice>
        <mc:Fallback>
          <w:pict>
            <v:shape w14:anchorId="35C54D8F" id="_x0000_s1042" type="#_x0000_t202" style="position:absolute;left:0;text-align:left;margin-left:0;margin-top:0;width:1in;height:13.45pt;z-index:251665408;visibility:visible;mso-wrap-style:square;mso-width-percent:1000;mso-height-percent:0;mso-wrap-distance-left:9pt;mso-wrap-distance-top:0;mso-wrap-distance-right:9pt;mso-wrap-distance-bottom:0;mso-position-horizontal:left;mso-position-horizontal-relative:page;mso-position-vertical:center;mso-position-vertical-relative:top-margin-area;mso-width-percent:1000;mso-height-percent:0;mso-width-relative:left-margin-area;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" o:allowincell="f" fillcolor="#a8d08d [1945]" stroked="f">
              <v:textbox style="mso-fit-shape-to-text:t" inset=",0,,0">
                <w:txbxContent>
                  <w:p w14:paraId="58C1A46C" w14:textId="77777777" w:rsidR="00190AAE" w:rsidRDefault="00190AAE">
                    <w:pPr>
                      <w:spacing w:after="0" w:line="240" w:lineRule="auto"/>
                      <w:jc w:val="right"/>
                      <w:rPr>
                        <w:color w:val="FFFFFF" w:themeColor="background1"/>
                      </w:rPr>
                    </w:pPr>
                  </w:p>
                </w:txbxContent>
              </v:textbox>
              <w10:wrap anchorx="page" anchory="margin"/>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44E190B"/>
    <w:multiLevelType w:val="hybridMultilevel"/>
    <w:tmpl w:val="FBAA2E72"/>
    <w:lvl w:ilvl="0" w:tplc="38090019">
      <w:start w:val="1"/>
      <w:numFmt w:val="lowerLetter"/>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 w15:restartNumberingAfterBreak="0">
    <w:nsid w:val="150767D1"/>
    <w:multiLevelType w:val="hybridMultilevel"/>
    <w:tmpl w:val="21D43526"/>
    <w:lvl w:ilvl="0" w:tplc="7FCC2CE0">
      <w:start w:val="1"/>
      <w:numFmt w:val="lowerLetter"/>
      <w:lvlText w:val="%1)"/>
      <w:lvlJc w:val="left"/>
      <w:pPr>
        <w:ind w:left="1647" w:hanging="720"/>
      </w:pPr>
      <w:rPr>
        <w:rFonts w:hint="default"/>
      </w:rPr>
    </w:lvl>
    <w:lvl w:ilvl="1" w:tplc="38090019" w:tentative="1">
      <w:start w:val="1"/>
      <w:numFmt w:val="lowerLetter"/>
      <w:lvlText w:val="%2."/>
      <w:lvlJc w:val="left"/>
      <w:pPr>
        <w:ind w:left="2007" w:hanging="360"/>
      </w:pPr>
    </w:lvl>
    <w:lvl w:ilvl="2" w:tplc="3809001B" w:tentative="1">
      <w:start w:val="1"/>
      <w:numFmt w:val="lowerRoman"/>
      <w:lvlText w:val="%3."/>
      <w:lvlJc w:val="right"/>
      <w:pPr>
        <w:ind w:left="2727" w:hanging="180"/>
      </w:pPr>
    </w:lvl>
    <w:lvl w:ilvl="3" w:tplc="3809000F" w:tentative="1">
      <w:start w:val="1"/>
      <w:numFmt w:val="decimal"/>
      <w:lvlText w:val="%4."/>
      <w:lvlJc w:val="left"/>
      <w:pPr>
        <w:ind w:left="3447" w:hanging="360"/>
      </w:pPr>
    </w:lvl>
    <w:lvl w:ilvl="4" w:tplc="38090019" w:tentative="1">
      <w:start w:val="1"/>
      <w:numFmt w:val="lowerLetter"/>
      <w:lvlText w:val="%5."/>
      <w:lvlJc w:val="left"/>
      <w:pPr>
        <w:ind w:left="4167" w:hanging="360"/>
      </w:pPr>
    </w:lvl>
    <w:lvl w:ilvl="5" w:tplc="3809001B" w:tentative="1">
      <w:start w:val="1"/>
      <w:numFmt w:val="lowerRoman"/>
      <w:lvlText w:val="%6."/>
      <w:lvlJc w:val="right"/>
      <w:pPr>
        <w:ind w:left="4887" w:hanging="180"/>
      </w:pPr>
    </w:lvl>
    <w:lvl w:ilvl="6" w:tplc="3809000F" w:tentative="1">
      <w:start w:val="1"/>
      <w:numFmt w:val="decimal"/>
      <w:lvlText w:val="%7."/>
      <w:lvlJc w:val="left"/>
      <w:pPr>
        <w:ind w:left="5607" w:hanging="360"/>
      </w:pPr>
    </w:lvl>
    <w:lvl w:ilvl="7" w:tplc="38090019" w:tentative="1">
      <w:start w:val="1"/>
      <w:numFmt w:val="lowerLetter"/>
      <w:lvlText w:val="%8."/>
      <w:lvlJc w:val="left"/>
      <w:pPr>
        <w:ind w:left="6327" w:hanging="360"/>
      </w:pPr>
    </w:lvl>
    <w:lvl w:ilvl="8" w:tplc="3809001B" w:tentative="1">
      <w:start w:val="1"/>
      <w:numFmt w:val="lowerRoman"/>
      <w:lvlText w:val="%9."/>
      <w:lvlJc w:val="right"/>
      <w:pPr>
        <w:ind w:left="7047" w:hanging="180"/>
      </w:pPr>
    </w:lvl>
  </w:abstractNum>
  <w:abstractNum w:abstractNumId="2" w15:restartNumberingAfterBreak="0">
    <w:nsid w:val="1BCD5024"/>
    <w:multiLevelType w:val="multilevel"/>
    <w:tmpl w:val="1BCD5024"/>
    <w:lvl w:ilvl="0">
      <w:start w:val="1"/>
      <w:numFmt w:val="upperLetter"/>
      <w:pStyle w:val="Heading5"/>
      <w:lvlText w:val="%1."/>
      <w:lvlJc w:val="left"/>
      <w:pPr>
        <w:tabs>
          <w:tab w:val="left" w:pos="720"/>
        </w:tabs>
        <w:ind w:left="720" w:hanging="360"/>
      </w:pPr>
      <w:rPr>
        <w:rFonts w:cs="Times New Roman" w:hint="default"/>
      </w:rPr>
    </w:lvl>
    <w:lvl w:ilvl="1">
      <w:start w:val="1"/>
      <w:numFmt w:val="lowerLetter"/>
      <w:lvlText w:val="%2."/>
      <w:lvlJc w:val="left"/>
      <w:pPr>
        <w:tabs>
          <w:tab w:val="left" w:pos="1440"/>
        </w:tabs>
        <w:ind w:left="1440" w:hanging="360"/>
      </w:pPr>
      <w:rPr>
        <w:rFonts w:cs="Times New Roman"/>
      </w:rPr>
    </w:lvl>
    <w:lvl w:ilvl="2">
      <w:start w:val="1"/>
      <w:numFmt w:val="lowerRoman"/>
      <w:lvlText w:val="%3."/>
      <w:lvlJc w:val="right"/>
      <w:pPr>
        <w:tabs>
          <w:tab w:val="left" w:pos="2160"/>
        </w:tabs>
        <w:ind w:left="2160" w:hanging="180"/>
      </w:pPr>
      <w:rPr>
        <w:rFonts w:cs="Times New Roman"/>
      </w:rPr>
    </w:lvl>
    <w:lvl w:ilvl="3">
      <w:start w:val="1"/>
      <w:numFmt w:val="decimal"/>
      <w:lvlText w:val="%4."/>
      <w:lvlJc w:val="left"/>
      <w:pPr>
        <w:tabs>
          <w:tab w:val="left" w:pos="2880"/>
        </w:tabs>
        <w:ind w:left="2880" w:hanging="360"/>
      </w:pPr>
      <w:rPr>
        <w:rFonts w:cs="Times New Roman"/>
      </w:rPr>
    </w:lvl>
    <w:lvl w:ilvl="4">
      <w:start w:val="1"/>
      <w:numFmt w:val="lowerLetter"/>
      <w:lvlText w:val="%5."/>
      <w:lvlJc w:val="left"/>
      <w:pPr>
        <w:tabs>
          <w:tab w:val="left" w:pos="3600"/>
        </w:tabs>
        <w:ind w:left="3600" w:hanging="360"/>
      </w:pPr>
      <w:rPr>
        <w:rFonts w:cs="Times New Roman"/>
      </w:rPr>
    </w:lvl>
    <w:lvl w:ilvl="5">
      <w:start w:val="1"/>
      <w:numFmt w:val="lowerRoman"/>
      <w:lvlText w:val="%6."/>
      <w:lvlJc w:val="right"/>
      <w:pPr>
        <w:tabs>
          <w:tab w:val="left" w:pos="4320"/>
        </w:tabs>
        <w:ind w:left="4320" w:hanging="180"/>
      </w:pPr>
      <w:rPr>
        <w:rFonts w:cs="Times New Roman"/>
      </w:rPr>
    </w:lvl>
    <w:lvl w:ilvl="6">
      <w:start w:val="1"/>
      <w:numFmt w:val="decimal"/>
      <w:lvlText w:val="%7."/>
      <w:lvlJc w:val="left"/>
      <w:pPr>
        <w:tabs>
          <w:tab w:val="left" w:pos="5040"/>
        </w:tabs>
        <w:ind w:left="5040" w:hanging="360"/>
      </w:pPr>
      <w:rPr>
        <w:rFonts w:cs="Times New Roman"/>
      </w:rPr>
    </w:lvl>
    <w:lvl w:ilvl="7">
      <w:start w:val="1"/>
      <w:numFmt w:val="lowerLetter"/>
      <w:lvlText w:val="%8."/>
      <w:lvlJc w:val="left"/>
      <w:pPr>
        <w:tabs>
          <w:tab w:val="left" w:pos="5760"/>
        </w:tabs>
        <w:ind w:left="5760" w:hanging="360"/>
      </w:pPr>
      <w:rPr>
        <w:rFonts w:cs="Times New Roman"/>
      </w:rPr>
    </w:lvl>
    <w:lvl w:ilvl="8">
      <w:start w:val="1"/>
      <w:numFmt w:val="lowerRoman"/>
      <w:lvlText w:val="%9."/>
      <w:lvlJc w:val="right"/>
      <w:pPr>
        <w:tabs>
          <w:tab w:val="left" w:pos="6480"/>
        </w:tabs>
        <w:ind w:left="6480" w:hanging="180"/>
      </w:pPr>
      <w:rPr>
        <w:rFonts w:cs="Times New Roman"/>
      </w:rPr>
    </w:lvl>
  </w:abstractNum>
  <w:abstractNum w:abstractNumId="3" w15:restartNumberingAfterBreak="0">
    <w:nsid w:val="243D6A0F"/>
    <w:multiLevelType w:val="multilevel"/>
    <w:tmpl w:val="03CE58B2"/>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4" w15:restartNumberingAfterBreak="0">
    <w:nsid w:val="258E689A"/>
    <w:multiLevelType w:val="hybridMultilevel"/>
    <w:tmpl w:val="EA9ABE80"/>
    <w:lvl w:ilvl="0" w:tplc="7FCC2CE0">
      <w:start w:val="1"/>
      <w:numFmt w:val="lowerLetter"/>
      <w:lvlText w:val="%1)"/>
      <w:lvlJc w:val="left"/>
      <w:pPr>
        <w:ind w:left="1080" w:hanging="72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5" w15:restartNumberingAfterBreak="0">
    <w:nsid w:val="2703659E"/>
    <w:multiLevelType w:val="multilevel"/>
    <w:tmpl w:val="511AC6C2"/>
    <w:lvl w:ilvl="0">
      <w:start w:val="1"/>
      <w:numFmt w:val="decimal"/>
      <w:lvlText w:val="%1."/>
      <w:lvlJc w:val="left"/>
      <w:pPr>
        <w:ind w:left="417" w:hanging="360"/>
      </w:pPr>
      <w:rPr>
        <w:color w:val="000000"/>
      </w:rPr>
    </w:lvl>
    <w:lvl w:ilvl="1">
      <w:start w:val="1"/>
      <w:numFmt w:val="lowerLetter"/>
      <w:lvlText w:val="%2."/>
      <w:lvlJc w:val="left"/>
      <w:pPr>
        <w:ind w:left="1137" w:hanging="360"/>
      </w:pPr>
    </w:lvl>
    <w:lvl w:ilvl="2">
      <w:start w:val="1"/>
      <w:numFmt w:val="lowerRoman"/>
      <w:lvlText w:val="%3."/>
      <w:lvlJc w:val="right"/>
      <w:pPr>
        <w:ind w:left="1857" w:hanging="180"/>
      </w:pPr>
    </w:lvl>
    <w:lvl w:ilvl="3">
      <w:start w:val="1"/>
      <w:numFmt w:val="decimal"/>
      <w:lvlText w:val="%4."/>
      <w:lvlJc w:val="left"/>
      <w:pPr>
        <w:ind w:left="2577" w:hanging="360"/>
      </w:pPr>
    </w:lvl>
    <w:lvl w:ilvl="4">
      <w:start w:val="1"/>
      <w:numFmt w:val="lowerLetter"/>
      <w:lvlText w:val="%5."/>
      <w:lvlJc w:val="left"/>
      <w:pPr>
        <w:ind w:left="3297" w:hanging="360"/>
      </w:pPr>
    </w:lvl>
    <w:lvl w:ilvl="5">
      <w:start w:val="1"/>
      <w:numFmt w:val="lowerRoman"/>
      <w:lvlText w:val="%6."/>
      <w:lvlJc w:val="right"/>
      <w:pPr>
        <w:ind w:left="4017" w:hanging="180"/>
      </w:pPr>
    </w:lvl>
    <w:lvl w:ilvl="6">
      <w:start w:val="1"/>
      <w:numFmt w:val="decimal"/>
      <w:lvlText w:val="%7."/>
      <w:lvlJc w:val="left"/>
      <w:pPr>
        <w:ind w:left="4737" w:hanging="360"/>
      </w:pPr>
    </w:lvl>
    <w:lvl w:ilvl="7">
      <w:start w:val="1"/>
      <w:numFmt w:val="lowerLetter"/>
      <w:lvlText w:val="%8."/>
      <w:lvlJc w:val="left"/>
      <w:pPr>
        <w:ind w:left="5457" w:hanging="360"/>
      </w:pPr>
    </w:lvl>
    <w:lvl w:ilvl="8">
      <w:start w:val="1"/>
      <w:numFmt w:val="lowerRoman"/>
      <w:lvlText w:val="%9."/>
      <w:lvlJc w:val="right"/>
      <w:pPr>
        <w:ind w:left="6177" w:hanging="180"/>
      </w:pPr>
    </w:lvl>
  </w:abstractNum>
  <w:abstractNum w:abstractNumId="6" w15:restartNumberingAfterBreak="0">
    <w:nsid w:val="577A2284"/>
    <w:multiLevelType w:val="hybridMultilevel"/>
    <w:tmpl w:val="145A4508"/>
    <w:lvl w:ilvl="0" w:tplc="C2966C1E">
      <w:start w:val="1"/>
      <w:numFmt w:val="decimal"/>
      <w:lvlText w:val="%1."/>
      <w:lvlJc w:val="left"/>
      <w:pPr>
        <w:ind w:left="1443" w:hanging="876"/>
      </w:pPr>
      <w:rPr>
        <w:rFonts w:hint="default"/>
      </w:rPr>
    </w:lvl>
    <w:lvl w:ilvl="1" w:tplc="38090019" w:tentative="1">
      <w:start w:val="1"/>
      <w:numFmt w:val="lowerLetter"/>
      <w:lvlText w:val="%2."/>
      <w:lvlJc w:val="left"/>
      <w:pPr>
        <w:ind w:left="1647" w:hanging="360"/>
      </w:pPr>
    </w:lvl>
    <w:lvl w:ilvl="2" w:tplc="3809001B" w:tentative="1">
      <w:start w:val="1"/>
      <w:numFmt w:val="lowerRoman"/>
      <w:lvlText w:val="%3."/>
      <w:lvlJc w:val="right"/>
      <w:pPr>
        <w:ind w:left="2367" w:hanging="180"/>
      </w:pPr>
    </w:lvl>
    <w:lvl w:ilvl="3" w:tplc="3809000F" w:tentative="1">
      <w:start w:val="1"/>
      <w:numFmt w:val="decimal"/>
      <w:lvlText w:val="%4."/>
      <w:lvlJc w:val="left"/>
      <w:pPr>
        <w:ind w:left="3087" w:hanging="360"/>
      </w:pPr>
    </w:lvl>
    <w:lvl w:ilvl="4" w:tplc="38090019" w:tentative="1">
      <w:start w:val="1"/>
      <w:numFmt w:val="lowerLetter"/>
      <w:lvlText w:val="%5."/>
      <w:lvlJc w:val="left"/>
      <w:pPr>
        <w:ind w:left="3807" w:hanging="360"/>
      </w:pPr>
    </w:lvl>
    <w:lvl w:ilvl="5" w:tplc="3809001B" w:tentative="1">
      <w:start w:val="1"/>
      <w:numFmt w:val="lowerRoman"/>
      <w:lvlText w:val="%6."/>
      <w:lvlJc w:val="right"/>
      <w:pPr>
        <w:ind w:left="4527" w:hanging="180"/>
      </w:pPr>
    </w:lvl>
    <w:lvl w:ilvl="6" w:tplc="3809000F" w:tentative="1">
      <w:start w:val="1"/>
      <w:numFmt w:val="decimal"/>
      <w:lvlText w:val="%7."/>
      <w:lvlJc w:val="left"/>
      <w:pPr>
        <w:ind w:left="5247" w:hanging="360"/>
      </w:pPr>
    </w:lvl>
    <w:lvl w:ilvl="7" w:tplc="38090019" w:tentative="1">
      <w:start w:val="1"/>
      <w:numFmt w:val="lowerLetter"/>
      <w:lvlText w:val="%8."/>
      <w:lvlJc w:val="left"/>
      <w:pPr>
        <w:ind w:left="5967" w:hanging="360"/>
      </w:pPr>
    </w:lvl>
    <w:lvl w:ilvl="8" w:tplc="3809001B" w:tentative="1">
      <w:start w:val="1"/>
      <w:numFmt w:val="lowerRoman"/>
      <w:lvlText w:val="%9."/>
      <w:lvlJc w:val="right"/>
      <w:pPr>
        <w:ind w:left="6687" w:hanging="180"/>
      </w:pPr>
    </w:lvl>
  </w:abstractNum>
  <w:abstractNum w:abstractNumId="7" w15:restartNumberingAfterBreak="0">
    <w:nsid w:val="5DF01CC9"/>
    <w:multiLevelType w:val="multilevel"/>
    <w:tmpl w:val="12CECACC"/>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8" w15:restartNumberingAfterBreak="0">
    <w:nsid w:val="655658D7"/>
    <w:multiLevelType w:val="hybridMultilevel"/>
    <w:tmpl w:val="7F3A73D0"/>
    <w:lvl w:ilvl="0" w:tplc="8A58FC30">
      <w:start w:val="1"/>
      <w:numFmt w:val="decimal"/>
      <w:lvlText w:val="%1."/>
      <w:lvlJc w:val="left"/>
      <w:pPr>
        <w:ind w:left="927" w:hanging="360"/>
      </w:pPr>
      <w:rPr>
        <w:rFonts w:hint="default"/>
      </w:rPr>
    </w:lvl>
    <w:lvl w:ilvl="1" w:tplc="38090019" w:tentative="1">
      <w:start w:val="1"/>
      <w:numFmt w:val="lowerLetter"/>
      <w:lvlText w:val="%2."/>
      <w:lvlJc w:val="left"/>
      <w:pPr>
        <w:ind w:left="1647" w:hanging="360"/>
      </w:pPr>
    </w:lvl>
    <w:lvl w:ilvl="2" w:tplc="3809001B" w:tentative="1">
      <w:start w:val="1"/>
      <w:numFmt w:val="lowerRoman"/>
      <w:lvlText w:val="%3."/>
      <w:lvlJc w:val="right"/>
      <w:pPr>
        <w:ind w:left="2367" w:hanging="180"/>
      </w:pPr>
    </w:lvl>
    <w:lvl w:ilvl="3" w:tplc="3809000F" w:tentative="1">
      <w:start w:val="1"/>
      <w:numFmt w:val="decimal"/>
      <w:lvlText w:val="%4."/>
      <w:lvlJc w:val="left"/>
      <w:pPr>
        <w:ind w:left="3087" w:hanging="360"/>
      </w:pPr>
    </w:lvl>
    <w:lvl w:ilvl="4" w:tplc="38090019" w:tentative="1">
      <w:start w:val="1"/>
      <w:numFmt w:val="lowerLetter"/>
      <w:lvlText w:val="%5."/>
      <w:lvlJc w:val="left"/>
      <w:pPr>
        <w:ind w:left="3807" w:hanging="360"/>
      </w:pPr>
    </w:lvl>
    <w:lvl w:ilvl="5" w:tplc="3809001B" w:tentative="1">
      <w:start w:val="1"/>
      <w:numFmt w:val="lowerRoman"/>
      <w:lvlText w:val="%6."/>
      <w:lvlJc w:val="right"/>
      <w:pPr>
        <w:ind w:left="4527" w:hanging="180"/>
      </w:pPr>
    </w:lvl>
    <w:lvl w:ilvl="6" w:tplc="3809000F" w:tentative="1">
      <w:start w:val="1"/>
      <w:numFmt w:val="decimal"/>
      <w:lvlText w:val="%7."/>
      <w:lvlJc w:val="left"/>
      <w:pPr>
        <w:ind w:left="5247" w:hanging="360"/>
      </w:pPr>
    </w:lvl>
    <w:lvl w:ilvl="7" w:tplc="38090019" w:tentative="1">
      <w:start w:val="1"/>
      <w:numFmt w:val="lowerLetter"/>
      <w:lvlText w:val="%8."/>
      <w:lvlJc w:val="left"/>
      <w:pPr>
        <w:ind w:left="5967" w:hanging="360"/>
      </w:pPr>
    </w:lvl>
    <w:lvl w:ilvl="8" w:tplc="3809001B" w:tentative="1">
      <w:start w:val="1"/>
      <w:numFmt w:val="lowerRoman"/>
      <w:lvlText w:val="%9."/>
      <w:lvlJc w:val="right"/>
      <w:pPr>
        <w:ind w:left="6687" w:hanging="180"/>
      </w:pPr>
    </w:lvl>
  </w:abstractNum>
  <w:abstractNum w:abstractNumId="9" w15:restartNumberingAfterBreak="0">
    <w:nsid w:val="74BF0E61"/>
    <w:multiLevelType w:val="hybridMultilevel"/>
    <w:tmpl w:val="C454516C"/>
    <w:lvl w:ilvl="0" w:tplc="3809000F">
      <w:start w:val="1"/>
      <w:numFmt w:val="decimal"/>
      <w:lvlText w:val="%1."/>
      <w:lvlJc w:val="left"/>
      <w:pPr>
        <w:ind w:left="1440" w:hanging="360"/>
      </w:pPr>
    </w:lvl>
    <w:lvl w:ilvl="1" w:tplc="38090019" w:tentative="1">
      <w:start w:val="1"/>
      <w:numFmt w:val="lowerLetter"/>
      <w:lvlText w:val="%2."/>
      <w:lvlJc w:val="left"/>
      <w:pPr>
        <w:ind w:left="2160" w:hanging="360"/>
      </w:pPr>
    </w:lvl>
    <w:lvl w:ilvl="2" w:tplc="3809001B" w:tentative="1">
      <w:start w:val="1"/>
      <w:numFmt w:val="lowerRoman"/>
      <w:lvlText w:val="%3."/>
      <w:lvlJc w:val="right"/>
      <w:pPr>
        <w:ind w:left="2880" w:hanging="180"/>
      </w:pPr>
    </w:lvl>
    <w:lvl w:ilvl="3" w:tplc="3809000F" w:tentative="1">
      <w:start w:val="1"/>
      <w:numFmt w:val="decimal"/>
      <w:lvlText w:val="%4."/>
      <w:lvlJc w:val="left"/>
      <w:pPr>
        <w:ind w:left="3600" w:hanging="360"/>
      </w:pPr>
    </w:lvl>
    <w:lvl w:ilvl="4" w:tplc="38090019" w:tentative="1">
      <w:start w:val="1"/>
      <w:numFmt w:val="lowerLetter"/>
      <w:lvlText w:val="%5."/>
      <w:lvlJc w:val="left"/>
      <w:pPr>
        <w:ind w:left="4320" w:hanging="360"/>
      </w:pPr>
    </w:lvl>
    <w:lvl w:ilvl="5" w:tplc="3809001B" w:tentative="1">
      <w:start w:val="1"/>
      <w:numFmt w:val="lowerRoman"/>
      <w:lvlText w:val="%6."/>
      <w:lvlJc w:val="right"/>
      <w:pPr>
        <w:ind w:left="5040" w:hanging="180"/>
      </w:pPr>
    </w:lvl>
    <w:lvl w:ilvl="6" w:tplc="3809000F">
      <w:start w:val="1"/>
      <w:numFmt w:val="decimal"/>
      <w:lvlText w:val="%7."/>
      <w:lvlJc w:val="left"/>
      <w:pPr>
        <w:ind w:left="5760" w:hanging="360"/>
      </w:pPr>
    </w:lvl>
    <w:lvl w:ilvl="7" w:tplc="38090019" w:tentative="1">
      <w:start w:val="1"/>
      <w:numFmt w:val="lowerLetter"/>
      <w:lvlText w:val="%8."/>
      <w:lvlJc w:val="left"/>
      <w:pPr>
        <w:ind w:left="6480" w:hanging="360"/>
      </w:pPr>
    </w:lvl>
    <w:lvl w:ilvl="8" w:tplc="3809001B" w:tentative="1">
      <w:start w:val="1"/>
      <w:numFmt w:val="lowerRoman"/>
      <w:lvlText w:val="%9."/>
      <w:lvlJc w:val="right"/>
      <w:pPr>
        <w:ind w:left="7200" w:hanging="180"/>
      </w:pPr>
    </w:lvl>
  </w:abstractNum>
  <w:abstractNum w:abstractNumId="10" w15:restartNumberingAfterBreak="0">
    <w:nsid w:val="7DD65573"/>
    <w:multiLevelType w:val="multilevel"/>
    <w:tmpl w:val="CB82B1B8"/>
    <w:lvl w:ilvl="0">
      <w:start w:val="1"/>
      <w:numFmt w:val="lowerLetter"/>
      <w:lvlText w:val="%1)"/>
      <w:lvlJc w:val="left"/>
      <w:pPr>
        <w:ind w:left="360" w:hanging="360"/>
      </w:pPr>
      <w:rPr>
        <w:rFonts w:ascii="Times New Roman" w:eastAsia="Times New Roman" w:hAnsi="Times New Roman" w:cs="Times New Roman"/>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num w:numId="1" w16cid:durableId="1387216305">
    <w:abstractNumId w:val="2"/>
  </w:num>
  <w:num w:numId="2" w16cid:durableId="1674259296">
    <w:abstractNumId w:val="8"/>
  </w:num>
  <w:num w:numId="3" w16cid:durableId="1022822784">
    <w:abstractNumId w:val="0"/>
  </w:num>
  <w:num w:numId="4" w16cid:durableId="1314792915">
    <w:abstractNumId w:val="4"/>
  </w:num>
  <w:num w:numId="5" w16cid:durableId="1931886202">
    <w:abstractNumId w:val="1"/>
  </w:num>
  <w:num w:numId="6" w16cid:durableId="2011253867">
    <w:abstractNumId w:val="6"/>
  </w:num>
  <w:num w:numId="7" w16cid:durableId="1797794521">
    <w:abstractNumId w:val="7"/>
  </w:num>
  <w:num w:numId="8" w16cid:durableId="30420890">
    <w:abstractNumId w:val="9"/>
  </w:num>
  <w:num w:numId="9" w16cid:durableId="27486074">
    <w:abstractNumId w:val="5"/>
  </w:num>
  <w:num w:numId="10" w16cid:durableId="783304533">
    <w:abstractNumId w:val="10"/>
  </w:num>
  <w:num w:numId="11" w16cid:durableId="165013107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70"/>
  <w:proofState w:spelling="clean" w:grammar="clean"/>
  <w:defaultTabStop w:val="720"/>
  <w:characterSpacingControl w:val="doNotCompress"/>
  <w:hdrShapeDefaults>
    <o:shapedefaults v:ext="edit" spidmax="2050" fillcolor="white">
      <v:fill color="white"/>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55834"/>
    <w:rsid w:val="0000039F"/>
    <w:rsid w:val="00000B5E"/>
    <w:rsid w:val="00000DFF"/>
    <w:rsid w:val="00000EB0"/>
    <w:rsid w:val="000012D0"/>
    <w:rsid w:val="00002CC5"/>
    <w:rsid w:val="00004354"/>
    <w:rsid w:val="000052BA"/>
    <w:rsid w:val="000059BA"/>
    <w:rsid w:val="00005A8C"/>
    <w:rsid w:val="000064AA"/>
    <w:rsid w:val="000064FA"/>
    <w:rsid w:val="00006910"/>
    <w:rsid w:val="00006AE2"/>
    <w:rsid w:val="00006C1A"/>
    <w:rsid w:val="000075BB"/>
    <w:rsid w:val="000078BC"/>
    <w:rsid w:val="00007B67"/>
    <w:rsid w:val="00011DBB"/>
    <w:rsid w:val="00011E92"/>
    <w:rsid w:val="00012025"/>
    <w:rsid w:val="00012137"/>
    <w:rsid w:val="0001245E"/>
    <w:rsid w:val="00012647"/>
    <w:rsid w:val="00013602"/>
    <w:rsid w:val="00013CBB"/>
    <w:rsid w:val="000144ED"/>
    <w:rsid w:val="00015732"/>
    <w:rsid w:val="00015ACF"/>
    <w:rsid w:val="00015B92"/>
    <w:rsid w:val="00015CC4"/>
    <w:rsid w:val="0001625C"/>
    <w:rsid w:val="0001634B"/>
    <w:rsid w:val="000164A0"/>
    <w:rsid w:val="00016B56"/>
    <w:rsid w:val="00016E78"/>
    <w:rsid w:val="00017061"/>
    <w:rsid w:val="00017194"/>
    <w:rsid w:val="0001759A"/>
    <w:rsid w:val="00017A12"/>
    <w:rsid w:val="00017BB1"/>
    <w:rsid w:val="00017C57"/>
    <w:rsid w:val="00020B58"/>
    <w:rsid w:val="00021057"/>
    <w:rsid w:val="00022461"/>
    <w:rsid w:val="00022B18"/>
    <w:rsid w:val="000231BC"/>
    <w:rsid w:val="00023F56"/>
    <w:rsid w:val="00023FD2"/>
    <w:rsid w:val="000241E2"/>
    <w:rsid w:val="0002498F"/>
    <w:rsid w:val="000253C7"/>
    <w:rsid w:val="00025786"/>
    <w:rsid w:val="00025BDF"/>
    <w:rsid w:val="00025E69"/>
    <w:rsid w:val="00026166"/>
    <w:rsid w:val="000265CB"/>
    <w:rsid w:val="00026BC2"/>
    <w:rsid w:val="00027CAD"/>
    <w:rsid w:val="000308B8"/>
    <w:rsid w:val="00031B6E"/>
    <w:rsid w:val="00032C71"/>
    <w:rsid w:val="00033558"/>
    <w:rsid w:val="00034AF9"/>
    <w:rsid w:val="00034F7C"/>
    <w:rsid w:val="00035754"/>
    <w:rsid w:val="00035E86"/>
    <w:rsid w:val="000375FA"/>
    <w:rsid w:val="00040809"/>
    <w:rsid w:val="00041937"/>
    <w:rsid w:val="00042C61"/>
    <w:rsid w:val="00042E74"/>
    <w:rsid w:val="00043951"/>
    <w:rsid w:val="00044998"/>
    <w:rsid w:val="0004534C"/>
    <w:rsid w:val="0004537C"/>
    <w:rsid w:val="00045B14"/>
    <w:rsid w:val="00045B3C"/>
    <w:rsid w:val="00045D5B"/>
    <w:rsid w:val="00045DB1"/>
    <w:rsid w:val="00046D2E"/>
    <w:rsid w:val="000472EF"/>
    <w:rsid w:val="0004748D"/>
    <w:rsid w:val="0004795F"/>
    <w:rsid w:val="000479B3"/>
    <w:rsid w:val="00053D61"/>
    <w:rsid w:val="00053D8F"/>
    <w:rsid w:val="000540DA"/>
    <w:rsid w:val="00054A0C"/>
    <w:rsid w:val="00054E3B"/>
    <w:rsid w:val="0005521B"/>
    <w:rsid w:val="00055891"/>
    <w:rsid w:val="00055F1E"/>
    <w:rsid w:val="0005627C"/>
    <w:rsid w:val="00057437"/>
    <w:rsid w:val="0005746B"/>
    <w:rsid w:val="0005792E"/>
    <w:rsid w:val="00057A19"/>
    <w:rsid w:val="00060299"/>
    <w:rsid w:val="00060E1A"/>
    <w:rsid w:val="000611B0"/>
    <w:rsid w:val="000618E3"/>
    <w:rsid w:val="00061BD8"/>
    <w:rsid w:val="0006216E"/>
    <w:rsid w:val="00063545"/>
    <w:rsid w:val="000636B7"/>
    <w:rsid w:val="00063797"/>
    <w:rsid w:val="00063DA5"/>
    <w:rsid w:val="00064609"/>
    <w:rsid w:val="0006626A"/>
    <w:rsid w:val="000675FF"/>
    <w:rsid w:val="00067F61"/>
    <w:rsid w:val="000700D5"/>
    <w:rsid w:val="0007092B"/>
    <w:rsid w:val="00070A11"/>
    <w:rsid w:val="00070E21"/>
    <w:rsid w:val="0007146E"/>
    <w:rsid w:val="000715F3"/>
    <w:rsid w:val="00071AEA"/>
    <w:rsid w:val="00071BB6"/>
    <w:rsid w:val="00071F6A"/>
    <w:rsid w:val="00073007"/>
    <w:rsid w:val="00073D4D"/>
    <w:rsid w:val="000741A0"/>
    <w:rsid w:val="00074257"/>
    <w:rsid w:val="00075487"/>
    <w:rsid w:val="000765F5"/>
    <w:rsid w:val="00076707"/>
    <w:rsid w:val="0007699A"/>
    <w:rsid w:val="00076E8C"/>
    <w:rsid w:val="00080405"/>
    <w:rsid w:val="000804B4"/>
    <w:rsid w:val="0008050C"/>
    <w:rsid w:val="000807E4"/>
    <w:rsid w:val="00080C83"/>
    <w:rsid w:val="00080D42"/>
    <w:rsid w:val="00080E06"/>
    <w:rsid w:val="000812B7"/>
    <w:rsid w:val="000819F1"/>
    <w:rsid w:val="00082F02"/>
    <w:rsid w:val="0008327A"/>
    <w:rsid w:val="00083746"/>
    <w:rsid w:val="000839F8"/>
    <w:rsid w:val="00083C41"/>
    <w:rsid w:val="00085041"/>
    <w:rsid w:val="00085169"/>
    <w:rsid w:val="00085206"/>
    <w:rsid w:val="00085211"/>
    <w:rsid w:val="0008571B"/>
    <w:rsid w:val="00085E8C"/>
    <w:rsid w:val="000874C9"/>
    <w:rsid w:val="00087B6D"/>
    <w:rsid w:val="00090318"/>
    <w:rsid w:val="00091168"/>
    <w:rsid w:val="00091A44"/>
    <w:rsid w:val="00091AA0"/>
    <w:rsid w:val="00092CBA"/>
    <w:rsid w:val="0009319D"/>
    <w:rsid w:val="00093231"/>
    <w:rsid w:val="00093246"/>
    <w:rsid w:val="00094E4C"/>
    <w:rsid w:val="0009538C"/>
    <w:rsid w:val="00096A84"/>
    <w:rsid w:val="0009773B"/>
    <w:rsid w:val="00097D49"/>
    <w:rsid w:val="000A1991"/>
    <w:rsid w:val="000A225C"/>
    <w:rsid w:val="000A26B3"/>
    <w:rsid w:val="000A2B1D"/>
    <w:rsid w:val="000A2F2B"/>
    <w:rsid w:val="000A2F7F"/>
    <w:rsid w:val="000A3AF9"/>
    <w:rsid w:val="000A4B3E"/>
    <w:rsid w:val="000A79E5"/>
    <w:rsid w:val="000B0170"/>
    <w:rsid w:val="000B0E61"/>
    <w:rsid w:val="000B1352"/>
    <w:rsid w:val="000B2B29"/>
    <w:rsid w:val="000B2CFD"/>
    <w:rsid w:val="000B2E9A"/>
    <w:rsid w:val="000B3A8D"/>
    <w:rsid w:val="000B41BC"/>
    <w:rsid w:val="000B4C21"/>
    <w:rsid w:val="000B567D"/>
    <w:rsid w:val="000B70BC"/>
    <w:rsid w:val="000B7F69"/>
    <w:rsid w:val="000C05E7"/>
    <w:rsid w:val="000C1564"/>
    <w:rsid w:val="000C17A0"/>
    <w:rsid w:val="000C2A95"/>
    <w:rsid w:val="000C2B33"/>
    <w:rsid w:val="000C2D6D"/>
    <w:rsid w:val="000C3FDC"/>
    <w:rsid w:val="000C42E3"/>
    <w:rsid w:val="000C44E0"/>
    <w:rsid w:val="000C4F43"/>
    <w:rsid w:val="000C5BCF"/>
    <w:rsid w:val="000C5CA7"/>
    <w:rsid w:val="000C6D79"/>
    <w:rsid w:val="000C7A0B"/>
    <w:rsid w:val="000C7E2C"/>
    <w:rsid w:val="000C7EE8"/>
    <w:rsid w:val="000D0324"/>
    <w:rsid w:val="000D048E"/>
    <w:rsid w:val="000D05B6"/>
    <w:rsid w:val="000D0DAA"/>
    <w:rsid w:val="000D1350"/>
    <w:rsid w:val="000D1B6A"/>
    <w:rsid w:val="000D2133"/>
    <w:rsid w:val="000D253C"/>
    <w:rsid w:val="000D3527"/>
    <w:rsid w:val="000D352D"/>
    <w:rsid w:val="000D4A70"/>
    <w:rsid w:val="000D4AE8"/>
    <w:rsid w:val="000D4DA2"/>
    <w:rsid w:val="000D5AEC"/>
    <w:rsid w:val="000D5FE0"/>
    <w:rsid w:val="000D608C"/>
    <w:rsid w:val="000D73E8"/>
    <w:rsid w:val="000E08E5"/>
    <w:rsid w:val="000E12DA"/>
    <w:rsid w:val="000E14A1"/>
    <w:rsid w:val="000E1B89"/>
    <w:rsid w:val="000E1CFB"/>
    <w:rsid w:val="000E1D8A"/>
    <w:rsid w:val="000E27E0"/>
    <w:rsid w:val="000E294A"/>
    <w:rsid w:val="000E4088"/>
    <w:rsid w:val="000E44E8"/>
    <w:rsid w:val="000E4AAA"/>
    <w:rsid w:val="000E5904"/>
    <w:rsid w:val="000E6364"/>
    <w:rsid w:val="000E6C5B"/>
    <w:rsid w:val="000E79AE"/>
    <w:rsid w:val="000F116E"/>
    <w:rsid w:val="000F14DC"/>
    <w:rsid w:val="000F1A1D"/>
    <w:rsid w:val="000F1FDE"/>
    <w:rsid w:val="000F22BA"/>
    <w:rsid w:val="000F2B69"/>
    <w:rsid w:val="000F4E31"/>
    <w:rsid w:val="000F5306"/>
    <w:rsid w:val="000F5610"/>
    <w:rsid w:val="000F5722"/>
    <w:rsid w:val="000F622E"/>
    <w:rsid w:val="000F6984"/>
    <w:rsid w:val="000F6D98"/>
    <w:rsid w:val="000F6E62"/>
    <w:rsid w:val="000F6F61"/>
    <w:rsid w:val="000F7556"/>
    <w:rsid w:val="000F7B71"/>
    <w:rsid w:val="001009C0"/>
    <w:rsid w:val="001011C1"/>
    <w:rsid w:val="001015E9"/>
    <w:rsid w:val="00101B1B"/>
    <w:rsid w:val="00101B44"/>
    <w:rsid w:val="00102122"/>
    <w:rsid w:val="00102BB7"/>
    <w:rsid w:val="0010526F"/>
    <w:rsid w:val="00105AF7"/>
    <w:rsid w:val="00105DD8"/>
    <w:rsid w:val="001062A6"/>
    <w:rsid w:val="00106B7A"/>
    <w:rsid w:val="00106DB7"/>
    <w:rsid w:val="00107B1F"/>
    <w:rsid w:val="00110FCD"/>
    <w:rsid w:val="00111282"/>
    <w:rsid w:val="00111DE9"/>
    <w:rsid w:val="001121BD"/>
    <w:rsid w:val="001133A1"/>
    <w:rsid w:val="00113E0C"/>
    <w:rsid w:val="00113F6F"/>
    <w:rsid w:val="00114233"/>
    <w:rsid w:val="0011455F"/>
    <w:rsid w:val="00114743"/>
    <w:rsid w:val="00114E82"/>
    <w:rsid w:val="00115768"/>
    <w:rsid w:val="00115B64"/>
    <w:rsid w:val="0011707B"/>
    <w:rsid w:val="0011779B"/>
    <w:rsid w:val="001203E3"/>
    <w:rsid w:val="00120CB2"/>
    <w:rsid w:val="00120EB3"/>
    <w:rsid w:val="00120F9A"/>
    <w:rsid w:val="001212AB"/>
    <w:rsid w:val="00121E13"/>
    <w:rsid w:val="00121FB8"/>
    <w:rsid w:val="00122BE2"/>
    <w:rsid w:val="00123071"/>
    <w:rsid w:val="00123459"/>
    <w:rsid w:val="00123A41"/>
    <w:rsid w:val="001240F7"/>
    <w:rsid w:val="001245F0"/>
    <w:rsid w:val="001246D8"/>
    <w:rsid w:val="00125738"/>
    <w:rsid w:val="00125B09"/>
    <w:rsid w:val="00126020"/>
    <w:rsid w:val="00126091"/>
    <w:rsid w:val="00126349"/>
    <w:rsid w:val="0012667D"/>
    <w:rsid w:val="00126D11"/>
    <w:rsid w:val="00127044"/>
    <w:rsid w:val="001311B6"/>
    <w:rsid w:val="001326B3"/>
    <w:rsid w:val="00133013"/>
    <w:rsid w:val="00133802"/>
    <w:rsid w:val="001344BD"/>
    <w:rsid w:val="0013477D"/>
    <w:rsid w:val="00134A87"/>
    <w:rsid w:val="001350D0"/>
    <w:rsid w:val="001351DE"/>
    <w:rsid w:val="00135E26"/>
    <w:rsid w:val="001367B0"/>
    <w:rsid w:val="00136A12"/>
    <w:rsid w:val="00136D79"/>
    <w:rsid w:val="00137378"/>
    <w:rsid w:val="00137407"/>
    <w:rsid w:val="00137F29"/>
    <w:rsid w:val="001406A7"/>
    <w:rsid w:val="00142016"/>
    <w:rsid w:val="00142046"/>
    <w:rsid w:val="00142C77"/>
    <w:rsid w:val="00143356"/>
    <w:rsid w:val="001437AE"/>
    <w:rsid w:val="00143812"/>
    <w:rsid w:val="001439F3"/>
    <w:rsid w:val="00144D0F"/>
    <w:rsid w:val="00144D23"/>
    <w:rsid w:val="00144D3C"/>
    <w:rsid w:val="00145569"/>
    <w:rsid w:val="001455C4"/>
    <w:rsid w:val="00145D1A"/>
    <w:rsid w:val="001467E7"/>
    <w:rsid w:val="0015053E"/>
    <w:rsid w:val="00150CEC"/>
    <w:rsid w:val="00151372"/>
    <w:rsid w:val="001515AA"/>
    <w:rsid w:val="001518D4"/>
    <w:rsid w:val="00152120"/>
    <w:rsid w:val="001526B4"/>
    <w:rsid w:val="00152A90"/>
    <w:rsid w:val="001533E7"/>
    <w:rsid w:val="00155107"/>
    <w:rsid w:val="001556B3"/>
    <w:rsid w:val="00155792"/>
    <w:rsid w:val="00155BC7"/>
    <w:rsid w:val="00155CC0"/>
    <w:rsid w:val="0015600E"/>
    <w:rsid w:val="00156A14"/>
    <w:rsid w:val="00157C4D"/>
    <w:rsid w:val="001604EC"/>
    <w:rsid w:val="0016076F"/>
    <w:rsid w:val="00160F15"/>
    <w:rsid w:val="00160F32"/>
    <w:rsid w:val="00161BE8"/>
    <w:rsid w:val="00162484"/>
    <w:rsid w:val="00163E57"/>
    <w:rsid w:val="00164739"/>
    <w:rsid w:val="001649E8"/>
    <w:rsid w:val="00165A79"/>
    <w:rsid w:val="00166144"/>
    <w:rsid w:val="00167504"/>
    <w:rsid w:val="00167728"/>
    <w:rsid w:val="00167BEA"/>
    <w:rsid w:val="0017078F"/>
    <w:rsid w:val="00171E01"/>
    <w:rsid w:val="00171E8B"/>
    <w:rsid w:val="001724DC"/>
    <w:rsid w:val="001724F0"/>
    <w:rsid w:val="001741E5"/>
    <w:rsid w:val="00174272"/>
    <w:rsid w:val="00174872"/>
    <w:rsid w:val="00174D1D"/>
    <w:rsid w:val="00175F1B"/>
    <w:rsid w:val="00176F12"/>
    <w:rsid w:val="00176F67"/>
    <w:rsid w:val="00177049"/>
    <w:rsid w:val="001771C2"/>
    <w:rsid w:val="001777F2"/>
    <w:rsid w:val="00177D49"/>
    <w:rsid w:val="00181135"/>
    <w:rsid w:val="00181293"/>
    <w:rsid w:val="00181AB2"/>
    <w:rsid w:val="00181B81"/>
    <w:rsid w:val="00181D1E"/>
    <w:rsid w:val="00181FA2"/>
    <w:rsid w:val="0018210C"/>
    <w:rsid w:val="00182933"/>
    <w:rsid w:val="00182D42"/>
    <w:rsid w:val="00182F6E"/>
    <w:rsid w:val="00184377"/>
    <w:rsid w:val="00184780"/>
    <w:rsid w:val="001853D0"/>
    <w:rsid w:val="00185B48"/>
    <w:rsid w:val="00186D41"/>
    <w:rsid w:val="0018717B"/>
    <w:rsid w:val="0018731E"/>
    <w:rsid w:val="001874E4"/>
    <w:rsid w:val="00190126"/>
    <w:rsid w:val="00190AAE"/>
    <w:rsid w:val="00190E94"/>
    <w:rsid w:val="00190F86"/>
    <w:rsid w:val="001912CA"/>
    <w:rsid w:val="0019157A"/>
    <w:rsid w:val="001918AA"/>
    <w:rsid w:val="0019208F"/>
    <w:rsid w:val="00193C19"/>
    <w:rsid w:val="00193F60"/>
    <w:rsid w:val="00194992"/>
    <w:rsid w:val="001957D0"/>
    <w:rsid w:val="00195F29"/>
    <w:rsid w:val="00196F77"/>
    <w:rsid w:val="001973E1"/>
    <w:rsid w:val="001A0167"/>
    <w:rsid w:val="001A0234"/>
    <w:rsid w:val="001A12B0"/>
    <w:rsid w:val="001A1CCC"/>
    <w:rsid w:val="001A279F"/>
    <w:rsid w:val="001A43CA"/>
    <w:rsid w:val="001A469D"/>
    <w:rsid w:val="001A4E57"/>
    <w:rsid w:val="001A51E5"/>
    <w:rsid w:val="001A5AB4"/>
    <w:rsid w:val="001A5B41"/>
    <w:rsid w:val="001A5BA6"/>
    <w:rsid w:val="001A5C0D"/>
    <w:rsid w:val="001A5C0E"/>
    <w:rsid w:val="001A6274"/>
    <w:rsid w:val="001A6442"/>
    <w:rsid w:val="001A6844"/>
    <w:rsid w:val="001A6C90"/>
    <w:rsid w:val="001A6E37"/>
    <w:rsid w:val="001A6E93"/>
    <w:rsid w:val="001A7BE5"/>
    <w:rsid w:val="001B008E"/>
    <w:rsid w:val="001B02FF"/>
    <w:rsid w:val="001B0C82"/>
    <w:rsid w:val="001B0F49"/>
    <w:rsid w:val="001B13CD"/>
    <w:rsid w:val="001B1B9F"/>
    <w:rsid w:val="001B1BFE"/>
    <w:rsid w:val="001B1E6F"/>
    <w:rsid w:val="001B1F3B"/>
    <w:rsid w:val="001B1FE1"/>
    <w:rsid w:val="001B22AB"/>
    <w:rsid w:val="001B4256"/>
    <w:rsid w:val="001B462E"/>
    <w:rsid w:val="001B4E20"/>
    <w:rsid w:val="001B4E56"/>
    <w:rsid w:val="001B4EB7"/>
    <w:rsid w:val="001B5A0D"/>
    <w:rsid w:val="001B5C20"/>
    <w:rsid w:val="001B5C61"/>
    <w:rsid w:val="001B5DE9"/>
    <w:rsid w:val="001C0AD8"/>
    <w:rsid w:val="001C10C2"/>
    <w:rsid w:val="001C114D"/>
    <w:rsid w:val="001C15F9"/>
    <w:rsid w:val="001C1657"/>
    <w:rsid w:val="001C33F5"/>
    <w:rsid w:val="001C4094"/>
    <w:rsid w:val="001C416C"/>
    <w:rsid w:val="001C46C4"/>
    <w:rsid w:val="001C4803"/>
    <w:rsid w:val="001C4D55"/>
    <w:rsid w:val="001C5091"/>
    <w:rsid w:val="001C53A9"/>
    <w:rsid w:val="001C5584"/>
    <w:rsid w:val="001C606B"/>
    <w:rsid w:val="001C6F34"/>
    <w:rsid w:val="001C75B9"/>
    <w:rsid w:val="001C75C8"/>
    <w:rsid w:val="001C7A8C"/>
    <w:rsid w:val="001D15F9"/>
    <w:rsid w:val="001D161F"/>
    <w:rsid w:val="001D1CAE"/>
    <w:rsid w:val="001D2D11"/>
    <w:rsid w:val="001D3C71"/>
    <w:rsid w:val="001D4058"/>
    <w:rsid w:val="001D42E6"/>
    <w:rsid w:val="001D4BAC"/>
    <w:rsid w:val="001D6101"/>
    <w:rsid w:val="001D6A8E"/>
    <w:rsid w:val="001D6FCB"/>
    <w:rsid w:val="001D7F30"/>
    <w:rsid w:val="001E0715"/>
    <w:rsid w:val="001E0818"/>
    <w:rsid w:val="001E103A"/>
    <w:rsid w:val="001E1E9A"/>
    <w:rsid w:val="001E230E"/>
    <w:rsid w:val="001E2BD5"/>
    <w:rsid w:val="001E3252"/>
    <w:rsid w:val="001E39A4"/>
    <w:rsid w:val="001E3D83"/>
    <w:rsid w:val="001E3DA0"/>
    <w:rsid w:val="001E4208"/>
    <w:rsid w:val="001E466B"/>
    <w:rsid w:val="001E4869"/>
    <w:rsid w:val="001E601D"/>
    <w:rsid w:val="001E798C"/>
    <w:rsid w:val="001F0611"/>
    <w:rsid w:val="001F0FE3"/>
    <w:rsid w:val="001F1BAF"/>
    <w:rsid w:val="001F1BC8"/>
    <w:rsid w:val="001F21EB"/>
    <w:rsid w:val="001F273E"/>
    <w:rsid w:val="001F2BD4"/>
    <w:rsid w:val="001F36D2"/>
    <w:rsid w:val="001F3747"/>
    <w:rsid w:val="001F3CC4"/>
    <w:rsid w:val="001F539F"/>
    <w:rsid w:val="001F58F5"/>
    <w:rsid w:val="001F6052"/>
    <w:rsid w:val="001F6082"/>
    <w:rsid w:val="001F62B5"/>
    <w:rsid w:val="001F6587"/>
    <w:rsid w:val="00200048"/>
    <w:rsid w:val="002005D0"/>
    <w:rsid w:val="00200BBA"/>
    <w:rsid w:val="00201409"/>
    <w:rsid w:val="002016F4"/>
    <w:rsid w:val="0020172F"/>
    <w:rsid w:val="002017C2"/>
    <w:rsid w:val="00201FDA"/>
    <w:rsid w:val="0020205E"/>
    <w:rsid w:val="00202AC3"/>
    <w:rsid w:val="00203502"/>
    <w:rsid w:val="002037C7"/>
    <w:rsid w:val="00203AB5"/>
    <w:rsid w:val="00203B9C"/>
    <w:rsid w:val="00203C5B"/>
    <w:rsid w:val="002048A1"/>
    <w:rsid w:val="002048EC"/>
    <w:rsid w:val="00204D16"/>
    <w:rsid w:val="002053C5"/>
    <w:rsid w:val="002053D7"/>
    <w:rsid w:val="00205705"/>
    <w:rsid w:val="00206673"/>
    <w:rsid w:val="00206A29"/>
    <w:rsid w:val="002076D2"/>
    <w:rsid w:val="002078AE"/>
    <w:rsid w:val="00210DA5"/>
    <w:rsid w:val="00211604"/>
    <w:rsid w:val="00213129"/>
    <w:rsid w:val="0021326A"/>
    <w:rsid w:val="00213595"/>
    <w:rsid w:val="00213DB9"/>
    <w:rsid w:val="002150B4"/>
    <w:rsid w:val="002153D9"/>
    <w:rsid w:val="0021578E"/>
    <w:rsid w:val="0021610C"/>
    <w:rsid w:val="00216429"/>
    <w:rsid w:val="00216506"/>
    <w:rsid w:val="002166A9"/>
    <w:rsid w:val="00216B21"/>
    <w:rsid w:val="00217B1B"/>
    <w:rsid w:val="002201DD"/>
    <w:rsid w:val="002203AA"/>
    <w:rsid w:val="00220415"/>
    <w:rsid w:val="002207C8"/>
    <w:rsid w:val="002208C9"/>
    <w:rsid w:val="0022140C"/>
    <w:rsid w:val="00221CC9"/>
    <w:rsid w:val="002222DF"/>
    <w:rsid w:val="002240C8"/>
    <w:rsid w:val="00224193"/>
    <w:rsid w:val="00224B23"/>
    <w:rsid w:val="00225124"/>
    <w:rsid w:val="00225503"/>
    <w:rsid w:val="00226046"/>
    <w:rsid w:val="002266CE"/>
    <w:rsid w:val="002268AE"/>
    <w:rsid w:val="00226FCD"/>
    <w:rsid w:val="002310DE"/>
    <w:rsid w:val="00232906"/>
    <w:rsid w:val="002329BD"/>
    <w:rsid w:val="00232A20"/>
    <w:rsid w:val="00232A9A"/>
    <w:rsid w:val="00233409"/>
    <w:rsid w:val="002337C4"/>
    <w:rsid w:val="0023387C"/>
    <w:rsid w:val="002340AD"/>
    <w:rsid w:val="0023569E"/>
    <w:rsid w:val="00235FAC"/>
    <w:rsid w:val="00235FCC"/>
    <w:rsid w:val="00236371"/>
    <w:rsid w:val="00236BFC"/>
    <w:rsid w:val="002375A3"/>
    <w:rsid w:val="00237623"/>
    <w:rsid w:val="00237771"/>
    <w:rsid w:val="002379B1"/>
    <w:rsid w:val="00240006"/>
    <w:rsid w:val="00242171"/>
    <w:rsid w:val="0024221F"/>
    <w:rsid w:val="00242E84"/>
    <w:rsid w:val="00244D8E"/>
    <w:rsid w:val="00244F0D"/>
    <w:rsid w:val="00245445"/>
    <w:rsid w:val="002454D6"/>
    <w:rsid w:val="002456D1"/>
    <w:rsid w:val="00246667"/>
    <w:rsid w:val="00246CB2"/>
    <w:rsid w:val="00247535"/>
    <w:rsid w:val="00252440"/>
    <w:rsid w:val="0025393D"/>
    <w:rsid w:val="00254EDA"/>
    <w:rsid w:val="00254F8E"/>
    <w:rsid w:val="00254FD0"/>
    <w:rsid w:val="002552FD"/>
    <w:rsid w:val="0025680E"/>
    <w:rsid w:val="00256F6A"/>
    <w:rsid w:val="002577D4"/>
    <w:rsid w:val="00260341"/>
    <w:rsid w:val="002603FA"/>
    <w:rsid w:val="00260601"/>
    <w:rsid w:val="00261364"/>
    <w:rsid w:val="00263681"/>
    <w:rsid w:val="0026437D"/>
    <w:rsid w:val="00264609"/>
    <w:rsid w:val="002650D4"/>
    <w:rsid w:val="0026518B"/>
    <w:rsid w:val="00265F3F"/>
    <w:rsid w:val="00266394"/>
    <w:rsid w:val="00266A97"/>
    <w:rsid w:val="00266FBB"/>
    <w:rsid w:val="0026743C"/>
    <w:rsid w:val="00270D5F"/>
    <w:rsid w:val="002713CC"/>
    <w:rsid w:val="002714F7"/>
    <w:rsid w:val="0027182A"/>
    <w:rsid w:val="0027190F"/>
    <w:rsid w:val="00272414"/>
    <w:rsid w:val="002727B2"/>
    <w:rsid w:val="0027341D"/>
    <w:rsid w:val="00273E74"/>
    <w:rsid w:val="00273F57"/>
    <w:rsid w:val="00274C0C"/>
    <w:rsid w:val="00274C1F"/>
    <w:rsid w:val="00274EB5"/>
    <w:rsid w:val="00275C5F"/>
    <w:rsid w:val="00275D42"/>
    <w:rsid w:val="002768D1"/>
    <w:rsid w:val="002769A8"/>
    <w:rsid w:val="00276A48"/>
    <w:rsid w:val="00276FEB"/>
    <w:rsid w:val="00277247"/>
    <w:rsid w:val="00277C34"/>
    <w:rsid w:val="00277CE1"/>
    <w:rsid w:val="002812A7"/>
    <w:rsid w:val="00281A50"/>
    <w:rsid w:val="00282925"/>
    <w:rsid w:val="00283453"/>
    <w:rsid w:val="00283A6A"/>
    <w:rsid w:val="002845AC"/>
    <w:rsid w:val="0028481F"/>
    <w:rsid w:val="00284EAE"/>
    <w:rsid w:val="00285008"/>
    <w:rsid w:val="0028608E"/>
    <w:rsid w:val="0029057B"/>
    <w:rsid w:val="002919CB"/>
    <w:rsid w:val="00293CCE"/>
    <w:rsid w:val="0029407D"/>
    <w:rsid w:val="002943A0"/>
    <w:rsid w:val="00294E78"/>
    <w:rsid w:val="00295343"/>
    <w:rsid w:val="00295554"/>
    <w:rsid w:val="00296827"/>
    <w:rsid w:val="00296A9D"/>
    <w:rsid w:val="00296F14"/>
    <w:rsid w:val="002978C8"/>
    <w:rsid w:val="00297AE7"/>
    <w:rsid w:val="00297EF6"/>
    <w:rsid w:val="002A01B9"/>
    <w:rsid w:val="002A0C26"/>
    <w:rsid w:val="002A19F9"/>
    <w:rsid w:val="002A1BFA"/>
    <w:rsid w:val="002A234D"/>
    <w:rsid w:val="002A35E8"/>
    <w:rsid w:val="002A3F68"/>
    <w:rsid w:val="002A4528"/>
    <w:rsid w:val="002A460A"/>
    <w:rsid w:val="002A52B0"/>
    <w:rsid w:val="002A55D0"/>
    <w:rsid w:val="002A5823"/>
    <w:rsid w:val="002A66E3"/>
    <w:rsid w:val="002A761F"/>
    <w:rsid w:val="002A76CE"/>
    <w:rsid w:val="002A7DF6"/>
    <w:rsid w:val="002A7FF6"/>
    <w:rsid w:val="002B0A12"/>
    <w:rsid w:val="002B0F98"/>
    <w:rsid w:val="002B117C"/>
    <w:rsid w:val="002B2578"/>
    <w:rsid w:val="002B2754"/>
    <w:rsid w:val="002B3222"/>
    <w:rsid w:val="002B39F6"/>
    <w:rsid w:val="002B407C"/>
    <w:rsid w:val="002B4096"/>
    <w:rsid w:val="002B555B"/>
    <w:rsid w:val="002B555E"/>
    <w:rsid w:val="002B566E"/>
    <w:rsid w:val="002B5CD5"/>
    <w:rsid w:val="002B6181"/>
    <w:rsid w:val="002B68FD"/>
    <w:rsid w:val="002B6B6A"/>
    <w:rsid w:val="002B6E59"/>
    <w:rsid w:val="002C039B"/>
    <w:rsid w:val="002C127E"/>
    <w:rsid w:val="002C172F"/>
    <w:rsid w:val="002C23D5"/>
    <w:rsid w:val="002C25AF"/>
    <w:rsid w:val="002C413A"/>
    <w:rsid w:val="002C427B"/>
    <w:rsid w:val="002C7223"/>
    <w:rsid w:val="002D0021"/>
    <w:rsid w:val="002D01C8"/>
    <w:rsid w:val="002D0B51"/>
    <w:rsid w:val="002D14E4"/>
    <w:rsid w:val="002D1515"/>
    <w:rsid w:val="002D1577"/>
    <w:rsid w:val="002D1742"/>
    <w:rsid w:val="002D1A7E"/>
    <w:rsid w:val="002D1DEE"/>
    <w:rsid w:val="002D27D5"/>
    <w:rsid w:val="002D3670"/>
    <w:rsid w:val="002D392D"/>
    <w:rsid w:val="002D3ECD"/>
    <w:rsid w:val="002D3F9B"/>
    <w:rsid w:val="002D4471"/>
    <w:rsid w:val="002D479C"/>
    <w:rsid w:val="002D57C1"/>
    <w:rsid w:val="002D59FA"/>
    <w:rsid w:val="002D5A36"/>
    <w:rsid w:val="002D5F63"/>
    <w:rsid w:val="002D645F"/>
    <w:rsid w:val="002D6AC8"/>
    <w:rsid w:val="002D6D0C"/>
    <w:rsid w:val="002D7E13"/>
    <w:rsid w:val="002E0373"/>
    <w:rsid w:val="002E0570"/>
    <w:rsid w:val="002E0624"/>
    <w:rsid w:val="002E0DB2"/>
    <w:rsid w:val="002E183E"/>
    <w:rsid w:val="002E1AF9"/>
    <w:rsid w:val="002E2247"/>
    <w:rsid w:val="002E4253"/>
    <w:rsid w:val="002E447E"/>
    <w:rsid w:val="002E48A5"/>
    <w:rsid w:val="002E48BE"/>
    <w:rsid w:val="002E4A1F"/>
    <w:rsid w:val="002E5027"/>
    <w:rsid w:val="002E535A"/>
    <w:rsid w:val="002E5389"/>
    <w:rsid w:val="002E5A53"/>
    <w:rsid w:val="002E6D44"/>
    <w:rsid w:val="002E6D58"/>
    <w:rsid w:val="002E6F41"/>
    <w:rsid w:val="002F0633"/>
    <w:rsid w:val="002F096D"/>
    <w:rsid w:val="002F32BA"/>
    <w:rsid w:val="002F3B75"/>
    <w:rsid w:val="002F4C40"/>
    <w:rsid w:val="002F5571"/>
    <w:rsid w:val="002F5A2B"/>
    <w:rsid w:val="002F5E55"/>
    <w:rsid w:val="002F675B"/>
    <w:rsid w:val="002F7111"/>
    <w:rsid w:val="002F752C"/>
    <w:rsid w:val="002F7591"/>
    <w:rsid w:val="003007DB"/>
    <w:rsid w:val="00300A1D"/>
    <w:rsid w:val="0030167E"/>
    <w:rsid w:val="003027AC"/>
    <w:rsid w:val="00302BD6"/>
    <w:rsid w:val="00303003"/>
    <w:rsid w:val="00303BB7"/>
    <w:rsid w:val="00304B6A"/>
    <w:rsid w:val="003050AE"/>
    <w:rsid w:val="003060B1"/>
    <w:rsid w:val="003060B5"/>
    <w:rsid w:val="003061AC"/>
    <w:rsid w:val="003062F5"/>
    <w:rsid w:val="00306647"/>
    <w:rsid w:val="00306D84"/>
    <w:rsid w:val="00306E0A"/>
    <w:rsid w:val="0030791C"/>
    <w:rsid w:val="00310DDC"/>
    <w:rsid w:val="00310FEA"/>
    <w:rsid w:val="00311432"/>
    <w:rsid w:val="003120B3"/>
    <w:rsid w:val="00312B76"/>
    <w:rsid w:val="003134A4"/>
    <w:rsid w:val="00313D84"/>
    <w:rsid w:val="00314053"/>
    <w:rsid w:val="0031407C"/>
    <w:rsid w:val="0031467B"/>
    <w:rsid w:val="00315113"/>
    <w:rsid w:val="00315183"/>
    <w:rsid w:val="003159B3"/>
    <w:rsid w:val="00315F97"/>
    <w:rsid w:val="003163A0"/>
    <w:rsid w:val="0031658A"/>
    <w:rsid w:val="00316760"/>
    <w:rsid w:val="00316C86"/>
    <w:rsid w:val="00316DC8"/>
    <w:rsid w:val="00316F53"/>
    <w:rsid w:val="00317BAD"/>
    <w:rsid w:val="00320075"/>
    <w:rsid w:val="003203BF"/>
    <w:rsid w:val="00320A5D"/>
    <w:rsid w:val="00320DB7"/>
    <w:rsid w:val="003219E2"/>
    <w:rsid w:val="003226A5"/>
    <w:rsid w:val="00322BC3"/>
    <w:rsid w:val="00322CB8"/>
    <w:rsid w:val="003236D6"/>
    <w:rsid w:val="003238D2"/>
    <w:rsid w:val="00325514"/>
    <w:rsid w:val="00325650"/>
    <w:rsid w:val="00325773"/>
    <w:rsid w:val="00325918"/>
    <w:rsid w:val="003265E0"/>
    <w:rsid w:val="00326AD0"/>
    <w:rsid w:val="003278E1"/>
    <w:rsid w:val="003307D6"/>
    <w:rsid w:val="00330D4D"/>
    <w:rsid w:val="00330F41"/>
    <w:rsid w:val="00330F88"/>
    <w:rsid w:val="00331189"/>
    <w:rsid w:val="00332155"/>
    <w:rsid w:val="003351FB"/>
    <w:rsid w:val="00335819"/>
    <w:rsid w:val="003358AD"/>
    <w:rsid w:val="00335FDB"/>
    <w:rsid w:val="003363EE"/>
    <w:rsid w:val="003368FF"/>
    <w:rsid w:val="003375B7"/>
    <w:rsid w:val="00337631"/>
    <w:rsid w:val="0034031F"/>
    <w:rsid w:val="00341255"/>
    <w:rsid w:val="003424DE"/>
    <w:rsid w:val="00342AA8"/>
    <w:rsid w:val="00342E49"/>
    <w:rsid w:val="0034365B"/>
    <w:rsid w:val="00343761"/>
    <w:rsid w:val="00343F66"/>
    <w:rsid w:val="00344F7A"/>
    <w:rsid w:val="0034598D"/>
    <w:rsid w:val="00346088"/>
    <w:rsid w:val="0034626C"/>
    <w:rsid w:val="003471F6"/>
    <w:rsid w:val="003473DE"/>
    <w:rsid w:val="00347E1F"/>
    <w:rsid w:val="00350968"/>
    <w:rsid w:val="00350A74"/>
    <w:rsid w:val="00351602"/>
    <w:rsid w:val="003518D7"/>
    <w:rsid w:val="0035223E"/>
    <w:rsid w:val="003526D2"/>
    <w:rsid w:val="00352D94"/>
    <w:rsid w:val="00352F98"/>
    <w:rsid w:val="0035346E"/>
    <w:rsid w:val="00353832"/>
    <w:rsid w:val="00353A0F"/>
    <w:rsid w:val="0035412D"/>
    <w:rsid w:val="00354510"/>
    <w:rsid w:val="0035518B"/>
    <w:rsid w:val="00355224"/>
    <w:rsid w:val="003560BE"/>
    <w:rsid w:val="00356E83"/>
    <w:rsid w:val="00356ECD"/>
    <w:rsid w:val="003605B4"/>
    <w:rsid w:val="00360A9E"/>
    <w:rsid w:val="00360AE9"/>
    <w:rsid w:val="003611A9"/>
    <w:rsid w:val="0036146D"/>
    <w:rsid w:val="00361768"/>
    <w:rsid w:val="003624EC"/>
    <w:rsid w:val="00362FBD"/>
    <w:rsid w:val="00363492"/>
    <w:rsid w:val="00363F81"/>
    <w:rsid w:val="00364223"/>
    <w:rsid w:val="003648E8"/>
    <w:rsid w:val="003651DE"/>
    <w:rsid w:val="00365B5B"/>
    <w:rsid w:val="00365E27"/>
    <w:rsid w:val="00365F57"/>
    <w:rsid w:val="003660D7"/>
    <w:rsid w:val="0036652C"/>
    <w:rsid w:val="003672DF"/>
    <w:rsid w:val="003677BE"/>
    <w:rsid w:val="0037011E"/>
    <w:rsid w:val="003706D2"/>
    <w:rsid w:val="00370BCA"/>
    <w:rsid w:val="00370EC3"/>
    <w:rsid w:val="0037124E"/>
    <w:rsid w:val="00373711"/>
    <w:rsid w:val="00373C38"/>
    <w:rsid w:val="003741E7"/>
    <w:rsid w:val="0037458A"/>
    <w:rsid w:val="00374852"/>
    <w:rsid w:val="0037494F"/>
    <w:rsid w:val="00375348"/>
    <w:rsid w:val="00375613"/>
    <w:rsid w:val="00375D77"/>
    <w:rsid w:val="00375DDA"/>
    <w:rsid w:val="00376325"/>
    <w:rsid w:val="0037642E"/>
    <w:rsid w:val="003773D1"/>
    <w:rsid w:val="0038074B"/>
    <w:rsid w:val="00380B6C"/>
    <w:rsid w:val="0038104C"/>
    <w:rsid w:val="00381D61"/>
    <w:rsid w:val="00382D28"/>
    <w:rsid w:val="003838E0"/>
    <w:rsid w:val="0038399D"/>
    <w:rsid w:val="00383F9A"/>
    <w:rsid w:val="003842F4"/>
    <w:rsid w:val="003849B2"/>
    <w:rsid w:val="00384B94"/>
    <w:rsid w:val="003851CF"/>
    <w:rsid w:val="00385258"/>
    <w:rsid w:val="003854AE"/>
    <w:rsid w:val="00385A75"/>
    <w:rsid w:val="003862A3"/>
    <w:rsid w:val="0038723C"/>
    <w:rsid w:val="00387DEC"/>
    <w:rsid w:val="0039086C"/>
    <w:rsid w:val="0039088F"/>
    <w:rsid w:val="0039153E"/>
    <w:rsid w:val="00391554"/>
    <w:rsid w:val="00391B04"/>
    <w:rsid w:val="003928AA"/>
    <w:rsid w:val="003931EC"/>
    <w:rsid w:val="003933C2"/>
    <w:rsid w:val="00395578"/>
    <w:rsid w:val="00395EB5"/>
    <w:rsid w:val="00396484"/>
    <w:rsid w:val="003969E7"/>
    <w:rsid w:val="00397166"/>
    <w:rsid w:val="00397AF4"/>
    <w:rsid w:val="00397BAE"/>
    <w:rsid w:val="00397F74"/>
    <w:rsid w:val="003A1552"/>
    <w:rsid w:val="003A1DD8"/>
    <w:rsid w:val="003A1E51"/>
    <w:rsid w:val="003A206E"/>
    <w:rsid w:val="003A2337"/>
    <w:rsid w:val="003A29A9"/>
    <w:rsid w:val="003A3B5F"/>
    <w:rsid w:val="003A3EA6"/>
    <w:rsid w:val="003A50DE"/>
    <w:rsid w:val="003A7531"/>
    <w:rsid w:val="003B1607"/>
    <w:rsid w:val="003B1827"/>
    <w:rsid w:val="003B240B"/>
    <w:rsid w:val="003B2C45"/>
    <w:rsid w:val="003B3B29"/>
    <w:rsid w:val="003B505C"/>
    <w:rsid w:val="003B5B88"/>
    <w:rsid w:val="003B60D2"/>
    <w:rsid w:val="003B656F"/>
    <w:rsid w:val="003C0234"/>
    <w:rsid w:val="003C0593"/>
    <w:rsid w:val="003C0E93"/>
    <w:rsid w:val="003C0EAA"/>
    <w:rsid w:val="003C118E"/>
    <w:rsid w:val="003C1C38"/>
    <w:rsid w:val="003C2171"/>
    <w:rsid w:val="003C22CC"/>
    <w:rsid w:val="003C2345"/>
    <w:rsid w:val="003C27E7"/>
    <w:rsid w:val="003C30F7"/>
    <w:rsid w:val="003C3D23"/>
    <w:rsid w:val="003C3F37"/>
    <w:rsid w:val="003C4F65"/>
    <w:rsid w:val="003C5638"/>
    <w:rsid w:val="003C75F3"/>
    <w:rsid w:val="003D0B1C"/>
    <w:rsid w:val="003D13E7"/>
    <w:rsid w:val="003D155B"/>
    <w:rsid w:val="003D1DF8"/>
    <w:rsid w:val="003D1ED2"/>
    <w:rsid w:val="003D2499"/>
    <w:rsid w:val="003D2643"/>
    <w:rsid w:val="003D291B"/>
    <w:rsid w:val="003D2BE1"/>
    <w:rsid w:val="003D2C5C"/>
    <w:rsid w:val="003D380F"/>
    <w:rsid w:val="003D42A2"/>
    <w:rsid w:val="003D4AD4"/>
    <w:rsid w:val="003D4B6E"/>
    <w:rsid w:val="003D4E5E"/>
    <w:rsid w:val="003D57E9"/>
    <w:rsid w:val="003D6505"/>
    <w:rsid w:val="003D68E6"/>
    <w:rsid w:val="003D6B27"/>
    <w:rsid w:val="003D7872"/>
    <w:rsid w:val="003D7E22"/>
    <w:rsid w:val="003E1261"/>
    <w:rsid w:val="003E2916"/>
    <w:rsid w:val="003E3128"/>
    <w:rsid w:val="003E442A"/>
    <w:rsid w:val="003E5A3A"/>
    <w:rsid w:val="003E6A3A"/>
    <w:rsid w:val="003E6F56"/>
    <w:rsid w:val="003E7027"/>
    <w:rsid w:val="003E705E"/>
    <w:rsid w:val="003E7099"/>
    <w:rsid w:val="003E7AA5"/>
    <w:rsid w:val="003F064E"/>
    <w:rsid w:val="003F0726"/>
    <w:rsid w:val="003F0C96"/>
    <w:rsid w:val="003F1270"/>
    <w:rsid w:val="003F1834"/>
    <w:rsid w:val="003F18B1"/>
    <w:rsid w:val="003F1A1D"/>
    <w:rsid w:val="003F1C15"/>
    <w:rsid w:val="003F1E33"/>
    <w:rsid w:val="003F1EC3"/>
    <w:rsid w:val="003F2932"/>
    <w:rsid w:val="003F2B29"/>
    <w:rsid w:val="003F3925"/>
    <w:rsid w:val="003F3F0D"/>
    <w:rsid w:val="003F480E"/>
    <w:rsid w:val="003F4ED3"/>
    <w:rsid w:val="003F5418"/>
    <w:rsid w:val="003F58D6"/>
    <w:rsid w:val="003F6077"/>
    <w:rsid w:val="003F6262"/>
    <w:rsid w:val="003F62A0"/>
    <w:rsid w:val="003F6941"/>
    <w:rsid w:val="003F75C8"/>
    <w:rsid w:val="003F76B3"/>
    <w:rsid w:val="003F79F1"/>
    <w:rsid w:val="0040091B"/>
    <w:rsid w:val="00400E23"/>
    <w:rsid w:val="00401194"/>
    <w:rsid w:val="004016A7"/>
    <w:rsid w:val="00401809"/>
    <w:rsid w:val="004033F3"/>
    <w:rsid w:val="00403B23"/>
    <w:rsid w:val="0040435F"/>
    <w:rsid w:val="00405169"/>
    <w:rsid w:val="004054C0"/>
    <w:rsid w:val="004058A7"/>
    <w:rsid w:val="00406091"/>
    <w:rsid w:val="0040689B"/>
    <w:rsid w:val="00406DA8"/>
    <w:rsid w:val="00406E1B"/>
    <w:rsid w:val="0041014D"/>
    <w:rsid w:val="004109BA"/>
    <w:rsid w:val="004122A9"/>
    <w:rsid w:val="00412A81"/>
    <w:rsid w:val="00412CA5"/>
    <w:rsid w:val="00412CD4"/>
    <w:rsid w:val="00412E6E"/>
    <w:rsid w:val="00413141"/>
    <w:rsid w:val="00413838"/>
    <w:rsid w:val="00413983"/>
    <w:rsid w:val="00414001"/>
    <w:rsid w:val="00414064"/>
    <w:rsid w:val="00414478"/>
    <w:rsid w:val="004164AD"/>
    <w:rsid w:val="00416560"/>
    <w:rsid w:val="004165E7"/>
    <w:rsid w:val="004166DF"/>
    <w:rsid w:val="00416D77"/>
    <w:rsid w:val="00417BC7"/>
    <w:rsid w:val="0042098F"/>
    <w:rsid w:val="00420EF3"/>
    <w:rsid w:val="00421A75"/>
    <w:rsid w:val="00421E34"/>
    <w:rsid w:val="004220FF"/>
    <w:rsid w:val="00422132"/>
    <w:rsid w:val="004221ED"/>
    <w:rsid w:val="004228AC"/>
    <w:rsid w:val="00422B97"/>
    <w:rsid w:val="0042344B"/>
    <w:rsid w:val="00423600"/>
    <w:rsid w:val="00425A26"/>
    <w:rsid w:val="00425F12"/>
    <w:rsid w:val="004266F4"/>
    <w:rsid w:val="00426B68"/>
    <w:rsid w:val="00427400"/>
    <w:rsid w:val="00427455"/>
    <w:rsid w:val="00427934"/>
    <w:rsid w:val="00430324"/>
    <w:rsid w:val="00431394"/>
    <w:rsid w:val="004331BD"/>
    <w:rsid w:val="00433BCC"/>
    <w:rsid w:val="00433D82"/>
    <w:rsid w:val="00433DF2"/>
    <w:rsid w:val="00434280"/>
    <w:rsid w:val="0043538B"/>
    <w:rsid w:val="0043577C"/>
    <w:rsid w:val="00437B9F"/>
    <w:rsid w:val="004400FB"/>
    <w:rsid w:val="004409D5"/>
    <w:rsid w:val="00440E8C"/>
    <w:rsid w:val="00441433"/>
    <w:rsid w:val="004414CB"/>
    <w:rsid w:val="0044182C"/>
    <w:rsid w:val="00441C2D"/>
    <w:rsid w:val="00441E8D"/>
    <w:rsid w:val="00442478"/>
    <w:rsid w:val="00442506"/>
    <w:rsid w:val="00442716"/>
    <w:rsid w:val="0044314A"/>
    <w:rsid w:val="004452CE"/>
    <w:rsid w:val="00445536"/>
    <w:rsid w:val="00445C8D"/>
    <w:rsid w:val="004467A6"/>
    <w:rsid w:val="0044698F"/>
    <w:rsid w:val="00446B0F"/>
    <w:rsid w:val="00446CF9"/>
    <w:rsid w:val="0044738E"/>
    <w:rsid w:val="004479E3"/>
    <w:rsid w:val="00450107"/>
    <w:rsid w:val="004507FC"/>
    <w:rsid w:val="00451017"/>
    <w:rsid w:val="00451068"/>
    <w:rsid w:val="004513E7"/>
    <w:rsid w:val="00451735"/>
    <w:rsid w:val="00451B21"/>
    <w:rsid w:val="00451B82"/>
    <w:rsid w:val="00451FED"/>
    <w:rsid w:val="0045204A"/>
    <w:rsid w:val="00452AFB"/>
    <w:rsid w:val="00452C03"/>
    <w:rsid w:val="00453860"/>
    <w:rsid w:val="00455453"/>
    <w:rsid w:val="00455D87"/>
    <w:rsid w:val="00456BBC"/>
    <w:rsid w:val="004573B7"/>
    <w:rsid w:val="00457426"/>
    <w:rsid w:val="00460B0A"/>
    <w:rsid w:val="00461001"/>
    <w:rsid w:val="00461FFF"/>
    <w:rsid w:val="00462EA7"/>
    <w:rsid w:val="004630BA"/>
    <w:rsid w:val="00463D78"/>
    <w:rsid w:val="00464F1D"/>
    <w:rsid w:val="0046512E"/>
    <w:rsid w:val="00465F94"/>
    <w:rsid w:val="004662DF"/>
    <w:rsid w:val="00466A62"/>
    <w:rsid w:val="00467204"/>
    <w:rsid w:val="004701C1"/>
    <w:rsid w:val="0047046D"/>
    <w:rsid w:val="00470EB4"/>
    <w:rsid w:val="00470FB1"/>
    <w:rsid w:val="00470FD5"/>
    <w:rsid w:val="004715B2"/>
    <w:rsid w:val="004715D1"/>
    <w:rsid w:val="00471DDA"/>
    <w:rsid w:val="00472823"/>
    <w:rsid w:val="00472B47"/>
    <w:rsid w:val="004737A0"/>
    <w:rsid w:val="00473D97"/>
    <w:rsid w:val="004743F6"/>
    <w:rsid w:val="004746AE"/>
    <w:rsid w:val="00475223"/>
    <w:rsid w:val="00475865"/>
    <w:rsid w:val="004758EB"/>
    <w:rsid w:val="00475AF8"/>
    <w:rsid w:val="00476181"/>
    <w:rsid w:val="0047663A"/>
    <w:rsid w:val="004778CE"/>
    <w:rsid w:val="0048124D"/>
    <w:rsid w:val="00481952"/>
    <w:rsid w:val="00482CB4"/>
    <w:rsid w:val="0048311F"/>
    <w:rsid w:val="0048380D"/>
    <w:rsid w:val="00484487"/>
    <w:rsid w:val="004846B6"/>
    <w:rsid w:val="00485C2E"/>
    <w:rsid w:val="00485FFA"/>
    <w:rsid w:val="0048634F"/>
    <w:rsid w:val="004876DC"/>
    <w:rsid w:val="00487ED6"/>
    <w:rsid w:val="00490960"/>
    <w:rsid w:val="00491DE3"/>
    <w:rsid w:val="00492039"/>
    <w:rsid w:val="00492523"/>
    <w:rsid w:val="00493186"/>
    <w:rsid w:val="004941AB"/>
    <w:rsid w:val="00494CCC"/>
    <w:rsid w:val="00495DEB"/>
    <w:rsid w:val="00496C5B"/>
    <w:rsid w:val="004A0224"/>
    <w:rsid w:val="004A025B"/>
    <w:rsid w:val="004A05C5"/>
    <w:rsid w:val="004A0710"/>
    <w:rsid w:val="004A083F"/>
    <w:rsid w:val="004A0B13"/>
    <w:rsid w:val="004A113B"/>
    <w:rsid w:val="004A12C7"/>
    <w:rsid w:val="004A2435"/>
    <w:rsid w:val="004A3068"/>
    <w:rsid w:val="004A376B"/>
    <w:rsid w:val="004A3DBB"/>
    <w:rsid w:val="004A3DD6"/>
    <w:rsid w:val="004A49A3"/>
    <w:rsid w:val="004A4DCB"/>
    <w:rsid w:val="004A5ADD"/>
    <w:rsid w:val="004A5B46"/>
    <w:rsid w:val="004A5B55"/>
    <w:rsid w:val="004A69EF"/>
    <w:rsid w:val="004A7096"/>
    <w:rsid w:val="004A7209"/>
    <w:rsid w:val="004B0538"/>
    <w:rsid w:val="004B0897"/>
    <w:rsid w:val="004B1F05"/>
    <w:rsid w:val="004B21B9"/>
    <w:rsid w:val="004B24BB"/>
    <w:rsid w:val="004B262E"/>
    <w:rsid w:val="004B340B"/>
    <w:rsid w:val="004B37E5"/>
    <w:rsid w:val="004B3AAD"/>
    <w:rsid w:val="004B3C97"/>
    <w:rsid w:val="004B4107"/>
    <w:rsid w:val="004B4472"/>
    <w:rsid w:val="004B47A1"/>
    <w:rsid w:val="004B4B89"/>
    <w:rsid w:val="004B50D9"/>
    <w:rsid w:val="004B519F"/>
    <w:rsid w:val="004B5BDB"/>
    <w:rsid w:val="004B60C9"/>
    <w:rsid w:val="004C03F2"/>
    <w:rsid w:val="004C17CA"/>
    <w:rsid w:val="004C1C08"/>
    <w:rsid w:val="004C1F1F"/>
    <w:rsid w:val="004C2E93"/>
    <w:rsid w:val="004C33BB"/>
    <w:rsid w:val="004C33D3"/>
    <w:rsid w:val="004C5093"/>
    <w:rsid w:val="004C5D8F"/>
    <w:rsid w:val="004C6382"/>
    <w:rsid w:val="004C63CF"/>
    <w:rsid w:val="004C674D"/>
    <w:rsid w:val="004C6A02"/>
    <w:rsid w:val="004C6A84"/>
    <w:rsid w:val="004C72F0"/>
    <w:rsid w:val="004C7863"/>
    <w:rsid w:val="004C7AF3"/>
    <w:rsid w:val="004D0183"/>
    <w:rsid w:val="004D1893"/>
    <w:rsid w:val="004D18FD"/>
    <w:rsid w:val="004D1BBF"/>
    <w:rsid w:val="004D1F97"/>
    <w:rsid w:val="004D35B1"/>
    <w:rsid w:val="004D389F"/>
    <w:rsid w:val="004D42CA"/>
    <w:rsid w:val="004D43FB"/>
    <w:rsid w:val="004D546B"/>
    <w:rsid w:val="004D54DA"/>
    <w:rsid w:val="004D5653"/>
    <w:rsid w:val="004D5BC2"/>
    <w:rsid w:val="004D5C34"/>
    <w:rsid w:val="004D5C99"/>
    <w:rsid w:val="004D6057"/>
    <w:rsid w:val="004D68A6"/>
    <w:rsid w:val="004D6E4C"/>
    <w:rsid w:val="004D70C3"/>
    <w:rsid w:val="004E0FF4"/>
    <w:rsid w:val="004E153B"/>
    <w:rsid w:val="004E15D8"/>
    <w:rsid w:val="004E2020"/>
    <w:rsid w:val="004E21BF"/>
    <w:rsid w:val="004E226F"/>
    <w:rsid w:val="004E2722"/>
    <w:rsid w:val="004E2F2B"/>
    <w:rsid w:val="004E2F32"/>
    <w:rsid w:val="004E30AB"/>
    <w:rsid w:val="004E320C"/>
    <w:rsid w:val="004E3A4F"/>
    <w:rsid w:val="004E5885"/>
    <w:rsid w:val="004E5A06"/>
    <w:rsid w:val="004E5AD6"/>
    <w:rsid w:val="004E6D39"/>
    <w:rsid w:val="004E6D90"/>
    <w:rsid w:val="004E6F9E"/>
    <w:rsid w:val="004E6FB3"/>
    <w:rsid w:val="004E7016"/>
    <w:rsid w:val="004E71C0"/>
    <w:rsid w:val="004E7AE6"/>
    <w:rsid w:val="004E7B1C"/>
    <w:rsid w:val="004F05A9"/>
    <w:rsid w:val="004F09BC"/>
    <w:rsid w:val="004F16DF"/>
    <w:rsid w:val="004F1708"/>
    <w:rsid w:val="004F17E2"/>
    <w:rsid w:val="004F1B71"/>
    <w:rsid w:val="004F2512"/>
    <w:rsid w:val="004F3F10"/>
    <w:rsid w:val="004F48D0"/>
    <w:rsid w:val="004F51CA"/>
    <w:rsid w:val="004F57CC"/>
    <w:rsid w:val="004F5CCA"/>
    <w:rsid w:val="004F5D1B"/>
    <w:rsid w:val="004F6B35"/>
    <w:rsid w:val="004F6E8F"/>
    <w:rsid w:val="00500838"/>
    <w:rsid w:val="00500A30"/>
    <w:rsid w:val="00501091"/>
    <w:rsid w:val="005017B8"/>
    <w:rsid w:val="0050235B"/>
    <w:rsid w:val="0050253A"/>
    <w:rsid w:val="005026D4"/>
    <w:rsid w:val="0050287A"/>
    <w:rsid w:val="0050325E"/>
    <w:rsid w:val="00504125"/>
    <w:rsid w:val="00504643"/>
    <w:rsid w:val="00504856"/>
    <w:rsid w:val="0050584E"/>
    <w:rsid w:val="00505937"/>
    <w:rsid w:val="00506F79"/>
    <w:rsid w:val="005078B0"/>
    <w:rsid w:val="005079CE"/>
    <w:rsid w:val="0051038A"/>
    <w:rsid w:val="005106C0"/>
    <w:rsid w:val="005117B3"/>
    <w:rsid w:val="00511C12"/>
    <w:rsid w:val="005120A5"/>
    <w:rsid w:val="00512497"/>
    <w:rsid w:val="00512B49"/>
    <w:rsid w:val="005135C6"/>
    <w:rsid w:val="00513976"/>
    <w:rsid w:val="00513EB4"/>
    <w:rsid w:val="005140E8"/>
    <w:rsid w:val="0051444B"/>
    <w:rsid w:val="00514804"/>
    <w:rsid w:val="0052052D"/>
    <w:rsid w:val="005208AF"/>
    <w:rsid w:val="00520CE2"/>
    <w:rsid w:val="005222A3"/>
    <w:rsid w:val="00523501"/>
    <w:rsid w:val="005248C9"/>
    <w:rsid w:val="00525F38"/>
    <w:rsid w:val="005261D4"/>
    <w:rsid w:val="00526551"/>
    <w:rsid w:val="00526E14"/>
    <w:rsid w:val="005275D8"/>
    <w:rsid w:val="005277D2"/>
    <w:rsid w:val="00527E0A"/>
    <w:rsid w:val="00532053"/>
    <w:rsid w:val="00532708"/>
    <w:rsid w:val="00532A94"/>
    <w:rsid w:val="00532DD6"/>
    <w:rsid w:val="0053308D"/>
    <w:rsid w:val="005331A0"/>
    <w:rsid w:val="00534090"/>
    <w:rsid w:val="00535477"/>
    <w:rsid w:val="00536288"/>
    <w:rsid w:val="0053628D"/>
    <w:rsid w:val="005367F4"/>
    <w:rsid w:val="00537B16"/>
    <w:rsid w:val="00540213"/>
    <w:rsid w:val="005414C2"/>
    <w:rsid w:val="00541578"/>
    <w:rsid w:val="00541DC2"/>
    <w:rsid w:val="00542021"/>
    <w:rsid w:val="00542C77"/>
    <w:rsid w:val="00543219"/>
    <w:rsid w:val="00543254"/>
    <w:rsid w:val="00543CEE"/>
    <w:rsid w:val="005449A8"/>
    <w:rsid w:val="00545906"/>
    <w:rsid w:val="005461B6"/>
    <w:rsid w:val="00546714"/>
    <w:rsid w:val="00547455"/>
    <w:rsid w:val="0054758E"/>
    <w:rsid w:val="00547746"/>
    <w:rsid w:val="00550333"/>
    <w:rsid w:val="00551D3A"/>
    <w:rsid w:val="005522E6"/>
    <w:rsid w:val="00552433"/>
    <w:rsid w:val="005535A3"/>
    <w:rsid w:val="005535B3"/>
    <w:rsid w:val="0055412A"/>
    <w:rsid w:val="005541CC"/>
    <w:rsid w:val="0055422B"/>
    <w:rsid w:val="00554597"/>
    <w:rsid w:val="00554AED"/>
    <w:rsid w:val="00554BEA"/>
    <w:rsid w:val="00554E02"/>
    <w:rsid w:val="00554E8C"/>
    <w:rsid w:val="00555611"/>
    <w:rsid w:val="00555B87"/>
    <w:rsid w:val="00555BE3"/>
    <w:rsid w:val="005566FA"/>
    <w:rsid w:val="00557F02"/>
    <w:rsid w:val="0056043A"/>
    <w:rsid w:val="005609C5"/>
    <w:rsid w:val="00560EB5"/>
    <w:rsid w:val="00561953"/>
    <w:rsid w:val="00561D59"/>
    <w:rsid w:val="00561F13"/>
    <w:rsid w:val="005620BB"/>
    <w:rsid w:val="00562A8E"/>
    <w:rsid w:val="00562E13"/>
    <w:rsid w:val="0056362E"/>
    <w:rsid w:val="00563B72"/>
    <w:rsid w:val="00563B96"/>
    <w:rsid w:val="00563FD5"/>
    <w:rsid w:val="0056474A"/>
    <w:rsid w:val="00564894"/>
    <w:rsid w:val="005658A6"/>
    <w:rsid w:val="00565E74"/>
    <w:rsid w:val="0056610A"/>
    <w:rsid w:val="00566A50"/>
    <w:rsid w:val="0056721B"/>
    <w:rsid w:val="00567966"/>
    <w:rsid w:val="00567C7D"/>
    <w:rsid w:val="00567F5E"/>
    <w:rsid w:val="005701EE"/>
    <w:rsid w:val="00570959"/>
    <w:rsid w:val="00570FD8"/>
    <w:rsid w:val="00571316"/>
    <w:rsid w:val="00571CB4"/>
    <w:rsid w:val="00571DA5"/>
    <w:rsid w:val="005727AE"/>
    <w:rsid w:val="00572871"/>
    <w:rsid w:val="00573203"/>
    <w:rsid w:val="00573420"/>
    <w:rsid w:val="0057353E"/>
    <w:rsid w:val="00573E43"/>
    <w:rsid w:val="00573FC7"/>
    <w:rsid w:val="00574D1C"/>
    <w:rsid w:val="00575057"/>
    <w:rsid w:val="005760D6"/>
    <w:rsid w:val="00576F83"/>
    <w:rsid w:val="0057776B"/>
    <w:rsid w:val="005810C8"/>
    <w:rsid w:val="0058111D"/>
    <w:rsid w:val="00581B34"/>
    <w:rsid w:val="005825EE"/>
    <w:rsid w:val="005831D4"/>
    <w:rsid w:val="005838CA"/>
    <w:rsid w:val="00584C82"/>
    <w:rsid w:val="00585594"/>
    <w:rsid w:val="00585941"/>
    <w:rsid w:val="00587AD1"/>
    <w:rsid w:val="00587CC5"/>
    <w:rsid w:val="00587EEC"/>
    <w:rsid w:val="005901DD"/>
    <w:rsid w:val="005907A1"/>
    <w:rsid w:val="00590C86"/>
    <w:rsid w:val="00591179"/>
    <w:rsid w:val="00591D96"/>
    <w:rsid w:val="005927C2"/>
    <w:rsid w:val="00592AD3"/>
    <w:rsid w:val="00594038"/>
    <w:rsid w:val="00594114"/>
    <w:rsid w:val="0059416B"/>
    <w:rsid w:val="00596AB1"/>
    <w:rsid w:val="00596FC6"/>
    <w:rsid w:val="005972CC"/>
    <w:rsid w:val="005976A9"/>
    <w:rsid w:val="0059776B"/>
    <w:rsid w:val="00597D26"/>
    <w:rsid w:val="005A017D"/>
    <w:rsid w:val="005A05FC"/>
    <w:rsid w:val="005A0EE0"/>
    <w:rsid w:val="005A1007"/>
    <w:rsid w:val="005A173D"/>
    <w:rsid w:val="005A1D5E"/>
    <w:rsid w:val="005A225B"/>
    <w:rsid w:val="005A398D"/>
    <w:rsid w:val="005A3C09"/>
    <w:rsid w:val="005A4010"/>
    <w:rsid w:val="005A466C"/>
    <w:rsid w:val="005A4798"/>
    <w:rsid w:val="005A4E42"/>
    <w:rsid w:val="005A6625"/>
    <w:rsid w:val="005A683B"/>
    <w:rsid w:val="005A6C7C"/>
    <w:rsid w:val="005A71FF"/>
    <w:rsid w:val="005A72B9"/>
    <w:rsid w:val="005A7304"/>
    <w:rsid w:val="005A74F3"/>
    <w:rsid w:val="005B0A73"/>
    <w:rsid w:val="005B140C"/>
    <w:rsid w:val="005B15CB"/>
    <w:rsid w:val="005B1C05"/>
    <w:rsid w:val="005B1E58"/>
    <w:rsid w:val="005B209F"/>
    <w:rsid w:val="005B3B1F"/>
    <w:rsid w:val="005B59A5"/>
    <w:rsid w:val="005B63BF"/>
    <w:rsid w:val="005B6AF0"/>
    <w:rsid w:val="005B71ED"/>
    <w:rsid w:val="005B72AD"/>
    <w:rsid w:val="005B74F8"/>
    <w:rsid w:val="005B7A05"/>
    <w:rsid w:val="005B7E70"/>
    <w:rsid w:val="005B7F96"/>
    <w:rsid w:val="005B7FCE"/>
    <w:rsid w:val="005C00BF"/>
    <w:rsid w:val="005C0F20"/>
    <w:rsid w:val="005C1FA9"/>
    <w:rsid w:val="005C26C7"/>
    <w:rsid w:val="005C3D69"/>
    <w:rsid w:val="005C4D87"/>
    <w:rsid w:val="005C5A91"/>
    <w:rsid w:val="005C5DF0"/>
    <w:rsid w:val="005C5FA3"/>
    <w:rsid w:val="005C7072"/>
    <w:rsid w:val="005D0FEA"/>
    <w:rsid w:val="005D1194"/>
    <w:rsid w:val="005D1368"/>
    <w:rsid w:val="005D150D"/>
    <w:rsid w:val="005D1590"/>
    <w:rsid w:val="005D20BE"/>
    <w:rsid w:val="005D2968"/>
    <w:rsid w:val="005D319E"/>
    <w:rsid w:val="005D3A08"/>
    <w:rsid w:val="005D3A49"/>
    <w:rsid w:val="005D417D"/>
    <w:rsid w:val="005D561D"/>
    <w:rsid w:val="005D6394"/>
    <w:rsid w:val="005D663E"/>
    <w:rsid w:val="005D6BD0"/>
    <w:rsid w:val="005D6E26"/>
    <w:rsid w:val="005D72E9"/>
    <w:rsid w:val="005D7D46"/>
    <w:rsid w:val="005E029F"/>
    <w:rsid w:val="005E2FFC"/>
    <w:rsid w:val="005E324D"/>
    <w:rsid w:val="005E354C"/>
    <w:rsid w:val="005E598E"/>
    <w:rsid w:val="005E73B0"/>
    <w:rsid w:val="005F028B"/>
    <w:rsid w:val="005F085C"/>
    <w:rsid w:val="005F0E40"/>
    <w:rsid w:val="005F143D"/>
    <w:rsid w:val="005F165C"/>
    <w:rsid w:val="005F2428"/>
    <w:rsid w:val="005F2472"/>
    <w:rsid w:val="005F25BA"/>
    <w:rsid w:val="005F2E5B"/>
    <w:rsid w:val="005F3269"/>
    <w:rsid w:val="005F3683"/>
    <w:rsid w:val="005F478C"/>
    <w:rsid w:val="005F4FD1"/>
    <w:rsid w:val="005F51D2"/>
    <w:rsid w:val="005F52A6"/>
    <w:rsid w:val="005F56A9"/>
    <w:rsid w:val="005F62B2"/>
    <w:rsid w:val="005F62E5"/>
    <w:rsid w:val="005F7575"/>
    <w:rsid w:val="005F7862"/>
    <w:rsid w:val="005F7B70"/>
    <w:rsid w:val="006002AA"/>
    <w:rsid w:val="00600856"/>
    <w:rsid w:val="0060180E"/>
    <w:rsid w:val="006019C7"/>
    <w:rsid w:val="00601DEC"/>
    <w:rsid w:val="00602320"/>
    <w:rsid w:val="0060333E"/>
    <w:rsid w:val="00603466"/>
    <w:rsid w:val="006035E2"/>
    <w:rsid w:val="006038F2"/>
    <w:rsid w:val="00604CB3"/>
    <w:rsid w:val="006052B1"/>
    <w:rsid w:val="00605D7A"/>
    <w:rsid w:val="00606523"/>
    <w:rsid w:val="0060695D"/>
    <w:rsid w:val="00606BAD"/>
    <w:rsid w:val="00607787"/>
    <w:rsid w:val="00607D32"/>
    <w:rsid w:val="0061167E"/>
    <w:rsid w:val="00612F58"/>
    <w:rsid w:val="0061365C"/>
    <w:rsid w:val="00613C1D"/>
    <w:rsid w:val="00613CF4"/>
    <w:rsid w:val="00613F2D"/>
    <w:rsid w:val="00613F33"/>
    <w:rsid w:val="00614C18"/>
    <w:rsid w:val="00614C3B"/>
    <w:rsid w:val="00615709"/>
    <w:rsid w:val="00616000"/>
    <w:rsid w:val="006161D9"/>
    <w:rsid w:val="00616951"/>
    <w:rsid w:val="00616CC8"/>
    <w:rsid w:val="0061764C"/>
    <w:rsid w:val="006178FF"/>
    <w:rsid w:val="00617DB7"/>
    <w:rsid w:val="00620102"/>
    <w:rsid w:val="00620776"/>
    <w:rsid w:val="006211AE"/>
    <w:rsid w:val="006212D6"/>
    <w:rsid w:val="006216D9"/>
    <w:rsid w:val="00621B8F"/>
    <w:rsid w:val="00621E3D"/>
    <w:rsid w:val="006220D6"/>
    <w:rsid w:val="006233CA"/>
    <w:rsid w:val="0062348E"/>
    <w:rsid w:val="006251F9"/>
    <w:rsid w:val="00625C53"/>
    <w:rsid w:val="00626205"/>
    <w:rsid w:val="00626328"/>
    <w:rsid w:val="006264BC"/>
    <w:rsid w:val="00626748"/>
    <w:rsid w:val="0062686E"/>
    <w:rsid w:val="00627332"/>
    <w:rsid w:val="00627697"/>
    <w:rsid w:val="00627ED9"/>
    <w:rsid w:val="00630AD7"/>
    <w:rsid w:val="00631147"/>
    <w:rsid w:val="00631C0B"/>
    <w:rsid w:val="00632248"/>
    <w:rsid w:val="00632362"/>
    <w:rsid w:val="0063265A"/>
    <w:rsid w:val="006344E2"/>
    <w:rsid w:val="006352A0"/>
    <w:rsid w:val="00636EA9"/>
    <w:rsid w:val="00637647"/>
    <w:rsid w:val="00640378"/>
    <w:rsid w:val="006403F7"/>
    <w:rsid w:val="00641475"/>
    <w:rsid w:val="0064180F"/>
    <w:rsid w:val="00641B45"/>
    <w:rsid w:val="00642867"/>
    <w:rsid w:val="006429DC"/>
    <w:rsid w:val="006435BC"/>
    <w:rsid w:val="00645E75"/>
    <w:rsid w:val="006473C9"/>
    <w:rsid w:val="0064751C"/>
    <w:rsid w:val="00647E1D"/>
    <w:rsid w:val="00647FBE"/>
    <w:rsid w:val="00650395"/>
    <w:rsid w:val="006506FE"/>
    <w:rsid w:val="00650BEC"/>
    <w:rsid w:val="00650C8F"/>
    <w:rsid w:val="00652C40"/>
    <w:rsid w:val="00653BDF"/>
    <w:rsid w:val="00654505"/>
    <w:rsid w:val="00655366"/>
    <w:rsid w:val="00655A8F"/>
    <w:rsid w:val="00655AFE"/>
    <w:rsid w:val="00655B10"/>
    <w:rsid w:val="00655FFE"/>
    <w:rsid w:val="00656225"/>
    <w:rsid w:val="00656699"/>
    <w:rsid w:val="00656941"/>
    <w:rsid w:val="006574F2"/>
    <w:rsid w:val="00660816"/>
    <w:rsid w:val="00660876"/>
    <w:rsid w:val="00663C0B"/>
    <w:rsid w:val="0066413D"/>
    <w:rsid w:val="00664294"/>
    <w:rsid w:val="006643D6"/>
    <w:rsid w:val="006646F2"/>
    <w:rsid w:val="0066598E"/>
    <w:rsid w:val="00666768"/>
    <w:rsid w:val="00666A67"/>
    <w:rsid w:val="006677A9"/>
    <w:rsid w:val="00667A1C"/>
    <w:rsid w:val="00671621"/>
    <w:rsid w:val="00672377"/>
    <w:rsid w:val="006726AC"/>
    <w:rsid w:val="00673AC6"/>
    <w:rsid w:val="006742BC"/>
    <w:rsid w:val="0067550B"/>
    <w:rsid w:val="00675AE6"/>
    <w:rsid w:val="00675C73"/>
    <w:rsid w:val="0067600F"/>
    <w:rsid w:val="00676238"/>
    <w:rsid w:val="00676E01"/>
    <w:rsid w:val="00677122"/>
    <w:rsid w:val="00677157"/>
    <w:rsid w:val="006804E6"/>
    <w:rsid w:val="006806FB"/>
    <w:rsid w:val="006824DB"/>
    <w:rsid w:val="00683B57"/>
    <w:rsid w:val="00687E04"/>
    <w:rsid w:val="0069012C"/>
    <w:rsid w:val="00690A69"/>
    <w:rsid w:val="00690E30"/>
    <w:rsid w:val="006910DB"/>
    <w:rsid w:val="006913E1"/>
    <w:rsid w:val="00691418"/>
    <w:rsid w:val="00691696"/>
    <w:rsid w:val="00691783"/>
    <w:rsid w:val="006922BE"/>
    <w:rsid w:val="0069385E"/>
    <w:rsid w:val="00694304"/>
    <w:rsid w:val="00695B35"/>
    <w:rsid w:val="006963E1"/>
    <w:rsid w:val="00697279"/>
    <w:rsid w:val="0069749E"/>
    <w:rsid w:val="006976B7"/>
    <w:rsid w:val="00697B95"/>
    <w:rsid w:val="006A012D"/>
    <w:rsid w:val="006A07AA"/>
    <w:rsid w:val="006A0979"/>
    <w:rsid w:val="006A0C89"/>
    <w:rsid w:val="006A0DFF"/>
    <w:rsid w:val="006A136D"/>
    <w:rsid w:val="006A168B"/>
    <w:rsid w:val="006A1692"/>
    <w:rsid w:val="006A31D8"/>
    <w:rsid w:val="006A3372"/>
    <w:rsid w:val="006A33FE"/>
    <w:rsid w:val="006A3855"/>
    <w:rsid w:val="006A3AF3"/>
    <w:rsid w:val="006A41C2"/>
    <w:rsid w:val="006A433D"/>
    <w:rsid w:val="006A44F7"/>
    <w:rsid w:val="006A4D35"/>
    <w:rsid w:val="006A511B"/>
    <w:rsid w:val="006A54B9"/>
    <w:rsid w:val="006A5DA3"/>
    <w:rsid w:val="006A6D67"/>
    <w:rsid w:val="006A7515"/>
    <w:rsid w:val="006A7718"/>
    <w:rsid w:val="006B07F7"/>
    <w:rsid w:val="006B1539"/>
    <w:rsid w:val="006B1855"/>
    <w:rsid w:val="006B1950"/>
    <w:rsid w:val="006B23AD"/>
    <w:rsid w:val="006B2896"/>
    <w:rsid w:val="006B295B"/>
    <w:rsid w:val="006B2E1A"/>
    <w:rsid w:val="006B2F6B"/>
    <w:rsid w:val="006B4DF6"/>
    <w:rsid w:val="006B566E"/>
    <w:rsid w:val="006B579B"/>
    <w:rsid w:val="006B57B7"/>
    <w:rsid w:val="006B58B2"/>
    <w:rsid w:val="006B5D58"/>
    <w:rsid w:val="006B643B"/>
    <w:rsid w:val="006B6671"/>
    <w:rsid w:val="006B6785"/>
    <w:rsid w:val="006B694A"/>
    <w:rsid w:val="006B6AD5"/>
    <w:rsid w:val="006B6F01"/>
    <w:rsid w:val="006B74A4"/>
    <w:rsid w:val="006B7713"/>
    <w:rsid w:val="006C09F5"/>
    <w:rsid w:val="006C0CF7"/>
    <w:rsid w:val="006C14B9"/>
    <w:rsid w:val="006C15A2"/>
    <w:rsid w:val="006C225A"/>
    <w:rsid w:val="006C22C8"/>
    <w:rsid w:val="006C2550"/>
    <w:rsid w:val="006C2569"/>
    <w:rsid w:val="006C3187"/>
    <w:rsid w:val="006C3BCD"/>
    <w:rsid w:val="006C3E44"/>
    <w:rsid w:val="006C50DE"/>
    <w:rsid w:val="006C6070"/>
    <w:rsid w:val="006C6C99"/>
    <w:rsid w:val="006C7180"/>
    <w:rsid w:val="006C73CD"/>
    <w:rsid w:val="006C7B66"/>
    <w:rsid w:val="006D140F"/>
    <w:rsid w:val="006D27BF"/>
    <w:rsid w:val="006D37AF"/>
    <w:rsid w:val="006D393B"/>
    <w:rsid w:val="006D4B1B"/>
    <w:rsid w:val="006D4B2A"/>
    <w:rsid w:val="006D4BA2"/>
    <w:rsid w:val="006D4D68"/>
    <w:rsid w:val="006D57D0"/>
    <w:rsid w:val="006D5C31"/>
    <w:rsid w:val="006D6613"/>
    <w:rsid w:val="006D67D8"/>
    <w:rsid w:val="006D68CF"/>
    <w:rsid w:val="006D79FA"/>
    <w:rsid w:val="006D7BFA"/>
    <w:rsid w:val="006D7C33"/>
    <w:rsid w:val="006D7D36"/>
    <w:rsid w:val="006E04ED"/>
    <w:rsid w:val="006E0793"/>
    <w:rsid w:val="006E0BAC"/>
    <w:rsid w:val="006E0EB2"/>
    <w:rsid w:val="006E132B"/>
    <w:rsid w:val="006E21CF"/>
    <w:rsid w:val="006E2777"/>
    <w:rsid w:val="006E37FC"/>
    <w:rsid w:val="006E3E24"/>
    <w:rsid w:val="006E5280"/>
    <w:rsid w:val="006E541D"/>
    <w:rsid w:val="006E54B3"/>
    <w:rsid w:val="006E54FE"/>
    <w:rsid w:val="006E596F"/>
    <w:rsid w:val="006E6866"/>
    <w:rsid w:val="006E6E61"/>
    <w:rsid w:val="006E70A8"/>
    <w:rsid w:val="006E7384"/>
    <w:rsid w:val="006E7825"/>
    <w:rsid w:val="006F03CA"/>
    <w:rsid w:val="006F04F7"/>
    <w:rsid w:val="006F0C13"/>
    <w:rsid w:val="006F1CC7"/>
    <w:rsid w:val="006F1D4F"/>
    <w:rsid w:val="006F28A4"/>
    <w:rsid w:val="006F47F1"/>
    <w:rsid w:val="006F56F1"/>
    <w:rsid w:val="006F593F"/>
    <w:rsid w:val="006F5AD8"/>
    <w:rsid w:val="006F6450"/>
    <w:rsid w:val="006F69CC"/>
    <w:rsid w:val="006F6EE0"/>
    <w:rsid w:val="006F7895"/>
    <w:rsid w:val="00700AFB"/>
    <w:rsid w:val="00700B3E"/>
    <w:rsid w:val="00701950"/>
    <w:rsid w:val="00702C01"/>
    <w:rsid w:val="00703053"/>
    <w:rsid w:val="00703495"/>
    <w:rsid w:val="00704054"/>
    <w:rsid w:val="007041B7"/>
    <w:rsid w:val="00704EB4"/>
    <w:rsid w:val="007050A6"/>
    <w:rsid w:val="0070688E"/>
    <w:rsid w:val="00706B38"/>
    <w:rsid w:val="00706E6E"/>
    <w:rsid w:val="00710BAB"/>
    <w:rsid w:val="00710F8A"/>
    <w:rsid w:val="00711030"/>
    <w:rsid w:val="00711398"/>
    <w:rsid w:val="00711963"/>
    <w:rsid w:val="00711A9D"/>
    <w:rsid w:val="00712370"/>
    <w:rsid w:val="007124BF"/>
    <w:rsid w:val="00712C3C"/>
    <w:rsid w:val="00713AB2"/>
    <w:rsid w:val="00713AC4"/>
    <w:rsid w:val="00713FC2"/>
    <w:rsid w:val="00714409"/>
    <w:rsid w:val="00714711"/>
    <w:rsid w:val="007150CB"/>
    <w:rsid w:val="007154AB"/>
    <w:rsid w:val="00715C05"/>
    <w:rsid w:val="00715FF7"/>
    <w:rsid w:val="00716B85"/>
    <w:rsid w:val="00716BCE"/>
    <w:rsid w:val="00716C6B"/>
    <w:rsid w:val="00717A5F"/>
    <w:rsid w:val="007201DD"/>
    <w:rsid w:val="00720E72"/>
    <w:rsid w:val="007213FF"/>
    <w:rsid w:val="00721401"/>
    <w:rsid w:val="007215E5"/>
    <w:rsid w:val="00721B30"/>
    <w:rsid w:val="00721E97"/>
    <w:rsid w:val="007229AB"/>
    <w:rsid w:val="00722E7E"/>
    <w:rsid w:val="00723C95"/>
    <w:rsid w:val="0072453E"/>
    <w:rsid w:val="00724EB5"/>
    <w:rsid w:val="007260CB"/>
    <w:rsid w:val="007266BB"/>
    <w:rsid w:val="00727149"/>
    <w:rsid w:val="00727ADB"/>
    <w:rsid w:val="00727D63"/>
    <w:rsid w:val="0073041A"/>
    <w:rsid w:val="00730AB2"/>
    <w:rsid w:val="00731F81"/>
    <w:rsid w:val="00732263"/>
    <w:rsid w:val="0073313D"/>
    <w:rsid w:val="0073388E"/>
    <w:rsid w:val="007342B0"/>
    <w:rsid w:val="007346C1"/>
    <w:rsid w:val="00734C48"/>
    <w:rsid w:val="0073544A"/>
    <w:rsid w:val="007354E7"/>
    <w:rsid w:val="00735CB5"/>
    <w:rsid w:val="0073629F"/>
    <w:rsid w:val="00736687"/>
    <w:rsid w:val="007369D0"/>
    <w:rsid w:val="007369EC"/>
    <w:rsid w:val="00736A0B"/>
    <w:rsid w:val="00737BB1"/>
    <w:rsid w:val="00737C68"/>
    <w:rsid w:val="00740430"/>
    <w:rsid w:val="007406C6"/>
    <w:rsid w:val="0074091F"/>
    <w:rsid w:val="00741739"/>
    <w:rsid w:val="007425CE"/>
    <w:rsid w:val="00742687"/>
    <w:rsid w:val="007442BD"/>
    <w:rsid w:val="00744D90"/>
    <w:rsid w:val="00744E51"/>
    <w:rsid w:val="00744EF5"/>
    <w:rsid w:val="007450CB"/>
    <w:rsid w:val="00745390"/>
    <w:rsid w:val="00745A3D"/>
    <w:rsid w:val="00745AA9"/>
    <w:rsid w:val="00745C3B"/>
    <w:rsid w:val="00745E45"/>
    <w:rsid w:val="00746D52"/>
    <w:rsid w:val="00746E84"/>
    <w:rsid w:val="00747DDE"/>
    <w:rsid w:val="00747DFB"/>
    <w:rsid w:val="00747E28"/>
    <w:rsid w:val="00751C4C"/>
    <w:rsid w:val="00753164"/>
    <w:rsid w:val="00753623"/>
    <w:rsid w:val="00753F6B"/>
    <w:rsid w:val="00754352"/>
    <w:rsid w:val="00754408"/>
    <w:rsid w:val="00754608"/>
    <w:rsid w:val="00754AE2"/>
    <w:rsid w:val="007558BE"/>
    <w:rsid w:val="00756BA7"/>
    <w:rsid w:val="0075701E"/>
    <w:rsid w:val="00760D6E"/>
    <w:rsid w:val="00761EC3"/>
    <w:rsid w:val="007624A7"/>
    <w:rsid w:val="007634AD"/>
    <w:rsid w:val="00763AC3"/>
    <w:rsid w:val="00764482"/>
    <w:rsid w:val="00764FF2"/>
    <w:rsid w:val="00765998"/>
    <w:rsid w:val="00765B01"/>
    <w:rsid w:val="00765EDC"/>
    <w:rsid w:val="00765F4B"/>
    <w:rsid w:val="0076611F"/>
    <w:rsid w:val="00766522"/>
    <w:rsid w:val="00766DAF"/>
    <w:rsid w:val="00766E1D"/>
    <w:rsid w:val="00766E4C"/>
    <w:rsid w:val="00766EBB"/>
    <w:rsid w:val="007670C8"/>
    <w:rsid w:val="00770113"/>
    <w:rsid w:val="007703FB"/>
    <w:rsid w:val="0077068A"/>
    <w:rsid w:val="0077111F"/>
    <w:rsid w:val="0077211E"/>
    <w:rsid w:val="0077287E"/>
    <w:rsid w:val="00772C0C"/>
    <w:rsid w:val="007736BF"/>
    <w:rsid w:val="007736F3"/>
    <w:rsid w:val="007737D5"/>
    <w:rsid w:val="00773992"/>
    <w:rsid w:val="00773EF6"/>
    <w:rsid w:val="007740CD"/>
    <w:rsid w:val="00774CC9"/>
    <w:rsid w:val="00774CDF"/>
    <w:rsid w:val="00775004"/>
    <w:rsid w:val="00775BF4"/>
    <w:rsid w:val="007760D4"/>
    <w:rsid w:val="0077646A"/>
    <w:rsid w:val="007766F3"/>
    <w:rsid w:val="00776AFA"/>
    <w:rsid w:val="00777B66"/>
    <w:rsid w:val="00777D94"/>
    <w:rsid w:val="00780308"/>
    <w:rsid w:val="00780909"/>
    <w:rsid w:val="00780BF8"/>
    <w:rsid w:val="0078105A"/>
    <w:rsid w:val="0078136E"/>
    <w:rsid w:val="00781420"/>
    <w:rsid w:val="00783299"/>
    <w:rsid w:val="00783A5F"/>
    <w:rsid w:val="00784A91"/>
    <w:rsid w:val="00784E4F"/>
    <w:rsid w:val="00784EF7"/>
    <w:rsid w:val="00784FB7"/>
    <w:rsid w:val="007858AB"/>
    <w:rsid w:val="00786124"/>
    <w:rsid w:val="00786609"/>
    <w:rsid w:val="007879CD"/>
    <w:rsid w:val="00787BE0"/>
    <w:rsid w:val="00787CCB"/>
    <w:rsid w:val="00790043"/>
    <w:rsid w:val="0079068D"/>
    <w:rsid w:val="00790B34"/>
    <w:rsid w:val="00791494"/>
    <w:rsid w:val="0079178C"/>
    <w:rsid w:val="00791A13"/>
    <w:rsid w:val="00791CFA"/>
    <w:rsid w:val="00792CFE"/>
    <w:rsid w:val="00793EE9"/>
    <w:rsid w:val="00794174"/>
    <w:rsid w:val="00794B91"/>
    <w:rsid w:val="00794C5C"/>
    <w:rsid w:val="00794F61"/>
    <w:rsid w:val="007951D1"/>
    <w:rsid w:val="0079606A"/>
    <w:rsid w:val="0079643B"/>
    <w:rsid w:val="0079666B"/>
    <w:rsid w:val="0079686D"/>
    <w:rsid w:val="00796D2B"/>
    <w:rsid w:val="00797F34"/>
    <w:rsid w:val="007A01E2"/>
    <w:rsid w:val="007A0593"/>
    <w:rsid w:val="007A10BD"/>
    <w:rsid w:val="007A27D5"/>
    <w:rsid w:val="007A317E"/>
    <w:rsid w:val="007A3F97"/>
    <w:rsid w:val="007A424C"/>
    <w:rsid w:val="007A447A"/>
    <w:rsid w:val="007A5857"/>
    <w:rsid w:val="007A5F10"/>
    <w:rsid w:val="007A60E6"/>
    <w:rsid w:val="007A62A9"/>
    <w:rsid w:val="007A6394"/>
    <w:rsid w:val="007A6A59"/>
    <w:rsid w:val="007A6F7D"/>
    <w:rsid w:val="007A7096"/>
    <w:rsid w:val="007A7A21"/>
    <w:rsid w:val="007A7E43"/>
    <w:rsid w:val="007A7FDC"/>
    <w:rsid w:val="007B0546"/>
    <w:rsid w:val="007B0CCC"/>
    <w:rsid w:val="007B17F7"/>
    <w:rsid w:val="007B18C9"/>
    <w:rsid w:val="007B1F59"/>
    <w:rsid w:val="007B2801"/>
    <w:rsid w:val="007B2A8D"/>
    <w:rsid w:val="007B2B3A"/>
    <w:rsid w:val="007B3498"/>
    <w:rsid w:val="007B42B1"/>
    <w:rsid w:val="007B59FE"/>
    <w:rsid w:val="007B5CC3"/>
    <w:rsid w:val="007B5D67"/>
    <w:rsid w:val="007B5E17"/>
    <w:rsid w:val="007B5E3C"/>
    <w:rsid w:val="007B6AFE"/>
    <w:rsid w:val="007B6BFA"/>
    <w:rsid w:val="007B7080"/>
    <w:rsid w:val="007B70A1"/>
    <w:rsid w:val="007B796D"/>
    <w:rsid w:val="007B7DA1"/>
    <w:rsid w:val="007C0DE1"/>
    <w:rsid w:val="007C12BE"/>
    <w:rsid w:val="007C223A"/>
    <w:rsid w:val="007C2860"/>
    <w:rsid w:val="007C34F0"/>
    <w:rsid w:val="007C41BE"/>
    <w:rsid w:val="007C41E1"/>
    <w:rsid w:val="007C45E1"/>
    <w:rsid w:val="007C4AA7"/>
    <w:rsid w:val="007C57AA"/>
    <w:rsid w:val="007C5ADD"/>
    <w:rsid w:val="007C5E15"/>
    <w:rsid w:val="007C60DF"/>
    <w:rsid w:val="007C6842"/>
    <w:rsid w:val="007C6A30"/>
    <w:rsid w:val="007C6C0C"/>
    <w:rsid w:val="007C7356"/>
    <w:rsid w:val="007C7694"/>
    <w:rsid w:val="007C76BD"/>
    <w:rsid w:val="007C7763"/>
    <w:rsid w:val="007C7C16"/>
    <w:rsid w:val="007D0628"/>
    <w:rsid w:val="007D10A6"/>
    <w:rsid w:val="007D120F"/>
    <w:rsid w:val="007D1339"/>
    <w:rsid w:val="007D13B3"/>
    <w:rsid w:val="007D1F6F"/>
    <w:rsid w:val="007D23EA"/>
    <w:rsid w:val="007D24C6"/>
    <w:rsid w:val="007D273C"/>
    <w:rsid w:val="007D2790"/>
    <w:rsid w:val="007D28F1"/>
    <w:rsid w:val="007D2935"/>
    <w:rsid w:val="007D31B7"/>
    <w:rsid w:val="007D342A"/>
    <w:rsid w:val="007D3499"/>
    <w:rsid w:val="007D3C79"/>
    <w:rsid w:val="007D3D9B"/>
    <w:rsid w:val="007D48A9"/>
    <w:rsid w:val="007D4997"/>
    <w:rsid w:val="007D4A17"/>
    <w:rsid w:val="007D5152"/>
    <w:rsid w:val="007D6118"/>
    <w:rsid w:val="007D684C"/>
    <w:rsid w:val="007D7F8C"/>
    <w:rsid w:val="007E0CF6"/>
    <w:rsid w:val="007E28E3"/>
    <w:rsid w:val="007E2C63"/>
    <w:rsid w:val="007E385A"/>
    <w:rsid w:val="007E39B1"/>
    <w:rsid w:val="007E4212"/>
    <w:rsid w:val="007E47FD"/>
    <w:rsid w:val="007E4ED3"/>
    <w:rsid w:val="007E50FB"/>
    <w:rsid w:val="007E5499"/>
    <w:rsid w:val="007E62B3"/>
    <w:rsid w:val="007E6EA0"/>
    <w:rsid w:val="007E74DC"/>
    <w:rsid w:val="007E7CE7"/>
    <w:rsid w:val="007F0155"/>
    <w:rsid w:val="007F0BBE"/>
    <w:rsid w:val="007F0FEB"/>
    <w:rsid w:val="007F1288"/>
    <w:rsid w:val="007F1604"/>
    <w:rsid w:val="007F215D"/>
    <w:rsid w:val="007F2C2C"/>
    <w:rsid w:val="007F2D06"/>
    <w:rsid w:val="007F2F7B"/>
    <w:rsid w:val="007F31C8"/>
    <w:rsid w:val="007F3860"/>
    <w:rsid w:val="007F48BD"/>
    <w:rsid w:val="007F4E4C"/>
    <w:rsid w:val="007F5ED4"/>
    <w:rsid w:val="007F6CB0"/>
    <w:rsid w:val="007F77A9"/>
    <w:rsid w:val="007F7DF5"/>
    <w:rsid w:val="00801F75"/>
    <w:rsid w:val="00802E30"/>
    <w:rsid w:val="008034CB"/>
    <w:rsid w:val="00803800"/>
    <w:rsid w:val="00804F32"/>
    <w:rsid w:val="00805609"/>
    <w:rsid w:val="008062FB"/>
    <w:rsid w:val="0080642E"/>
    <w:rsid w:val="00806EF8"/>
    <w:rsid w:val="00807542"/>
    <w:rsid w:val="00810070"/>
    <w:rsid w:val="0081062A"/>
    <w:rsid w:val="00810F9C"/>
    <w:rsid w:val="008118C9"/>
    <w:rsid w:val="0081195B"/>
    <w:rsid w:val="00811CEE"/>
    <w:rsid w:val="00812189"/>
    <w:rsid w:val="00812D84"/>
    <w:rsid w:val="00813333"/>
    <w:rsid w:val="008139D8"/>
    <w:rsid w:val="0081434B"/>
    <w:rsid w:val="008149E8"/>
    <w:rsid w:val="00815973"/>
    <w:rsid w:val="0081632F"/>
    <w:rsid w:val="008216EF"/>
    <w:rsid w:val="00821DAF"/>
    <w:rsid w:val="00821F78"/>
    <w:rsid w:val="00821F9F"/>
    <w:rsid w:val="00822EEE"/>
    <w:rsid w:val="0082370C"/>
    <w:rsid w:val="00823DD0"/>
    <w:rsid w:val="00824FFC"/>
    <w:rsid w:val="00825790"/>
    <w:rsid w:val="00825CD0"/>
    <w:rsid w:val="008260AB"/>
    <w:rsid w:val="00826AC6"/>
    <w:rsid w:val="0082751F"/>
    <w:rsid w:val="00827844"/>
    <w:rsid w:val="00827DEA"/>
    <w:rsid w:val="00827F58"/>
    <w:rsid w:val="00830619"/>
    <w:rsid w:val="0083095F"/>
    <w:rsid w:val="00831915"/>
    <w:rsid w:val="00831978"/>
    <w:rsid w:val="00831C66"/>
    <w:rsid w:val="00832675"/>
    <w:rsid w:val="0083292B"/>
    <w:rsid w:val="00833304"/>
    <w:rsid w:val="00833C7D"/>
    <w:rsid w:val="008355FD"/>
    <w:rsid w:val="00836382"/>
    <w:rsid w:val="00836E7F"/>
    <w:rsid w:val="008372CC"/>
    <w:rsid w:val="0083745E"/>
    <w:rsid w:val="008404FD"/>
    <w:rsid w:val="00840DCE"/>
    <w:rsid w:val="00840DD8"/>
    <w:rsid w:val="00840E8A"/>
    <w:rsid w:val="00841896"/>
    <w:rsid w:val="00841E64"/>
    <w:rsid w:val="00841E6E"/>
    <w:rsid w:val="00842329"/>
    <w:rsid w:val="00842D7B"/>
    <w:rsid w:val="00843235"/>
    <w:rsid w:val="008433D9"/>
    <w:rsid w:val="00843415"/>
    <w:rsid w:val="00843ADF"/>
    <w:rsid w:val="008440FB"/>
    <w:rsid w:val="00844EB1"/>
    <w:rsid w:val="00845D1E"/>
    <w:rsid w:val="0084635A"/>
    <w:rsid w:val="00846732"/>
    <w:rsid w:val="00846A7C"/>
    <w:rsid w:val="00846BF8"/>
    <w:rsid w:val="008471C8"/>
    <w:rsid w:val="00850A54"/>
    <w:rsid w:val="00850CA4"/>
    <w:rsid w:val="008511B4"/>
    <w:rsid w:val="008511E6"/>
    <w:rsid w:val="00851D9B"/>
    <w:rsid w:val="00851DAB"/>
    <w:rsid w:val="008539A0"/>
    <w:rsid w:val="0085402D"/>
    <w:rsid w:val="00855E87"/>
    <w:rsid w:val="00855F3F"/>
    <w:rsid w:val="008561C3"/>
    <w:rsid w:val="00856308"/>
    <w:rsid w:val="008563E0"/>
    <w:rsid w:val="00856A62"/>
    <w:rsid w:val="00857ED1"/>
    <w:rsid w:val="00860672"/>
    <w:rsid w:val="0086129C"/>
    <w:rsid w:val="00861F5A"/>
    <w:rsid w:val="00862171"/>
    <w:rsid w:val="00862322"/>
    <w:rsid w:val="00862398"/>
    <w:rsid w:val="00862F00"/>
    <w:rsid w:val="0086311B"/>
    <w:rsid w:val="0086638D"/>
    <w:rsid w:val="008665A2"/>
    <w:rsid w:val="00866713"/>
    <w:rsid w:val="008668E9"/>
    <w:rsid w:val="00866D16"/>
    <w:rsid w:val="00867215"/>
    <w:rsid w:val="00867AB4"/>
    <w:rsid w:val="00870708"/>
    <w:rsid w:val="008707AC"/>
    <w:rsid w:val="00870D1E"/>
    <w:rsid w:val="008718B8"/>
    <w:rsid w:val="0087201A"/>
    <w:rsid w:val="00872291"/>
    <w:rsid w:val="00872AE4"/>
    <w:rsid w:val="00872BB5"/>
    <w:rsid w:val="00872FC6"/>
    <w:rsid w:val="0087302A"/>
    <w:rsid w:val="0087366E"/>
    <w:rsid w:val="00873A88"/>
    <w:rsid w:val="00874352"/>
    <w:rsid w:val="00874432"/>
    <w:rsid w:val="00875489"/>
    <w:rsid w:val="00875699"/>
    <w:rsid w:val="00875AB1"/>
    <w:rsid w:val="00875F28"/>
    <w:rsid w:val="008764AA"/>
    <w:rsid w:val="00876C8C"/>
    <w:rsid w:val="00877010"/>
    <w:rsid w:val="00877505"/>
    <w:rsid w:val="00877C49"/>
    <w:rsid w:val="00877D7A"/>
    <w:rsid w:val="0088007C"/>
    <w:rsid w:val="008801F1"/>
    <w:rsid w:val="008802AC"/>
    <w:rsid w:val="00881F6A"/>
    <w:rsid w:val="00884F07"/>
    <w:rsid w:val="00885D94"/>
    <w:rsid w:val="008873F2"/>
    <w:rsid w:val="00887D55"/>
    <w:rsid w:val="008906F0"/>
    <w:rsid w:val="0089118A"/>
    <w:rsid w:val="0089151D"/>
    <w:rsid w:val="00891635"/>
    <w:rsid w:val="0089185C"/>
    <w:rsid w:val="00892875"/>
    <w:rsid w:val="00893193"/>
    <w:rsid w:val="00893942"/>
    <w:rsid w:val="008952DC"/>
    <w:rsid w:val="008956BA"/>
    <w:rsid w:val="008957B4"/>
    <w:rsid w:val="00896E94"/>
    <w:rsid w:val="00897BCF"/>
    <w:rsid w:val="00897E6A"/>
    <w:rsid w:val="008A0C80"/>
    <w:rsid w:val="008A1845"/>
    <w:rsid w:val="008A298C"/>
    <w:rsid w:val="008A2BEF"/>
    <w:rsid w:val="008A2C1F"/>
    <w:rsid w:val="008A364D"/>
    <w:rsid w:val="008A3F09"/>
    <w:rsid w:val="008A4258"/>
    <w:rsid w:val="008A46BF"/>
    <w:rsid w:val="008A551D"/>
    <w:rsid w:val="008A5603"/>
    <w:rsid w:val="008A60A3"/>
    <w:rsid w:val="008A6262"/>
    <w:rsid w:val="008A76B5"/>
    <w:rsid w:val="008B000E"/>
    <w:rsid w:val="008B0C67"/>
    <w:rsid w:val="008B0EC9"/>
    <w:rsid w:val="008B0ECD"/>
    <w:rsid w:val="008B1388"/>
    <w:rsid w:val="008B263E"/>
    <w:rsid w:val="008B3B2D"/>
    <w:rsid w:val="008B5FC0"/>
    <w:rsid w:val="008B639C"/>
    <w:rsid w:val="008B6660"/>
    <w:rsid w:val="008B681E"/>
    <w:rsid w:val="008B6EC7"/>
    <w:rsid w:val="008B7133"/>
    <w:rsid w:val="008B7179"/>
    <w:rsid w:val="008B7436"/>
    <w:rsid w:val="008B76EA"/>
    <w:rsid w:val="008B793B"/>
    <w:rsid w:val="008B7AA6"/>
    <w:rsid w:val="008B7FDE"/>
    <w:rsid w:val="008C0484"/>
    <w:rsid w:val="008C19A6"/>
    <w:rsid w:val="008C1A69"/>
    <w:rsid w:val="008C1B5E"/>
    <w:rsid w:val="008C1C7D"/>
    <w:rsid w:val="008C23A4"/>
    <w:rsid w:val="008C2DFB"/>
    <w:rsid w:val="008C302E"/>
    <w:rsid w:val="008C3388"/>
    <w:rsid w:val="008C3926"/>
    <w:rsid w:val="008C3E19"/>
    <w:rsid w:val="008C4270"/>
    <w:rsid w:val="008C4867"/>
    <w:rsid w:val="008C4971"/>
    <w:rsid w:val="008C49C7"/>
    <w:rsid w:val="008C4B12"/>
    <w:rsid w:val="008C6A29"/>
    <w:rsid w:val="008D144F"/>
    <w:rsid w:val="008D1481"/>
    <w:rsid w:val="008D1738"/>
    <w:rsid w:val="008D1AC5"/>
    <w:rsid w:val="008D1EA7"/>
    <w:rsid w:val="008D327F"/>
    <w:rsid w:val="008D377C"/>
    <w:rsid w:val="008D37DD"/>
    <w:rsid w:val="008D3C1E"/>
    <w:rsid w:val="008D4000"/>
    <w:rsid w:val="008D463B"/>
    <w:rsid w:val="008D4A80"/>
    <w:rsid w:val="008D54A7"/>
    <w:rsid w:val="008D6127"/>
    <w:rsid w:val="008D66C5"/>
    <w:rsid w:val="008D6C31"/>
    <w:rsid w:val="008D6FC9"/>
    <w:rsid w:val="008E01AC"/>
    <w:rsid w:val="008E088F"/>
    <w:rsid w:val="008E098E"/>
    <w:rsid w:val="008E12E7"/>
    <w:rsid w:val="008E17B3"/>
    <w:rsid w:val="008E1AE2"/>
    <w:rsid w:val="008E1FC5"/>
    <w:rsid w:val="008E2813"/>
    <w:rsid w:val="008E3076"/>
    <w:rsid w:val="008E32E3"/>
    <w:rsid w:val="008E3432"/>
    <w:rsid w:val="008E3650"/>
    <w:rsid w:val="008E45BF"/>
    <w:rsid w:val="008E4E8E"/>
    <w:rsid w:val="008E592E"/>
    <w:rsid w:val="008E59CE"/>
    <w:rsid w:val="008E67A6"/>
    <w:rsid w:val="008E75E3"/>
    <w:rsid w:val="008F02CC"/>
    <w:rsid w:val="008F06C8"/>
    <w:rsid w:val="008F09D2"/>
    <w:rsid w:val="008F1619"/>
    <w:rsid w:val="008F18EC"/>
    <w:rsid w:val="008F2164"/>
    <w:rsid w:val="008F28B8"/>
    <w:rsid w:val="008F2D59"/>
    <w:rsid w:val="008F2E90"/>
    <w:rsid w:val="008F3A88"/>
    <w:rsid w:val="008F471D"/>
    <w:rsid w:val="008F47CE"/>
    <w:rsid w:val="008F480A"/>
    <w:rsid w:val="008F4A50"/>
    <w:rsid w:val="008F4ACE"/>
    <w:rsid w:val="008F50CC"/>
    <w:rsid w:val="008F512B"/>
    <w:rsid w:val="008F5556"/>
    <w:rsid w:val="008F5700"/>
    <w:rsid w:val="008F5DC3"/>
    <w:rsid w:val="008F6AF1"/>
    <w:rsid w:val="008F7476"/>
    <w:rsid w:val="008F7992"/>
    <w:rsid w:val="008F7A65"/>
    <w:rsid w:val="009001BC"/>
    <w:rsid w:val="0090099A"/>
    <w:rsid w:val="00900AB3"/>
    <w:rsid w:val="00900CE7"/>
    <w:rsid w:val="00901363"/>
    <w:rsid w:val="009014DA"/>
    <w:rsid w:val="009016B8"/>
    <w:rsid w:val="00904158"/>
    <w:rsid w:val="00905040"/>
    <w:rsid w:val="0090544E"/>
    <w:rsid w:val="009069CB"/>
    <w:rsid w:val="00906B4D"/>
    <w:rsid w:val="00907EBB"/>
    <w:rsid w:val="00907F01"/>
    <w:rsid w:val="00910873"/>
    <w:rsid w:val="0091150A"/>
    <w:rsid w:val="00911FD3"/>
    <w:rsid w:val="009120A0"/>
    <w:rsid w:val="009122EA"/>
    <w:rsid w:val="0091235A"/>
    <w:rsid w:val="00913E63"/>
    <w:rsid w:val="009141B8"/>
    <w:rsid w:val="00914C8C"/>
    <w:rsid w:val="00916745"/>
    <w:rsid w:val="00916B71"/>
    <w:rsid w:val="0091736B"/>
    <w:rsid w:val="0091790E"/>
    <w:rsid w:val="009179F9"/>
    <w:rsid w:val="00917DEF"/>
    <w:rsid w:val="00920FEF"/>
    <w:rsid w:val="009215F9"/>
    <w:rsid w:val="009216D8"/>
    <w:rsid w:val="0092183B"/>
    <w:rsid w:val="009222D1"/>
    <w:rsid w:val="00922C3E"/>
    <w:rsid w:val="00922F49"/>
    <w:rsid w:val="0092304F"/>
    <w:rsid w:val="009238EB"/>
    <w:rsid w:val="009240BF"/>
    <w:rsid w:val="009240D3"/>
    <w:rsid w:val="00924639"/>
    <w:rsid w:val="009247C6"/>
    <w:rsid w:val="00925BC2"/>
    <w:rsid w:val="00925CCA"/>
    <w:rsid w:val="009260FC"/>
    <w:rsid w:val="0092681B"/>
    <w:rsid w:val="00927E10"/>
    <w:rsid w:val="00927EBB"/>
    <w:rsid w:val="00927EC6"/>
    <w:rsid w:val="00927F11"/>
    <w:rsid w:val="009303C1"/>
    <w:rsid w:val="0093057F"/>
    <w:rsid w:val="0093086D"/>
    <w:rsid w:val="00930DED"/>
    <w:rsid w:val="0093279E"/>
    <w:rsid w:val="009329D1"/>
    <w:rsid w:val="00932A95"/>
    <w:rsid w:val="009333A9"/>
    <w:rsid w:val="009335A2"/>
    <w:rsid w:val="0093554C"/>
    <w:rsid w:val="00935C77"/>
    <w:rsid w:val="00935CB1"/>
    <w:rsid w:val="00936A33"/>
    <w:rsid w:val="00936B13"/>
    <w:rsid w:val="0093777B"/>
    <w:rsid w:val="0094143C"/>
    <w:rsid w:val="00941768"/>
    <w:rsid w:val="009443C9"/>
    <w:rsid w:val="009446DF"/>
    <w:rsid w:val="00945383"/>
    <w:rsid w:val="009457FE"/>
    <w:rsid w:val="00945E79"/>
    <w:rsid w:val="00946F0D"/>
    <w:rsid w:val="00947BC7"/>
    <w:rsid w:val="00947EDE"/>
    <w:rsid w:val="009508E9"/>
    <w:rsid w:val="00951115"/>
    <w:rsid w:val="00951EEF"/>
    <w:rsid w:val="00953902"/>
    <w:rsid w:val="0095431D"/>
    <w:rsid w:val="00954558"/>
    <w:rsid w:val="00954743"/>
    <w:rsid w:val="00955834"/>
    <w:rsid w:val="00955B4A"/>
    <w:rsid w:val="00955FC1"/>
    <w:rsid w:val="00956736"/>
    <w:rsid w:val="00956B07"/>
    <w:rsid w:val="00956F07"/>
    <w:rsid w:val="0095737C"/>
    <w:rsid w:val="00957B1D"/>
    <w:rsid w:val="0096034D"/>
    <w:rsid w:val="00960C31"/>
    <w:rsid w:val="009622BA"/>
    <w:rsid w:val="00962322"/>
    <w:rsid w:val="00962701"/>
    <w:rsid w:val="009630BC"/>
    <w:rsid w:val="00963AED"/>
    <w:rsid w:val="00965324"/>
    <w:rsid w:val="0096576B"/>
    <w:rsid w:val="00965AEB"/>
    <w:rsid w:val="00965EFF"/>
    <w:rsid w:val="00966BDF"/>
    <w:rsid w:val="00966D62"/>
    <w:rsid w:val="00967794"/>
    <w:rsid w:val="00967D3D"/>
    <w:rsid w:val="00971EE2"/>
    <w:rsid w:val="009728AE"/>
    <w:rsid w:val="00972A5D"/>
    <w:rsid w:val="00972A95"/>
    <w:rsid w:val="00973083"/>
    <w:rsid w:val="0097318B"/>
    <w:rsid w:val="00973B7B"/>
    <w:rsid w:val="009741E3"/>
    <w:rsid w:val="009756FA"/>
    <w:rsid w:val="009775E6"/>
    <w:rsid w:val="009804DE"/>
    <w:rsid w:val="00980A0C"/>
    <w:rsid w:val="0098151A"/>
    <w:rsid w:val="0098207C"/>
    <w:rsid w:val="009824C2"/>
    <w:rsid w:val="00982734"/>
    <w:rsid w:val="00982B2F"/>
    <w:rsid w:val="00982EEF"/>
    <w:rsid w:val="00983624"/>
    <w:rsid w:val="009838A1"/>
    <w:rsid w:val="009839D9"/>
    <w:rsid w:val="00985E6D"/>
    <w:rsid w:val="0098632B"/>
    <w:rsid w:val="0098778C"/>
    <w:rsid w:val="009877EF"/>
    <w:rsid w:val="009909AE"/>
    <w:rsid w:val="00990A84"/>
    <w:rsid w:val="009911F4"/>
    <w:rsid w:val="00991714"/>
    <w:rsid w:val="00991BE0"/>
    <w:rsid w:val="0099236F"/>
    <w:rsid w:val="00992BE4"/>
    <w:rsid w:val="00993204"/>
    <w:rsid w:val="00993A69"/>
    <w:rsid w:val="009952F4"/>
    <w:rsid w:val="009957DE"/>
    <w:rsid w:val="00995AB5"/>
    <w:rsid w:val="00995F34"/>
    <w:rsid w:val="00996772"/>
    <w:rsid w:val="00996D97"/>
    <w:rsid w:val="00996E25"/>
    <w:rsid w:val="009972AB"/>
    <w:rsid w:val="00997799"/>
    <w:rsid w:val="00997E3F"/>
    <w:rsid w:val="009A162E"/>
    <w:rsid w:val="009A20B8"/>
    <w:rsid w:val="009A2479"/>
    <w:rsid w:val="009A3272"/>
    <w:rsid w:val="009A393A"/>
    <w:rsid w:val="009A3EDA"/>
    <w:rsid w:val="009A4A11"/>
    <w:rsid w:val="009A4BFD"/>
    <w:rsid w:val="009A4F77"/>
    <w:rsid w:val="009A5CAC"/>
    <w:rsid w:val="009A65E5"/>
    <w:rsid w:val="009A6771"/>
    <w:rsid w:val="009A72A5"/>
    <w:rsid w:val="009A7683"/>
    <w:rsid w:val="009A7C73"/>
    <w:rsid w:val="009A7F41"/>
    <w:rsid w:val="009B0AA2"/>
    <w:rsid w:val="009B1464"/>
    <w:rsid w:val="009B1AC9"/>
    <w:rsid w:val="009B1C82"/>
    <w:rsid w:val="009B1D5F"/>
    <w:rsid w:val="009B31A8"/>
    <w:rsid w:val="009B38EA"/>
    <w:rsid w:val="009B3A9E"/>
    <w:rsid w:val="009B3DC4"/>
    <w:rsid w:val="009B3F8D"/>
    <w:rsid w:val="009B4AE9"/>
    <w:rsid w:val="009B5B5D"/>
    <w:rsid w:val="009B7F1B"/>
    <w:rsid w:val="009C0CE1"/>
    <w:rsid w:val="009C10D8"/>
    <w:rsid w:val="009C27F5"/>
    <w:rsid w:val="009C315B"/>
    <w:rsid w:val="009C36C0"/>
    <w:rsid w:val="009C3ABA"/>
    <w:rsid w:val="009C4050"/>
    <w:rsid w:val="009C450E"/>
    <w:rsid w:val="009C4565"/>
    <w:rsid w:val="009C46E0"/>
    <w:rsid w:val="009C49A0"/>
    <w:rsid w:val="009C4F7A"/>
    <w:rsid w:val="009C5B3E"/>
    <w:rsid w:val="009C5BAC"/>
    <w:rsid w:val="009C5C29"/>
    <w:rsid w:val="009C6A95"/>
    <w:rsid w:val="009C6EBB"/>
    <w:rsid w:val="009C7DAB"/>
    <w:rsid w:val="009D02DE"/>
    <w:rsid w:val="009D02DF"/>
    <w:rsid w:val="009D058E"/>
    <w:rsid w:val="009D1136"/>
    <w:rsid w:val="009D2631"/>
    <w:rsid w:val="009D2917"/>
    <w:rsid w:val="009D2F2D"/>
    <w:rsid w:val="009D2F3B"/>
    <w:rsid w:val="009D3661"/>
    <w:rsid w:val="009D3F60"/>
    <w:rsid w:val="009D41FD"/>
    <w:rsid w:val="009D5522"/>
    <w:rsid w:val="009D7006"/>
    <w:rsid w:val="009D7233"/>
    <w:rsid w:val="009D7558"/>
    <w:rsid w:val="009D76E2"/>
    <w:rsid w:val="009D7FA6"/>
    <w:rsid w:val="009D7FE4"/>
    <w:rsid w:val="009E06FF"/>
    <w:rsid w:val="009E0DD3"/>
    <w:rsid w:val="009E12CE"/>
    <w:rsid w:val="009E19B1"/>
    <w:rsid w:val="009E1B44"/>
    <w:rsid w:val="009E28C0"/>
    <w:rsid w:val="009E2C9A"/>
    <w:rsid w:val="009E2CA0"/>
    <w:rsid w:val="009E3545"/>
    <w:rsid w:val="009E37C3"/>
    <w:rsid w:val="009E38F6"/>
    <w:rsid w:val="009E3B6B"/>
    <w:rsid w:val="009E4B7D"/>
    <w:rsid w:val="009E4BF2"/>
    <w:rsid w:val="009E5BA1"/>
    <w:rsid w:val="009E6152"/>
    <w:rsid w:val="009E6DCB"/>
    <w:rsid w:val="009E7315"/>
    <w:rsid w:val="009E766F"/>
    <w:rsid w:val="009E782A"/>
    <w:rsid w:val="009E7DF7"/>
    <w:rsid w:val="009F052D"/>
    <w:rsid w:val="009F0CFF"/>
    <w:rsid w:val="009F1B7C"/>
    <w:rsid w:val="009F2239"/>
    <w:rsid w:val="009F274B"/>
    <w:rsid w:val="009F3244"/>
    <w:rsid w:val="009F3870"/>
    <w:rsid w:val="009F44D4"/>
    <w:rsid w:val="009F5323"/>
    <w:rsid w:val="009F56E3"/>
    <w:rsid w:val="009F5C1C"/>
    <w:rsid w:val="009F5CEC"/>
    <w:rsid w:val="009F5D22"/>
    <w:rsid w:val="009F640B"/>
    <w:rsid w:val="009F6D67"/>
    <w:rsid w:val="009F73B0"/>
    <w:rsid w:val="009F7500"/>
    <w:rsid w:val="009F7EA0"/>
    <w:rsid w:val="009F7F83"/>
    <w:rsid w:val="00A0055F"/>
    <w:rsid w:val="00A00A79"/>
    <w:rsid w:val="00A01161"/>
    <w:rsid w:val="00A025B9"/>
    <w:rsid w:val="00A03246"/>
    <w:rsid w:val="00A03D7D"/>
    <w:rsid w:val="00A04590"/>
    <w:rsid w:val="00A04FC1"/>
    <w:rsid w:val="00A052EE"/>
    <w:rsid w:val="00A05472"/>
    <w:rsid w:val="00A05E04"/>
    <w:rsid w:val="00A061F7"/>
    <w:rsid w:val="00A06C1A"/>
    <w:rsid w:val="00A06E60"/>
    <w:rsid w:val="00A07846"/>
    <w:rsid w:val="00A07985"/>
    <w:rsid w:val="00A07996"/>
    <w:rsid w:val="00A07F5E"/>
    <w:rsid w:val="00A10448"/>
    <w:rsid w:val="00A10586"/>
    <w:rsid w:val="00A108DF"/>
    <w:rsid w:val="00A10B2C"/>
    <w:rsid w:val="00A12C10"/>
    <w:rsid w:val="00A12D17"/>
    <w:rsid w:val="00A136AE"/>
    <w:rsid w:val="00A13BA2"/>
    <w:rsid w:val="00A14E25"/>
    <w:rsid w:val="00A15409"/>
    <w:rsid w:val="00A16B09"/>
    <w:rsid w:val="00A16E06"/>
    <w:rsid w:val="00A176F8"/>
    <w:rsid w:val="00A1796E"/>
    <w:rsid w:val="00A17C0D"/>
    <w:rsid w:val="00A202E1"/>
    <w:rsid w:val="00A2033B"/>
    <w:rsid w:val="00A2169B"/>
    <w:rsid w:val="00A216C8"/>
    <w:rsid w:val="00A2198A"/>
    <w:rsid w:val="00A21FB7"/>
    <w:rsid w:val="00A2204C"/>
    <w:rsid w:val="00A22375"/>
    <w:rsid w:val="00A22B6F"/>
    <w:rsid w:val="00A23216"/>
    <w:rsid w:val="00A24B9E"/>
    <w:rsid w:val="00A253F9"/>
    <w:rsid w:val="00A25BD0"/>
    <w:rsid w:val="00A261A4"/>
    <w:rsid w:val="00A26923"/>
    <w:rsid w:val="00A26972"/>
    <w:rsid w:val="00A27993"/>
    <w:rsid w:val="00A27E8B"/>
    <w:rsid w:val="00A31A48"/>
    <w:rsid w:val="00A31C1D"/>
    <w:rsid w:val="00A31C6B"/>
    <w:rsid w:val="00A31C9C"/>
    <w:rsid w:val="00A32099"/>
    <w:rsid w:val="00A32BBC"/>
    <w:rsid w:val="00A33D6A"/>
    <w:rsid w:val="00A3444E"/>
    <w:rsid w:val="00A34E46"/>
    <w:rsid w:val="00A3526C"/>
    <w:rsid w:val="00A365C9"/>
    <w:rsid w:val="00A36C41"/>
    <w:rsid w:val="00A36C5E"/>
    <w:rsid w:val="00A37155"/>
    <w:rsid w:val="00A374EB"/>
    <w:rsid w:val="00A37EC5"/>
    <w:rsid w:val="00A40B22"/>
    <w:rsid w:val="00A41757"/>
    <w:rsid w:val="00A42243"/>
    <w:rsid w:val="00A4232D"/>
    <w:rsid w:val="00A42B71"/>
    <w:rsid w:val="00A438CB"/>
    <w:rsid w:val="00A43E77"/>
    <w:rsid w:val="00A43FF8"/>
    <w:rsid w:val="00A44439"/>
    <w:rsid w:val="00A44BAE"/>
    <w:rsid w:val="00A45CDF"/>
    <w:rsid w:val="00A47687"/>
    <w:rsid w:val="00A508FD"/>
    <w:rsid w:val="00A514C3"/>
    <w:rsid w:val="00A526FD"/>
    <w:rsid w:val="00A52A6B"/>
    <w:rsid w:val="00A5366B"/>
    <w:rsid w:val="00A53BDE"/>
    <w:rsid w:val="00A554B1"/>
    <w:rsid w:val="00A55D9F"/>
    <w:rsid w:val="00A55F0F"/>
    <w:rsid w:val="00A55F71"/>
    <w:rsid w:val="00A56115"/>
    <w:rsid w:val="00A576D5"/>
    <w:rsid w:val="00A57AE1"/>
    <w:rsid w:val="00A57B3D"/>
    <w:rsid w:val="00A608B9"/>
    <w:rsid w:val="00A60E37"/>
    <w:rsid w:val="00A61286"/>
    <w:rsid w:val="00A614A8"/>
    <w:rsid w:val="00A62022"/>
    <w:rsid w:val="00A6272B"/>
    <w:rsid w:val="00A62848"/>
    <w:rsid w:val="00A62ECC"/>
    <w:rsid w:val="00A631CE"/>
    <w:rsid w:val="00A631EC"/>
    <w:rsid w:val="00A63AB8"/>
    <w:rsid w:val="00A63F01"/>
    <w:rsid w:val="00A648F4"/>
    <w:rsid w:val="00A64AB0"/>
    <w:rsid w:val="00A64C3D"/>
    <w:rsid w:val="00A651FC"/>
    <w:rsid w:val="00A6547D"/>
    <w:rsid w:val="00A6597B"/>
    <w:rsid w:val="00A65C37"/>
    <w:rsid w:val="00A66214"/>
    <w:rsid w:val="00A666A3"/>
    <w:rsid w:val="00A6733D"/>
    <w:rsid w:val="00A71CB5"/>
    <w:rsid w:val="00A72429"/>
    <w:rsid w:val="00A73ACF"/>
    <w:rsid w:val="00A73E2F"/>
    <w:rsid w:val="00A7433E"/>
    <w:rsid w:val="00A745A8"/>
    <w:rsid w:val="00A746CE"/>
    <w:rsid w:val="00A750F9"/>
    <w:rsid w:val="00A75EF1"/>
    <w:rsid w:val="00A764FF"/>
    <w:rsid w:val="00A765AE"/>
    <w:rsid w:val="00A76FDC"/>
    <w:rsid w:val="00A7744F"/>
    <w:rsid w:val="00A77786"/>
    <w:rsid w:val="00A77A3B"/>
    <w:rsid w:val="00A80739"/>
    <w:rsid w:val="00A808C6"/>
    <w:rsid w:val="00A81668"/>
    <w:rsid w:val="00A821E5"/>
    <w:rsid w:val="00A82295"/>
    <w:rsid w:val="00A823EA"/>
    <w:rsid w:val="00A82BDC"/>
    <w:rsid w:val="00A82CB4"/>
    <w:rsid w:val="00A82DB7"/>
    <w:rsid w:val="00A84324"/>
    <w:rsid w:val="00A87991"/>
    <w:rsid w:val="00A90B08"/>
    <w:rsid w:val="00A91005"/>
    <w:rsid w:val="00A91524"/>
    <w:rsid w:val="00A924B6"/>
    <w:rsid w:val="00A92E34"/>
    <w:rsid w:val="00A92E78"/>
    <w:rsid w:val="00A930FF"/>
    <w:rsid w:val="00A93182"/>
    <w:rsid w:val="00A93A9F"/>
    <w:rsid w:val="00A93B8E"/>
    <w:rsid w:val="00A94DC7"/>
    <w:rsid w:val="00A950FE"/>
    <w:rsid w:val="00A95AF9"/>
    <w:rsid w:val="00A9605C"/>
    <w:rsid w:val="00A96503"/>
    <w:rsid w:val="00A969BA"/>
    <w:rsid w:val="00A97F14"/>
    <w:rsid w:val="00AA0218"/>
    <w:rsid w:val="00AA026D"/>
    <w:rsid w:val="00AA0B6B"/>
    <w:rsid w:val="00AA0C0F"/>
    <w:rsid w:val="00AA2048"/>
    <w:rsid w:val="00AA2777"/>
    <w:rsid w:val="00AA28B3"/>
    <w:rsid w:val="00AA2AF5"/>
    <w:rsid w:val="00AA3799"/>
    <w:rsid w:val="00AA37D4"/>
    <w:rsid w:val="00AA4C6E"/>
    <w:rsid w:val="00AA4CFE"/>
    <w:rsid w:val="00AA5BBF"/>
    <w:rsid w:val="00AA5F0D"/>
    <w:rsid w:val="00AA6290"/>
    <w:rsid w:val="00AA68E0"/>
    <w:rsid w:val="00AA6AE5"/>
    <w:rsid w:val="00AA7297"/>
    <w:rsid w:val="00AA7525"/>
    <w:rsid w:val="00AA7E83"/>
    <w:rsid w:val="00AB0074"/>
    <w:rsid w:val="00AB0320"/>
    <w:rsid w:val="00AB0CE8"/>
    <w:rsid w:val="00AB124C"/>
    <w:rsid w:val="00AB1929"/>
    <w:rsid w:val="00AB2560"/>
    <w:rsid w:val="00AB4369"/>
    <w:rsid w:val="00AB4EB1"/>
    <w:rsid w:val="00AB544C"/>
    <w:rsid w:val="00AB5501"/>
    <w:rsid w:val="00AB5DF2"/>
    <w:rsid w:val="00AB5E55"/>
    <w:rsid w:val="00AB6AAE"/>
    <w:rsid w:val="00AB6FFF"/>
    <w:rsid w:val="00AB7475"/>
    <w:rsid w:val="00AB76EE"/>
    <w:rsid w:val="00AC00B9"/>
    <w:rsid w:val="00AC029D"/>
    <w:rsid w:val="00AC1693"/>
    <w:rsid w:val="00AC2792"/>
    <w:rsid w:val="00AC2ABE"/>
    <w:rsid w:val="00AC2D92"/>
    <w:rsid w:val="00AC2EB7"/>
    <w:rsid w:val="00AC332B"/>
    <w:rsid w:val="00AC3899"/>
    <w:rsid w:val="00AC3EFE"/>
    <w:rsid w:val="00AC4915"/>
    <w:rsid w:val="00AC4B57"/>
    <w:rsid w:val="00AC4FCE"/>
    <w:rsid w:val="00AC556A"/>
    <w:rsid w:val="00AC55AD"/>
    <w:rsid w:val="00AC5967"/>
    <w:rsid w:val="00AC6124"/>
    <w:rsid w:val="00AC6486"/>
    <w:rsid w:val="00AC691F"/>
    <w:rsid w:val="00AC6F86"/>
    <w:rsid w:val="00AC6FB1"/>
    <w:rsid w:val="00AC7473"/>
    <w:rsid w:val="00AC7669"/>
    <w:rsid w:val="00AC7FB1"/>
    <w:rsid w:val="00AD0264"/>
    <w:rsid w:val="00AD0978"/>
    <w:rsid w:val="00AD129F"/>
    <w:rsid w:val="00AD34BF"/>
    <w:rsid w:val="00AD506F"/>
    <w:rsid w:val="00AD5995"/>
    <w:rsid w:val="00AD59F6"/>
    <w:rsid w:val="00AD5DF8"/>
    <w:rsid w:val="00AD5E9E"/>
    <w:rsid w:val="00AD632C"/>
    <w:rsid w:val="00AD6459"/>
    <w:rsid w:val="00AD64AF"/>
    <w:rsid w:val="00AD72C4"/>
    <w:rsid w:val="00AD7FA9"/>
    <w:rsid w:val="00AE0367"/>
    <w:rsid w:val="00AE03F1"/>
    <w:rsid w:val="00AE05FD"/>
    <w:rsid w:val="00AE0949"/>
    <w:rsid w:val="00AE0A7F"/>
    <w:rsid w:val="00AE0E24"/>
    <w:rsid w:val="00AE1107"/>
    <w:rsid w:val="00AE1ACC"/>
    <w:rsid w:val="00AE1BC2"/>
    <w:rsid w:val="00AE20C5"/>
    <w:rsid w:val="00AE21E9"/>
    <w:rsid w:val="00AE2207"/>
    <w:rsid w:val="00AE2825"/>
    <w:rsid w:val="00AE4A17"/>
    <w:rsid w:val="00AE5167"/>
    <w:rsid w:val="00AE5950"/>
    <w:rsid w:val="00AE66E8"/>
    <w:rsid w:val="00AE6B62"/>
    <w:rsid w:val="00AE72A0"/>
    <w:rsid w:val="00AE74AB"/>
    <w:rsid w:val="00AE7A80"/>
    <w:rsid w:val="00AF07B3"/>
    <w:rsid w:val="00AF1183"/>
    <w:rsid w:val="00AF1789"/>
    <w:rsid w:val="00AF19CD"/>
    <w:rsid w:val="00AF2C7C"/>
    <w:rsid w:val="00AF2CEA"/>
    <w:rsid w:val="00AF2FFC"/>
    <w:rsid w:val="00AF37D9"/>
    <w:rsid w:val="00AF39A7"/>
    <w:rsid w:val="00AF429E"/>
    <w:rsid w:val="00AF471A"/>
    <w:rsid w:val="00AF4DCA"/>
    <w:rsid w:val="00AF5835"/>
    <w:rsid w:val="00AF6D2C"/>
    <w:rsid w:val="00AF6EF4"/>
    <w:rsid w:val="00AF714F"/>
    <w:rsid w:val="00AF7CCD"/>
    <w:rsid w:val="00AF7D09"/>
    <w:rsid w:val="00B005E3"/>
    <w:rsid w:val="00B00BCA"/>
    <w:rsid w:val="00B01BDF"/>
    <w:rsid w:val="00B01DB7"/>
    <w:rsid w:val="00B029DE"/>
    <w:rsid w:val="00B03805"/>
    <w:rsid w:val="00B04041"/>
    <w:rsid w:val="00B04172"/>
    <w:rsid w:val="00B0434B"/>
    <w:rsid w:val="00B04A35"/>
    <w:rsid w:val="00B055DF"/>
    <w:rsid w:val="00B06F5D"/>
    <w:rsid w:val="00B07A7A"/>
    <w:rsid w:val="00B117CD"/>
    <w:rsid w:val="00B11810"/>
    <w:rsid w:val="00B11B65"/>
    <w:rsid w:val="00B12146"/>
    <w:rsid w:val="00B12BD4"/>
    <w:rsid w:val="00B13CB4"/>
    <w:rsid w:val="00B13DFD"/>
    <w:rsid w:val="00B149AA"/>
    <w:rsid w:val="00B1531D"/>
    <w:rsid w:val="00B158C3"/>
    <w:rsid w:val="00B1606B"/>
    <w:rsid w:val="00B16342"/>
    <w:rsid w:val="00B17CDD"/>
    <w:rsid w:val="00B17F07"/>
    <w:rsid w:val="00B20465"/>
    <w:rsid w:val="00B2050F"/>
    <w:rsid w:val="00B21111"/>
    <w:rsid w:val="00B21348"/>
    <w:rsid w:val="00B21446"/>
    <w:rsid w:val="00B21916"/>
    <w:rsid w:val="00B2292A"/>
    <w:rsid w:val="00B230DB"/>
    <w:rsid w:val="00B23EE3"/>
    <w:rsid w:val="00B244BC"/>
    <w:rsid w:val="00B245A8"/>
    <w:rsid w:val="00B24F5B"/>
    <w:rsid w:val="00B25421"/>
    <w:rsid w:val="00B25E81"/>
    <w:rsid w:val="00B266CE"/>
    <w:rsid w:val="00B2699B"/>
    <w:rsid w:val="00B27521"/>
    <w:rsid w:val="00B310DB"/>
    <w:rsid w:val="00B31BAB"/>
    <w:rsid w:val="00B31EA1"/>
    <w:rsid w:val="00B3216D"/>
    <w:rsid w:val="00B3291C"/>
    <w:rsid w:val="00B32CB3"/>
    <w:rsid w:val="00B3407B"/>
    <w:rsid w:val="00B3484B"/>
    <w:rsid w:val="00B35292"/>
    <w:rsid w:val="00B35AE0"/>
    <w:rsid w:val="00B36791"/>
    <w:rsid w:val="00B3748C"/>
    <w:rsid w:val="00B417C3"/>
    <w:rsid w:val="00B41AFB"/>
    <w:rsid w:val="00B41EE2"/>
    <w:rsid w:val="00B4377E"/>
    <w:rsid w:val="00B439D3"/>
    <w:rsid w:val="00B443E4"/>
    <w:rsid w:val="00B4445E"/>
    <w:rsid w:val="00B44A5B"/>
    <w:rsid w:val="00B454C2"/>
    <w:rsid w:val="00B45A17"/>
    <w:rsid w:val="00B46040"/>
    <w:rsid w:val="00B465C7"/>
    <w:rsid w:val="00B46B9B"/>
    <w:rsid w:val="00B477F2"/>
    <w:rsid w:val="00B507F4"/>
    <w:rsid w:val="00B50B05"/>
    <w:rsid w:val="00B51146"/>
    <w:rsid w:val="00B5245B"/>
    <w:rsid w:val="00B539D7"/>
    <w:rsid w:val="00B53C79"/>
    <w:rsid w:val="00B54678"/>
    <w:rsid w:val="00B54DE2"/>
    <w:rsid w:val="00B550D6"/>
    <w:rsid w:val="00B55DD7"/>
    <w:rsid w:val="00B57489"/>
    <w:rsid w:val="00B577B1"/>
    <w:rsid w:val="00B60057"/>
    <w:rsid w:val="00B60B8B"/>
    <w:rsid w:val="00B60BB6"/>
    <w:rsid w:val="00B61021"/>
    <w:rsid w:val="00B615E7"/>
    <w:rsid w:val="00B61602"/>
    <w:rsid w:val="00B61FA6"/>
    <w:rsid w:val="00B62301"/>
    <w:rsid w:val="00B62F26"/>
    <w:rsid w:val="00B64262"/>
    <w:rsid w:val="00B67758"/>
    <w:rsid w:val="00B6789A"/>
    <w:rsid w:val="00B702E5"/>
    <w:rsid w:val="00B70485"/>
    <w:rsid w:val="00B70698"/>
    <w:rsid w:val="00B711CC"/>
    <w:rsid w:val="00B71CE0"/>
    <w:rsid w:val="00B71E86"/>
    <w:rsid w:val="00B72210"/>
    <w:rsid w:val="00B735DB"/>
    <w:rsid w:val="00B737F0"/>
    <w:rsid w:val="00B73A1C"/>
    <w:rsid w:val="00B7436E"/>
    <w:rsid w:val="00B744BA"/>
    <w:rsid w:val="00B74679"/>
    <w:rsid w:val="00B747DB"/>
    <w:rsid w:val="00B74A18"/>
    <w:rsid w:val="00B74A24"/>
    <w:rsid w:val="00B7502C"/>
    <w:rsid w:val="00B75275"/>
    <w:rsid w:val="00B75AD1"/>
    <w:rsid w:val="00B772FE"/>
    <w:rsid w:val="00B77479"/>
    <w:rsid w:val="00B77A7D"/>
    <w:rsid w:val="00B80195"/>
    <w:rsid w:val="00B810F8"/>
    <w:rsid w:val="00B81330"/>
    <w:rsid w:val="00B81390"/>
    <w:rsid w:val="00B8155D"/>
    <w:rsid w:val="00B8174F"/>
    <w:rsid w:val="00B81BE1"/>
    <w:rsid w:val="00B81FD8"/>
    <w:rsid w:val="00B8300F"/>
    <w:rsid w:val="00B8336C"/>
    <w:rsid w:val="00B84967"/>
    <w:rsid w:val="00B84BE7"/>
    <w:rsid w:val="00B84FD9"/>
    <w:rsid w:val="00B85C72"/>
    <w:rsid w:val="00B85F5B"/>
    <w:rsid w:val="00B8645B"/>
    <w:rsid w:val="00B87B2D"/>
    <w:rsid w:val="00B902CD"/>
    <w:rsid w:val="00B908B5"/>
    <w:rsid w:val="00B91060"/>
    <w:rsid w:val="00B914B5"/>
    <w:rsid w:val="00B91959"/>
    <w:rsid w:val="00B91961"/>
    <w:rsid w:val="00B91A8D"/>
    <w:rsid w:val="00B91C97"/>
    <w:rsid w:val="00B920DD"/>
    <w:rsid w:val="00B93DE5"/>
    <w:rsid w:val="00B9504B"/>
    <w:rsid w:val="00B95340"/>
    <w:rsid w:val="00B956DE"/>
    <w:rsid w:val="00B95E40"/>
    <w:rsid w:val="00B95E66"/>
    <w:rsid w:val="00B969E7"/>
    <w:rsid w:val="00B96EB9"/>
    <w:rsid w:val="00B97706"/>
    <w:rsid w:val="00B97B4C"/>
    <w:rsid w:val="00BA02F0"/>
    <w:rsid w:val="00BA07F4"/>
    <w:rsid w:val="00BA1448"/>
    <w:rsid w:val="00BA17A6"/>
    <w:rsid w:val="00BA19EC"/>
    <w:rsid w:val="00BA1BB4"/>
    <w:rsid w:val="00BA29F5"/>
    <w:rsid w:val="00BA3089"/>
    <w:rsid w:val="00BA36EB"/>
    <w:rsid w:val="00BA37C7"/>
    <w:rsid w:val="00BA385B"/>
    <w:rsid w:val="00BA3A57"/>
    <w:rsid w:val="00BA4070"/>
    <w:rsid w:val="00BA4691"/>
    <w:rsid w:val="00BA5059"/>
    <w:rsid w:val="00BA5417"/>
    <w:rsid w:val="00BA54C1"/>
    <w:rsid w:val="00BA6698"/>
    <w:rsid w:val="00BA6F1D"/>
    <w:rsid w:val="00BA7B7A"/>
    <w:rsid w:val="00BA7C75"/>
    <w:rsid w:val="00BB0762"/>
    <w:rsid w:val="00BB1859"/>
    <w:rsid w:val="00BB266F"/>
    <w:rsid w:val="00BB2AFD"/>
    <w:rsid w:val="00BB44D5"/>
    <w:rsid w:val="00BB4947"/>
    <w:rsid w:val="00BB5608"/>
    <w:rsid w:val="00BB6AAE"/>
    <w:rsid w:val="00BB6B01"/>
    <w:rsid w:val="00BB73BA"/>
    <w:rsid w:val="00BB79CC"/>
    <w:rsid w:val="00BB7C2A"/>
    <w:rsid w:val="00BB7DAE"/>
    <w:rsid w:val="00BC01BD"/>
    <w:rsid w:val="00BC0836"/>
    <w:rsid w:val="00BC2CA1"/>
    <w:rsid w:val="00BC329D"/>
    <w:rsid w:val="00BC376B"/>
    <w:rsid w:val="00BC3981"/>
    <w:rsid w:val="00BC3F05"/>
    <w:rsid w:val="00BC404C"/>
    <w:rsid w:val="00BC4366"/>
    <w:rsid w:val="00BC44A7"/>
    <w:rsid w:val="00BC6B59"/>
    <w:rsid w:val="00BD0D2F"/>
    <w:rsid w:val="00BD0E7A"/>
    <w:rsid w:val="00BD0E9B"/>
    <w:rsid w:val="00BD1CF0"/>
    <w:rsid w:val="00BD21A5"/>
    <w:rsid w:val="00BD2F98"/>
    <w:rsid w:val="00BD363F"/>
    <w:rsid w:val="00BD39AA"/>
    <w:rsid w:val="00BD3D69"/>
    <w:rsid w:val="00BD5BEC"/>
    <w:rsid w:val="00BD6029"/>
    <w:rsid w:val="00BD62C5"/>
    <w:rsid w:val="00BD72A7"/>
    <w:rsid w:val="00BD7FD9"/>
    <w:rsid w:val="00BE02C8"/>
    <w:rsid w:val="00BE0D73"/>
    <w:rsid w:val="00BE2213"/>
    <w:rsid w:val="00BE25C9"/>
    <w:rsid w:val="00BE31CA"/>
    <w:rsid w:val="00BE3A6D"/>
    <w:rsid w:val="00BE40CF"/>
    <w:rsid w:val="00BE509A"/>
    <w:rsid w:val="00BE514E"/>
    <w:rsid w:val="00BE596C"/>
    <w:rsid w:val="00BE5B99"/>
    <w:rsid w:val="00BE6182"/>
    <w:rsid w:val="00BE6692"/>
    <w:rsid w:val="00BE6C82"/>
    <w:rsid w:val="00BE7D30"/>
    <w:rsid w:val="00BF09FA"/>
    <w:rsid w:val="00BF10D5"/>
    <w:rsid w:val="00BF169D"/>
    <w:rsid w:val="00BF1B51"/>
    <w:rsid w:val="00BF3173"/>
    <w:rsid w:val="00BF3450"/>
    <w:rsid w:val="00BF3655"/>
    <w:rsid w:val="00BF36D0"/>
    <w:rsid w:val="00BF39CE"/>
    <w:rsid w:val="00BF3EC2"/>
    <w:rsid w:val="00BF4093"/>
    <w:rsid w:val="00BF412E"/>
    <w:rsid w:val="00BF44E8"/>
    <w:rsid w:val="00BF4734"/>
    <w:rsid w:val="00BF4A41"/>
    <w:rsid w:val="00BF5929"/>
    <w:rsid w:val="00BF5A18"/>
    <w:rsid w:val="00BF5D69"/>
    <w:rsid w:val="00BF60CC"/>
    <w:rsid w:val="00BF63D1"/>
    <w:rsid w:val="00BF682B"/>
    <w:rsid w:val="00BF693F"/>
    <w:rsid w:val="00BF6C3C"/>
    <w:rsid w:val="00BF6CA6"/>
    <w:rsid w:val="00BF7EA0"/>
    <w:rsid w:val="00BF7EB8"/>
    <w:rsid w:val="00C004CB"/>
    <w:rsid w:val="00C0109B"/>
    <w:rsid w:val="00C022F7"/>
    <w:rsid w:val="00C02AA7"/>
    <w:rsid w:val="00C0301D"/>
    <w:rsid w:val="00C04EB0"/>
    <w:rsid w:val="00C053BB"/>
    <w:rsid w:val="00C056DC"/>
    <w:rsid w:val="00C05D4E"/>
    <w:rsid w:val="00C062AE"/>
    <w:rsid w:val="00C06638"/>
    <w:rsid w:val="00C06B78"/>
    <w:rsid w:val="00C06C8C"/>
    <w:rsid w:val="00C06D17"/>
    <w:rsid w:val="00C07067"/>
    <w:rsid w:val="00C071DA"/>
    <w:rsid w:val="00C07592"/>
    <w:rsid w:val="00C10E8B"/>
    <w:rsid w:val="00C11C8A"/>
    <w:rsid w:val="00C13B4B"/>
    <w:rsid w:val="00C14898"/>
    <w:rsid w:val="00C15E02"/>
    <w:rsid w:val="00C1629B"/>
    <w:rsid w:val="00C16813"/>
    <w:rsid w:val="00C1690F"/>
    <w:rsid w:val="00C16DCB"/>
    <w:rsid w:val="00C172A8"/>
    <w:rsid w:val="00C17A24"/>
    <w:rsid w:val="00C2045F"/>
    <w:rsid w:val="00C20740"/>
    <w:rsid w:val="00C20E54"/>
    <w:rsid w:val="00C21B0D"/>
    <w:rsid w:val="00C221E3"/>
    <w:rsid w:val="00C22907"/>
    <w:rsid w:val="00C22A59"/>
    <w:rsid w:val="00C251EF"/>
    <w:rsid w:val="00C25ACD"/>
    <w:rsid w:val="00C25FFA"/>
    <w:rsid w:val="00C26195"/>
    <w:rsid w:val="00C269A5"/>
    <w:rsid w:val="00C277F9"/>
    <w:rsid w:val="00C2796F"/>
    <w:rsid w:val="00C27A44"/>
    <w:rsid w:val="00C30A87"/>
    <w:rsid w:val="00C30FDB"/>
    <w:rsid w:val="00C3115B"/>
    <w:rsid w:val="00C31325"/>
    <w:rsid w:val="00C3141B"/>
    <w:rsid w:val="00C32526"/>
    <w:rsid w:val="00C340D3"/>
    <w:rsid w:val="00C34D09"/>
    <w:rsid w:val="00C34FE4"/>
    <w:rsid w:val="00C3664A"/>
    <w:rsid w:val="00C36AD6"/>
    <w:rsid w:val="00C372E2"/>
    <w:rsid w:val="00C375E2"/>
    <w:rsid w:val="00C403F7"/>
    <w:rsid w:val="00C405F6"/>
    <w:rsid w:val="00C40C0A"/>
    <w:rsid w:val="00C40EB1"/>
    <w:rsid w:val="00C40F26"/>
    <w:rsid w:val="00C4101C"/>
    <w:rsid w:val="00C418EA"/>
    <w:rsid w:val="00C41928"/>
    <w:rsid w:val="00C4197B"/>
    <w:rsid w:val="00C42B2E"/>
    <w:rsid w:val="00C43407"/>
    <w:rsid w:val="00C43522"/>
    <w:rsid w:val="00C43918"/>
    <w:rsid w:val="00C43931"/>
    <w:rsid w:val="00C44BC4"/>
    <w:rsid w:val="00C44E53"/>
    <w:rsid w:val="00C44FB1"/>
    <w:rsid w:val="00C45DA6"/>
    <w:rsid w:val="00C45E80"/>
    <w:rsid w:val="00C46750"/>
    <w:rsid w:val="00C46D1B"/>
    <w:rsid w:val="00C475CE"/>
    <w:rsid w:val="00C47866"/>
    <w:rsid w:val="00C47C39"/>
    <w:rsid w:val="00C502C0"/>
    <w:rsid w:val="00C5054C"/>
    <w:rsid w:val="00C5079F"/>
    <w:rsid w:val="00C508E7"/>
    <w:rsid w:val="00C512DE"/>
    <w:rsid w:val="00C51421"/>
    <w:rsid w:val="00C51703"/>
    <w:rsid w:val="00C5178C"/>
    <w:rsid w:val="00C52080"/>
    <w:rsid w:val="00C55C36"/>
    <w:rsid w:val="00C55C53"/>
    <w:rsid w:val="00C55E29"/>
    <w:rsid w:val="00C5606C"/>
    <w:rsid w:val="00C56581"/>
    <w:rsid w:val="00C567E7"/>
    <w:rsid w:val="00C56A7C"/>
    <w:rsid w:val="00C56D85"/>
    <w:rsid w:val="00C56ED5"/>
    <w:rsid w:val="00C57A42"/>
    <w:rsid w:val="00C57F3F"/>
    <w:rsid w:val="00C626D8"/>
    <w:rsid w:val="00C62B4E"/>
    <w:rsid w:val="00C642F5"/>
    <w:rsid w:val="00C6487B"/>
    <w:rsid w:val="00C64921"/>
    <w:rsid w:val="00C64C7E"/>
    <w:rsid w:val="00C65516"/>
    <w:rsid w:val="00C65A9A"/>
    <w:rsid w:val="00C65C0E"/>
    <w:rsid w:val="00C65E37"/>
    <w:rsid w:val="00C65FCA"/>
    <w:rsid w:val="00C66880"/>
    <w:rsid w:val="00C668EE"/>
    <w:rsid w:val="00C673E4"/>
    <w:rsid w:val="00C675C3"/>
    <w:rsid w:val="00C675CC"/>
    <w:rsid w:val="00C67D92"/>
    <w:rsid w:val="00C67E11"/>
    <w:rsid w:val="00C70639"/>
    <w:rsid w:val="00C70698"/>
    <w:rsid w:val="00C71165"/>
    <w:rsid w:val="00C7148A"/>
    <w:rsid w:val="00C7168C"/>
    <w:rsid w:val="00C71BB6"/>
    <w:rsid w:val="00C72B0C"/>
    <w:rsid w:val="00C72E05"/>
    <w:rsid w:val="00C739D4"/>
    <w:rsid w:val="00C73C97"/>
    <w:rsid w:val="00C7442F"/>
    <w:rsid w:val="00C74614"/>
    <w:rsid w:val="00C750AD"/>
    <w:rsid w:val="00C752ED"/>
    <w:rsid w:val="00C76B4C"/>
    <w:rsid w:val="00C77220"/>
    <w:rsid w:val="00C77976"/>
    <w:rsid w:val="00C77F0E"/>
    <w:rsid w:val="00C81C54"/>
    <w:rsid w:val="00C8200D"/>
    <w:rsid w:val="00C820B2"/>
    <w:rsid w:val="00C8294B"/>
    <w:rsid w:val="00C83DA1"/>
    <w:rsid w:val="00C85444"/>
    <w:rsid w:val="00C85DE3"/>
    <w:rsid w:val="00C86285"/>
    <w:rsid w:val="00C86879"/>
    <w:rsid w:val="00C870BC"/>
    <w:rsid w:val="00C87938"/>
    <w:rsid w:val="00C87DF8"/>
    <w:rsid w:val="00C90122"/>
    <w:rsid w:val="00C90826"/>
    <w:rsid w:val="00C92B4C"/>
    <w:rsid w:val="00C92C05"/>
    <w:rsid w:val="00C93DF4"/>
    <w:rsid w:val="00C93FA1"/>
    <w:rsid w:val="00C9403B"/>
    <w:rsid w:val="00C94524"/>
    <w:rsid w:val="00C94565"/>
    <w:rsid w:val="00C947A1"/>
    <w:rsid w:val="00C94AB1"/>
    <w:rsid w:val="00C950B4"/>
    <w:rsid w:val="00C95A04"/>
    <w:rsid w:val="00C95DDF"/>
    <w:rsid w:val="00C95E6A"/>
    <w:rsid w:val="00C96154"/>
    <w:rsid w:val="00C962F8"/>
    <w:rsid w:val="00C969A9"/>
    <w:rsid w:val="00C96AA6"/>
    <w:rsid w:val="00C97061"/>
    <w:rsid w:val="00C97158"/>
    <w:rsid w:val="00C97278"/>
    <w:rsid w:val="00C9730B"/>
    <w:rsid w:val="00C97598"/>
    <w:rsid w:val="00C97F78"/>
    <w:rsid w:val="00CA00E6"/>
    <w:rsid w:val="00CA02CE"/>
    <w:rsid w:val="00CA110A"/>
    <w:rsid w:val="00CA251E"/>
    <w:rsid w:val="00CA2A57"/>
    <w:rsid w:val="00CA2C53"/>
    <w:rsid w:val="00CA2F5C"/>
    <w:rsid w:val="00CA2F89"/>
    <w:rsid w:val="00CA333A"/>
    <w:rsid w:val="00CA3E7A"/>
    <w:rsid w:val="00CA422A"/>
    <w:rsid w:val="00CA4601"/>
    <w:rsid w:val="00CA4F20"/>
    <w:rsid w:val="00CA50E3"/>
    <w:rsid w:val="00CA55D9"/>
    <w:rsid w:val="00CA583F"/>
    <w:rsid w:val="00CA63F1"/>
    <w:rsid w:val="00CA669F"/>
    <w:rsid w:val="00CA6D95"/>
    <w:rsid w:val="00CA7465"/>
    <w:rsid w:val="00CA7F83"/>
    <w:rsid w:val="00CB0599"/>
    <w:rsid w:val="00CB071B"/>
    <w:rsid w:val="00CB0990"/>
    <w:rsid w:val="00CB1224"/>
    <w:rsid w:val="00CB138C"/>
    <w:rsid w:val="00CB154F"/>
    <w:rsid w:val="00CB3061"/>
    <w:rsid w:val="00CB4566"/>
    <w:rsid w:val="00CB48A0"/>
    <w:rsid w:val="00CB4D9A"/>
    <w:rsid w:val="00CB5035"/>
    <w:rsid w:val="00CB6447"/>
    <w:rsid w:val="00CB7630"/>
    <w:rsid w:val="00CB783A"/>
    <w:rsid w:val="00CC0270"/>
    <w:rsid w:val="00CC0467"/>
    <w:rsid w:val="00CC0522"/>
    <w:rsid w:val="00CC16C4"/>
    <w:rsid w:val="00CC1954"/>
    <w:rsid w:val="00CC24DA"/>
    <w:rsid w:val="00CC27A7"/>
    <w:rsid w:val="00CC2B2B"/>
    <w:rsid w:val="00CC32F0"/>
    <w:rsid w:val="00CC3652"/>
    <w:rsid w:val="00CC3F3A"/>
    <w:rsid w:val="00CC585D"/>
    <w:rsid w:val="00CC589D"/>
    <w:rsid w:val="00CD00F3"/>
    <w:rsid w:val="00CD04CA"/>
    <w:rsid w:val="00CD176A"/>
    <w:rsid w:val="00CD2A6F"/>
    <w:rsid w:val="00CD3665"/>
    <w:rsid w:val="00CD3FFD"/>
    <w:rsid w:val="00CD4517"/>
    <w:rsid w:val="00CD4E88"/>
    <w:rsid w:val="00CD583E"/>
    <w:rsid w:val="00CD5D55"/>
    <w:rsid w:val="00CD60D1"/>
    <w:rsid w:val="00CD6372"/>
    <w:rsid w:val="00CD6660"/>
    <w:rsid w:val="00CD6C30"/>
    <w:rsid w:val="00CD6F80"/>
    <w:rsid w:val="00CD700D"/>
    <w:rsid w:val="00CD718C"/>
    <w:rsid w:val="00CD75EB"/>
    <w:rsid w:val="00CD7C8F"/>
    <w:rsid w:val="00CD7E61"/>
    <w:rsid w:val="00CD7ED5"/>
    <w:rsid w:val="00CE0E86"/>
    <w:rsid w:val="00CE15C8"/>
    <w:rsid w:val="00CE160F"/>
    <w:rsid w:val="00CE3319"/>
    <w:rsid w:val="00CE3789"/>
    <w:rsid w:val="00CE4546"/>
    <w:rsid w:val="00CE5AFB"/>
    <w:rsid w:val="00CE5CB8"/>
    <w:rsid w:val="00CE5E18"/>
    <w:rsid w:val="00CE6439"/>
    <w:rsid w:val="00CE69E6"/>
    <w:rsid w:val="00CE6D84"/>
    <w:rsid w:val="00CE73E5"/>
    <w:rsid w:val="00CE7831"/>
    <w:rsid w:val="00CE784D"/>
    <w:rsid w:val="00CE7894"/>
    <w:rsid w:val="00CE7E89"/>
    <w:rsid w:val="00CE7F58"/>
    <w:rsid w:val="00CF008D"/>
    <w:rsid w:val="00CF08E9"/>
    <w:rsid w:val="00CF14A5"/>
    <w:rsid w:val="00CF2555"/>
    <w:rsid w:val="00CF2E6B"/>
    <w:rsid w:val="00CF306C"/>
    <w:rsid w:val="00CF308B"/>
    <w:rsid w:val="00CF3A54"/>
    <w:rsid w:val="00CF3FE6"/>
    <w:rsid w:val="00CF4CFD"/>
    <w:rsid w:val="00CF5744"/>
    <w:rsid w:val="00CF5818"/>
    <w:rsid w:val="00CF590C"/>
    <w:rsid w:val="00CF5E2A"/>
    <w:rsid w:val="00CF6E60"/>
    <w:rsid w:val="00CF6F77"/>
    <w:rsid w:val="00CF6FA4"/>
    <w:rsid w:val="00CF7D7A"/>
    <w:rsid w:val="00D00184"/>
    <w:rsid w:val="00D00D0C"/>
    <w:rsid w:val="00D00DF5"/>
    <w:rsid w:val="00D00E93"/>
    <w:rsid w:val="00D01C18"/>
    <w:rsid w:val="00D023F1"/>
    <w:rsid w:val="00D0292E"/>
    <w:rsid w:val="00D04B23"/>
    <w:rsid w:val="00D04D88"/>
    <w:rsid w:val="00D057AC"/>
    <w:rsid w:val="00D07812"/>
    <w:rsid w:val="00D07B6B"/>
    <w:rsid w:val="00D11518"/>
    <w:rsid w:val="00D12774"/>
    <w:rsid w:val="00D12D09"/>
    <w:rsid w:val="00D12EE7"/>
    <w:rsid w:val="00D155F5"/>
    <w:rsid w:val="00D162AF"/>
    <w:rsid w:val="00D165FE"/>
    <w:rsid w:val="00D16C00"/>
    <w:rsid w:val="00D16E32"/>
    <w:rsid w:val="00D16E54"/>
    <w:rsid w:val="00D17A5B"/>
    <w:rsid w:val="00D20460"/>
    <w:rsid w:val="00D2073C"/>
    <w:rsid w:val="00D20BAE"/>
    <w:rsid w:val="00D21436"/>
    <w:rsid w:val="00D21F70"/>
    <w:rsid w:val="00D21FEE"/>
    <w:rsid w:val="00D223AD"/>
    <w:rsid w:val="00D22680"/>
    <w:rsid w:val="00D238D6"/>
    <w:rsid w:val="00D23F82"/>
    <w:rsid w:val="00D2404B"/>
    <w:rsid w:val="00D2409C"/>
    <w:rsid w:val="00D2436D"/>
    <w:rsid w:val="00D247CD"/>
    <w:rsid w:val="00D24F23"/>
    <w:rsid w:val="00D251D1"/>
    <w:rsid w:val="00D260F2"/>
    <w:rsid w:val="00D265E7"/>
    <w:rsid w:val="00D271E8"/>
    <w:rsid w:val="00D27C52"/>
    <w:rsid w:val="00D27EEF"/>
    <w:rsid w:val="00D30175"/>
    <w:rsid w:val="00D30A93"/>
    <w:rsid w:val="00D30C38"/>
    <w:rsid w:val="00D3113C"/>
    <w:rsid w:val="00D3253C"/>
    <w:rsid w:val="00D33B89"/>
    <w:rsid w:val="00D33F03"/>
    <w:rsid w:val="00D34ADA"/>
    <w:rsid w:val="00D34CC8"/>
    <w:rsid w:val="00D350F8"/>
    <w:rsid w:val="00D3566D"/>
    <w:rsid w:val="00D35943"/>
    <w:rsid w:val="00D377CD"/>
    <w:rsid w:val="00D37A09"/>
    <w:rsid w:val="00D37D92"/>
    <w:rsid w:val="00D40943"/>
    <w:rsid w:val="00D40D07"/>
    <w:rsid w:val="00D4110C"/>
    <w:rsid w:val="00D42117"/>
    <w:rsid w:val="00D426DB"/>
    <w:rsid w:val="00D42969"/>
    <w:rsid w:val="00D42AF2"/>
    <w:rsid w:val="00D42DBA"/>
    <w:rsid w:val="00D432F9"/>
    <w:rsid w:val="00D43301"/>
    <w:rsid w:val="00D4367D"/>
    <w:rsid w:val="00D436AC"/>
    <w:rsid w:val="00D43808"/>
    <w:rsid w:val="00D438C9"/>
    <w:rsid w:val="00D448F5"/>
    <w:rsid w:val="00D44ABA"/>
    <w:rsid w:val="00D451F9"/>
    <w:rsid w:val="00D45273"/>
    <w:rsid w:val="00D454DD"/>
    <w:rsid w:val="00D45B12"/>
    <w:rsid w:val="00D46135"/>
    <w:rsid w:val="00D4647F"/>
    <w:rsid w:val="00D4659B"/>
    <w:rsid w:val="00D4684B"/>
    <w:rsid w:val="00D473CF"/>
    <w:rsid w:val="00D47ABB"/>
    <w:rsid w:val="00D47D1F"/>
    <w:rsid w:val="00D5009C"/>
    <w:rsid w:val="00D502BE"/>
    <w:rsid w:val="00D50596"/>
    <w:rsid w:val="00D50669"/>
    <w:rsid w:val="00D5120A"/>
    <w:rsid w:val="00D51AF6"/>
    <w:rsid w:val="00D52856"/>
    <w:rsid w:val="00D52A4B"/>
    <w:rsid w:val="00D53DE5"/>
    <w:rsid w:val="00D54A49"/>
    <w:rsid w:val="00D54F3A"/>
    <w:rsid w:val="00D553F8"/>
    <w:rsid w:val="00D554A1"/>
    <w:rsid w:val="00D558E7"/>
    <w:rsid w:val="00D558FB"/>
    <w:rsid w:val="00D559CC"/>
    <w:rsid w:val="00D55ED3"/>
    <w:rsid w:val="00D56878"/>
    <w:rsid w:val="00D57B4C"/>
    <w:rsid w:val="00D61780"/>
    <w:rsid w:val="00D61CB0"/>
    <w:rsid w:val="00D61FA8"/>
    <w:rsid w:val="00D621F1"/>
    <w:rsid w:val="00D62CC4"/>
    <w:rsid w:val="00D6354E"/>
    <w:rsid w:val="00D63BD7"/>
    <w:rsid w:val="00D63F30"/>
    <w:rsid w:val="00D646DB"/>
    <w:rsid w:val="00D65302"/>
    <w:rsid w:val="00D658D4"/>
    <w:rsid w:val="00D65BF3"/>
    <w:rsid w:val="00D6605A"/>
    <w:rsid w:val="00D66083"/>
    <w:rsid w:val="00D661F7"/>
    <w:rsid w:val="00D66FF9"/>
    <w:rsid w:val="00D67A13"/>
    <w:rsid w:val="00D702F3"/>
    <w:rsid w:val="00D71A41"/>
    <w:rsid w:val="00D746EA"/>
    <w:rsid w:val="00D74ADA"/>
    <w:rsid w:val="00D750B8"/>
    <w:rsid w:val="00D75411"/>
    <w:rsid w:val="00D75544"/>
    <w:rsid w:val="00D76358"/>
    <w:rsid w:val="00D76452"/>
    <w:rsid w:val="00D76739"/>
    <w:rsid w:val="00D76E2E"/>
    <w:rsid w:val="00D76EEB"/>
    <w:rsid w:val="00D76F71"/>
    <w:rsid w:val="00D770C0"/>
    <w:rsid w:val="00D773E7"/>
    <w:rsid w:val="00D800C5"/>
    <w:rsid w:val="00D80BF8"/>
    <w:rsid w:val="00D81BAC"/>
    <w:rsid w:val="00D82C17"/>
    <w:rsid w:val="00D83D80"/>
    <w:rsid w:val="00D841EC"/>
    <w:rsid w:val="00D847C0"/>
    <w:rsid w:val="00D8545D"/>
    <w:rsid w:val="00D859FA"/>
    <w:rsid w:val="00D85EBB"/>
    <w:rsid w:val="00D90823"/>
    <w:rsid w:val="00D90EB0"/>
    <w:rsid w:val="00D91161"/>
    <w:rsid w:val="00D92378"/>
    <w:rsid w:val="00D926C4"/>
    <w:rsid w:val="00D9326B"/>
    <w:rsid w:val="00D9442B"/>
    <w:rsid w:val="00D94970"/>
    <w:rsid w:val="00D958A4"/>
    <w:rsid w:val="00D965C6"/>
    <w:rsid w:val="00D968FD"/>
    <w:rsid w:val="00D96A17"/>
    <w:rsid w:val="00D96F35"/>
    <w:rsid w:val="00D978C1"/>
    <w:rsid w:val="00DA05F0"/>
    <w:rsid w:val="00DA0903"/>
    <w:rsid w:val="00DA0986"/>
    <w:rsid w:val="00DA191C"/>
    <w:rsid w:val="00DA2C23"/>
    <w:rsid w:val="00DA318F"/>
    <w:rsid w:val="00DA3E01"/>
    <w:rsid w:val="00DA3F9E"/>
    <w:rsid w:val="00DA4583"/>
    <w:rsid w:val="00DA4730"/>
    <w:rsid w:val="00DA4896"/>
    <w:rsid w:val="00DA5A60"/>
    <w:rsid w:val="00DA60CB"/>
    <w:rsid w:val="00DA6821"/>
    <w:rsid w:val="00DA6949"/>
    <w:rsid w:val="00DA6E2C"/>
    <w:rsid w:val="00DA7362"/>
    <w:rsid w:val="00DB0B1D"/>
    <w:rsid w:val="00DB0D33"/>
    <w:rsid w:val="00DB1559"/>
    <w:rsid w:val="00DB1643"/>
    <w:rsid w:val="00DB1673"/>
    <w:rsid w:val="00DB1D9A"/>
    <w:rsid w:val="00DB27B3"/>
    <w:rsid w:val="00DB2CC6"/>
    <w:rsid w:val="00DB33CF"/>
    <w:rsid w:val="00DB3D98"/>
    <w:rsid w:val="00DB44FE"/>
    <w:rsid w:val="00DB45A9"/>
    <w:rsid w:val="00DB47BC"/>
    <w:rsid w:val="00DB4A03"/>
    <w:rsid w:val="00DB5092"/>
    <w:rsid w:val="00DB5821"/>
    <w:rsid w:val="00DB583E"/>
    <w:rsid w:val="00DB5BC4"/>
    <w:rsid w:val="00DB624E"/>
    <w:rsid w:val="00DB6451"/>
    <w:rsid w:val="00DB679A"/>
    <w:rsid w:val="00DB702F"/>
    <w:rsid w:val="00DB7D0B"/>
    <w:rsid w:val="00DC03DD"/>
    <w:rsid w:val="00DC08CB"/>
    <w:rsid w:val="00DC10CF"/>
    <w:rsid w:val="00DC151C"/>
    <w:rsid w:val="00DC358A"/>
    <w:rsid w:val="00DC3797"/>
    <w:rsid w:val="00DC381F"/>
    <w:rsid w:val="00DC3F87"/>
    <w:rsid w:val="00DC43EB"/>
    <w:rsid w:val="00DC6526"/>
    <w:rsid w:val="00DC762D"/>
    <w:rsid w:val="00DC76E4"/>
    <w:rsid w:val="00DC7F8A"/>
    <w:rsid w:val="00DD0055"/>
    <w:rsid w:val="00DD0731"/>
    <w:rsid w:val="00DD079C"/>
    <w:rsid w:val="00DD147F"/>
    <w:rsid w:val="00DD15C7"/>
    <w:rsid w:val="00DD17E6"/>
    <w:rsid w:val="00DD1C2D"/>
    <w:rsid w:val="00DD1CC0"/>
    <w:rsid w:val="00DD1DCF"/>
    <w:rsid w:val="00DD29EE"/>
    <w:rsid w:val="00DD2DD5"/>
    <w:rsid w:val="00DD2EC6"/>
    <w:rsid w:val="00DD39F3"/>
    <w:rsid w:val="00DD3E29"/>
    <w:rsid w:val="00DD4438"/>
    <w:rsid w:val="00DD4635"/>
    <w:rsid w:val="00DD4840"/>
    <w:rsid w:val="00DD4869"/>
    <w:rsid w:val="00DD4D38"/>
    <w:rsid w:val="00DD5477"/>
    <w:rsid w:val="00DD5994"/>
    <w:rsid w:val="00DD6910"/>
    <w:rsid w:val="00DD6B12"/>
    <w:rsid w:val="00DD7FA3"/>
    <w:rsid w:val="00DE0240"/>
    <w:rsid w:val="00DE0CD1"/>
    <w:rsid w:val="00DE11C6"/>
    <w:rsid w:val="00DE144A"/>
    <w:rsid w:val="00DE16B1"/>
    <w:rsid w:val="00DE3E68"/>
    <w:rsid w:val="00DE4390"/>
    <w:rsid w:val="00DE51A4"/>
    <w:rsid w:val="00DE5884"/>
    <w:rsid w:val="00DE5898"/>
    <w:rsid w:val="00DE5FD3"/>
    <w:rsid w:val="00DE6223"/>
    <w:rsid w:val="00DE68A7"/>
    <w:rsid w:val="00DE7EC2"/>
    <w:rsid w:val="00DF0912"/>
    <w:rsid w:val="00DF1CEF"/>
    <w:rsid w:val="00DF2527"/>
    <w:rsid w:val="00DF29E9"/>
    <w:rsid w:val="00DF2DAD"/>
    <w:rsid w:val="00DF3497"/>
    <w:rsid w:val="00DF3C28"/>
    <w:rsid w:val="00DF40A5"/>
    <w:rsid w:val="00DF42C8"/>
    <w:rsid w:val="00DF43B2"/>
    <w:rsid w:val="00DF4C6B"/>
    <w:rsid w:val="00DF4F50"/>
    <w:rsid w:val="00DF53BC"/>
    <w:rsid w:val="00DF5EAC"/>
    <w:rsid w:val="00DF63EB"/>
    <w:rsid w:val="00DF6834"/>
    <w:rsid w:val="00DF6BD0"/>
    <w:rsid w:val="00DF6CAE"/>
    <w:rsid w:val="00DF7433"/>
    <w:rsid w:val="00DF750B"/>
    <w:rsid w:val="00DF75CD"/>
    <w:rsid w:val="00DF785C"/>
    <w:rsid w:val="00E0010D"/>
    <w:rsid w:val="00E00A04"/>
    <w:rsid w:val="00E015A5"/>
    <w:rsid w:val="00E01677"/>
    <w:rsid w:val="00E02353"/>
    <w:rsid w:val="00E03B42"/>
    <w:rsid w:val="00E03FCF"/>
    <w:rsid w:val="00E04190"/>
    <w:rsid w:val="00E06ABA"/>
    <w:rsid w:val="00E07B40"/>
    <w:rsid w:val="00E10EC3"/>
    <w:rsid w:val="00E114DD"/>
    <w:rsid w:val="00E116B8"/>
    <w:rsid w:val="00E11A58"/>
    <w:rsid w:val="00E1269F"/>
    <w:rsid w:val="00E128E9"/>
    <w:rsid w:val="00E130F8"/>
    <w:rsid w:val="00E132C9"/>
    <w:rsid w:val="00E135A3"/>
    <w:rsid w:val="00E136AC"/>
    <w:rsid w:val="00E136ED"/>
    <w:rsid w:val="00E13786"/>
    <w:rsid w:val="00E138CD"/>
    <w:rsid w:val="00E1463C"/>
    <w:rsid w:val="00E1473B"/>
    <w:rsid w:val="00E147A5"/>
    <w:rsid w:val="00E1485E"/>
    <w:rsid w:val="00E14A4D"/>
    <w:rsid w:val="00E14D7D"/>
    <w:rsid w:val="00E15635"/>
    <w:rsid w:val="00E1656B"/>
    <w:rsid w:val="00E169F8"/>
    <w:rsid w:val="00E16CB5"/>
    <w:rsid w:val="00E170E3"/>
    <w:rsid w:val="00E17D12"/>
    <w:rsid w:val="00E17F81"/>
    <w:rsid w:val="00E206D4"/>
    <w:rsid w:val="00E2090D"/>
    <w:rsid w:val="00E20B9C"/>
    <w:rsid w:val="00E2113A"/>
    <w:rsid w:val="00E23932"/>
    <w:rsid w:val="00E2404B"/>
    <w:rsid w:val="00E2487D"/>
    <w:rsid w:val="00E26EE6"/>
    <w:rsid w:val="00E26FB6"/>
    <w:rsid w:val="00E27110"/>
    <w:rsid w:val="00E27D46"/>
    <w:rsid w:val="00E27E87"/>
    <w:rsid w:val="00E27FBB"/>
    <w:rsid w:val="00E3078C"/>
    <w:rsid w:val="00E30835"/>
    <w:rsid w:val="00E30A51"/>
    <w:rsid w:val="00E310F2"/>
    <w:rsid w:val="00E31DF8"/>
    <w:rsid w:val="00E320F3"/>
    <w:rsid w:val="00E32422"/>
    <w:rsid w:val="00E33901"/>
    <w:rsid w:val="00E34B10"/>
    <w:rsid w:val="00E34B47"/>
    <w:rsid w:val="00E34F36"/>
    <w:rsid w:val="00E350FF"/>
    <w:rsid w:val="00E35E6D"/>
    <w:rsid w:val="00E36141"/>
    <w:rsid w:val="00E36ADB"/>
    <w:rsid w:val="00E37C02"/>
    <w:rsid w:val="00E37D98"/>
    <w:rsid w:val="00E37E3A"/>
    <w:rsid w:val="00E37EFA"/>
    <w:rsid w:val="00E40A97"/>
    <w:rsid w:val="00E41F48"/>
    <w:rsid w:val="00E4238E"/>
    <w:rsid w:val="00E424EA"/>
    <w:rsid w:val="00E42F98"/>
    <w:rsid w:val="00E434D5"/>
    <w:rsid w:val="00E44BBF"/>
    <w:rsid w:val="00E44FA4"/>
    <w:rsid w:val="00E4577B"/>
    <w:rsid w:val="00E45BAF"/>
    <w:rsid w:val="00E45D24"/>
    <w:rsid w:val="00E45E24"/>
    <w:rsid w:val="00E47969"/>
    <w:rsid w:val="00E47A1C"/>
    <w:rsid w:val="00E47B58"/>
    <w:rsid w:val="00E501D1"/>
    <w:rsid w:val="00E50B0B"/>
    <w:rsid w:val="00E50B74"/>
    <w:rsid w:val="00E50C13"/>
    <w:rsid w:val="00E50CD7"/>
    <w:rsid w:val="00E516F8"/>
    <w:rsid w:val="00E51F25"/>
    <w:rsid w:val="00E52AB6"/>
    <w:rsid w:val="00E532DA"/>
    <w:rsid w:val="00E537CE"/>
    <w:rsid w:val="00E53853"/>
    <w:rsid w:val="00E53D44"/>
    <w:rsid w:val="00E54119"/>
    <w:rsid w:val="00E54C72"/>
    <w:rsid w:val="00E550B4"/>
    <w:rsid w:val="00E55254"/>
    <w:rsid w:val="00E552EF"/>
    <w:rsid w:val="00E55551"/>
    <w:rsid w:val="00E55B97"/>
    <w:rsid w:val="00E55ED6"/>
    <w:rsid w:val="00E56916"/>
    <w:rsid w:val="00E56B64"/>
    <w:rsid w:val="00E602F4"/>
    <w:rsid w:val="00E61924"/>
    <w:rsid w:val="00E622E2"/>
    <w:rsid w:val="00E6236A"/>
    <w:rsid w:val="00E627B3"/>
    <w:rsid w:val="00E62A30"/>
    <w:rsid w:val="00E62BDE"/>
    <w:rsid w:val="00E6318B"/>
    <w:rsid w:val="00E63771"/>
    <w:rsid w:val="00E64125"/>
    <w:rsid w:val="00E65CD1"/>
    <w:rsid w:val="00E665FA"/>
    <w:rsid w:val="00E666E2"/>
    <w:rsid w:val="00E67FC6"/>
    <w:rsid w:val="00E70C38"/>
    <w:rsid w:val="00E7211B"/>
    <w:rsid w:val="00E72560"/>
    <w:rsid w:val="00E7294E"/>
    <w:rsid w:val="00E72A65"/>
    <w:rsid w:val="00E72D6A"/>
    <w:rsid w:val="00E7337C"/>
    <w:rsid w:val="00E7399C"/>
    <w:rsid w:val="00E74154"/>
    <w:rsid w:val="00E74712"/>
    <w:rsid w:val="00E74750"/>
    <w:rsid w:val="00E74922"/>
    <w:rsid w:val="00E74B9B"/>
    <w:rsid w:val="00E74FFB"/>
    <w:rsid w:val="00E778E2"/>
    <w:rsid w:val="00E806F3"/>
    <w:rsid w:val="00E811B1"/>
    <w:rsid w:val="00E8198A"/>
    <w:rsid w:val="00E84494"/>
    <w:rsid w:val="00E846CD"/>
    <w:rsid w:val="00E84BC9"/>
    <w:rsid w:val="00E8564C"/>
    <w:rsid w:val="00E85718"/>
    <w:rsid w:val="00E85B27"/>
    <w:rsid w:val="00E85D8E"/>
    <w:rsid w:val="00E86BE0"/>
    <w:rsid w:val="00E90059"/>
    <w:rsid w:val="00E900FB"/>
    <w:rsid w:val="00E903E4"/>
    <w:rsid w:val="00E90A69"/>
    <w:rsid w:val="00E90C13"/>
    <w:rsid w:val="00E90DAE"/>
    <w:rsid w:val="00E9111D"/>
    <w:rsid w:val="00E9128C"/>
    <w:rsid w:val="00E9178C"/>
    <w:rsid w:val="00E91F42"/>
    <w:rsid w:val="00E9348B"/>
    <w:rsid w:val="00E93741"/>
    <w:rsid w:val="00E94696"/>
    <w:rsid w:val="00E94D9E"/>
    <w:rsid w:val="00E94F1E"/>
    <w:rsid w:val="00E959C8"/>
    <w:rsid w:val="00E95E99"/>
    <w:rsid w:val="00E969CE"/>
    <w:rsid w:val="00E96E44"/>
    <w:rsid w:val="00E96E73"/>
    <w:rsid w:val="00E96E99"/>
    <w:rsid w:val="00E974FD"/>
    <w:rsid w:val="00E97B62"/>
    <w:rsid w:val="00EA01DA"/>
    <w:rsid w:val="00EA11DA"/>
    <w:rsid w:val="00EA1540"/>
    <w:rsid w:val="00EA1D53"/>
    <w:rsid w:val="00EA2379"/>
    <w:rsid w:val="00EA261A"/>
    <w:rsid w:val="00EA26BE"/>
    <w:rsid w:val="00EA2BE1"/>
    <w:rsid w:val="00EA2CBF"/>
    <w:rsid w:val="00EA32C9"/>
    <w:rsid w:val="00EA35E5"/>
    <w:rsid w:val="00EA36BB"/>
    <w:rsid w:val="00EA3A83"/>
    <w:rsid w:val="00EA5E57"/>
    <w:rsid w:val="00EA662D"/>
    <w:rsid w:val="00EA6B78"/>
    <w:rsid w:val="00EA72C0"/>
    <w:rsid w:val="00EA73DE"/>
    <w:rsid w:val="00EA7C04"/>
    <w:rsid w:val="00EB010F"/>
    <w:rsid w:val="00EB0395"/>
    <w:rsid w:val="00EB0571"/>
    <w:rsid w:val="00EB0AB6"/>
    <w:rsid w:val="00EB20A7"/>
    <w:rsid w:val="00EB2D5E"/>
    <w:rsid w:val="00EB32BD"/>
    <w:rsid w:val="00EB33F7"/>
    <w:rsid w:val="00EB3538"/>
    <w:rsid w:val="00EB3BD6"/>
    <w:rsid w:val="00EB4CF1"/>
    <w:rsid w:val="00EB5BBE"/>
    <w:rsid w:val="00EB6757"/>
    <w:rsid w:val="00EB6A0D"/>
    <w:rsid w:val="00EB6ECF"/>
    <w:rsid w:val="00EB7082"/>
    <w:rsid w:val="00EB7108"/>
    <w:rsid w:val="00EB7D14"/>
    <w:rsid w:val="00EB7FDF"/>
    <w:rsid w:val="00EC079F"/>
    <w:rsid w:val="00EC08BF"/>
    <w:rsid w:val="00EC0C6B"/>
    <w:rsid w:val="00EC1098"/>
    <w:rsid w:val="00EC186E"/>
    <w:rsid w:val="00EC1AC4"/>
    <w:rsid w:val="00EC2689"/>
    <w:rsid w:val="00EC26CB"/>
    <w:rsid w:val="00EC3C7B"/>
    <w:rsid w:val="00EC43C5"/>
    <w:rsid w:val="00EC452A"/>
    <w:rsid w:val="00EC5FAA"/>
    <w:rsid w:val="00EC663A"/>
    <w:rsid w:val="00EC7071"/>
    <w:rsid w:val="00EC73FC"/>
    <w:rsid w:val="00ED0484"/>
    <w:rsid w:val="00ED0603"/>
    <w:rsid w:val="00ED0952"/>
    <w:rsid w:val="00ED0D2C"/>
    <w:rsid w:val="00ED100F"/>
    <w:rsid w:val="00ED1BC8"/>
    <w:rsid w:val="00ED2EA9"/>
    <w:rsid w:val="00ED384D"/>
    <w:rsid w:val="00ED3CE6"/>
    <w:rsid w:val="00ED40C7"/>
    <w:rsid w:val="00ED4C8B"/>
    <w:rsid w:val="00ED506D"/>
    <w:rsid w:val="00ED57C9"/>
    <w:rsid w:val="00ED5F0D"/>
    <w:rsid w:val="00ED6A38"/>
    <w:rsid w:val="00ED7485"/>
    <w:rsid w:val="00ED750C"/>
    <w:rsid w:val="00ED78D2"/>
    <w:rsid w:val="00ED7A5A"/>
    <w:rsid w:val="00ED7B4C"/>
    <w:rsid w:val="00ED7B91"/>
    <w:rsid w:val="00ED7DBF"/>
    <w:rsid w:val="00ED7E02"/>
    <w:rsid w:val="00EE0016"/>
    <w:rsid w:val="00EE003C"/>
    <w:rsid w:val="00EE0BAE"/>
    <w:rsid w:val="00EE189E"/>
    <w:rsid w:val="00EE1CBE"/>
    <w:rsid w:val="00EE1F08"/>
    <w:rsid w:val="00EE36B5"/>
    <w:rsid w:val="00EE3C73"/>
    <w:rsid w:val="00EE3EC6"/>
    <w:rsid w:val="00EE52EE"/>
    <w:rsid w:val="00EE5373"/>
    <w:rsid w:val="00EE55AE"/>
    <w:rsid w:val="00EE563F"/>
    <w:rsid w:val="00EE591B"/>
    <w:rsid w:val="00EE5CD1"/>
    <w:rsid w:val="00EE612B"/>
    <w:rsid w:val="00EE68E1"/>
    <w:rsid w:val="00EE6B6C"/>
    <w:rsid w:val="00EE6C25"/>
    <w:rsid w:val="00EE6C4B"/>
    <w:rsid w:val="00EE7121"/>
    <w:rsid w:val="00EF017E"/>
    <w:rsid w:val="00EF0A32"/>
    <w:rsid w:val="00EF0DFB"/>
    <w:rsid w:val="00EF1854"/>
    <w:rsid w:val="00EF18FE"/>
    <w:rsid w:val="00EF21B2"/>
    <w:rsid w:val="00EF23F9"/>
    <w:rsid w:val="00EF2945"/>
    <w:rsid w:val="00EF3141"/>
    <w:rsid w:val="00EF38A4"/>
    <w:rsid w:val="00EF3C4E"/>
    <w:rsid w:val="00EF40F7"/>
    <w:rsid w:val="00EF4442"/>
    <w:rsid w:val="00EF5474"/>
    <w:rsid w:val="00EF55FC"/>
    <w:rsid w:val="00EF6007"/>
    <w:rsid w:val="00EF6851"/>
    <w:rsid w:val="00EF74A5"/>
    <w:rsid w:val="00F001A9"/>
    <w:rsid w:val="00F003C1"/>
    <w:rsid w:val="00F01096"/>
    <w:rsid w:val="00F01C4A"/>
    <w:rsid w:val="00F02616"/>
    <w:rsid w:val="00F032A4"/>
    <w:rsid w:val="00F039A1"/>
    <w:rsid w:val="00F04BDC"/>
    <w:rsid w:val="00F05221"/>
    <w:rsid w:val="00F05DF2"/>
    <w:rsid w:val="00F06D0D"/>
    <w:rsid w:val="00F07879"/>
    <w:rsid w:val="00F07E30"/>
    <w:rsid w:val="00F1149B"/>
    <w:rsid w:val="00F118FB"/>
    <w:rsid w:val="00F11DAF"/>
    <w:rsid w:val="00F122D9"/>
    <w:rsid w:val="00F12B13"/>
    <w:rsid w:val="00F13A55"/>
    <w:rsid w:val="00F1443E"/>
    <w:rsid w:val="00F14A8B"/>
    <w:rsid w:val="00F14B3F"/>
    <w:rsid w:val="00F150BA"/>
    <w:rsid w:val="00F155F4"/>
    <w:rsid w:val="00F15DE7"/>
    <w:rsid w:val="00F16370"/>
    <w:rsid w:val="00F16D08"/>
    <w:rsid w:val="00F1731F"/>
    <w:rsid w:val="00F174F7"/>
    <w:rsid w:val="00F1788F"/>
    <w:rsid w:val="00F204DE"/>
    <w:rsid w:val="00F20BA6"/>
    <w:rsid w:val="00F20F3C"/>
    <w:rsid w:val="00F21BE1"/>
    <w:rsid w:val="00F22B7B"/>
    <w:rsid w:val="00F22E5D"/>
    <w:rsid w:val="00F242CB"/>
    <w:rsid w:val="00F24306"/>
    <w:rsid w:val="00F249D4"/>
    <w:rsid w:val="00F24B87"/>
    <w:rsid w:val="00F257AC"/>
    <w:rsid w:val="00F257F0"/>
    <w:rsid w:val="00F261F3"/>
    <w:rsid w:val="00F26433"/>
    <w:rsid w:val="00F271D4"/>
    <w:rsid w:val="00F2740C"/>
    <w:rsid w:val="00F27905"/>
    <w:rsid w:val="00F27E6E"/>
    <w:rsid w:val="00F3062A"/>
    <w:rsid w:val="00F311BD"/>
    <w:rsid w:val="00F31205"/>
    <w:rsid w:val="00F31BD4"/>
    <w:rsid w:val="00F32469"/>
    <w:rsid w:val="00F32E99"/>
    <w:rsid w:val="00F32F5D"/>
    <w:rsid w:val="00F33557"/>
    <w:rsid w:val="00F34962"/>
    <w:rsid w:val="00F34DD9"/>
    <w:rsid w:val="00F350B2"/>
    <w:rsid w:val="00F3524B"/>
    <w:rsid w:val="00F3537B"/>
    <w:rsid w:val="00F35502"/>
    <w:rsid w:val="00F35C80"/>
    <w:rsid w:val="00F37084"/>
    <w:rsid w:val="00F3755C"/>
    <w:rsid w:val="00F37E15"/>
    <w:rsid w:val="00F401E4"/>
    <w:rsid w:val="00F4055B"/>
    <w:rsid w:val="00F40647"/>
    <w:rsid w:val="00F409AF"/>
    <w:rsid w:val="00F40DA5"/>
    <w:rsid w:val="00F40E38"/>
    <w:rsid w:val="00F4111F"/>
    <w:rsid w:val="00F4158D"/>
    <w:rsid w:val="00F41BDD"/>
    <w:rsid w:val="00F41C20"/>
    <w:rsid w:val="00F427D9"/>
    <w:rsid w:val="00F42DA6"/>
    <w:rsid w:val="00F42EF9"/>
    <w:rsid w:val="00F4306C"/>
    <w:rsid w:val="00F4322B"/>
    <w:rsid w:val="00F43524"/>
    <w:rsid w:val="00F43691"/>
    <w:rsid w:val="00F437DE"/>
    <w:rsid w:val="00F44083"/>
    <w:rsid w:val="00F4439D"/>
    <w:rsid w:val="00F44EA2"/>
    <w:rsid w:val="00F44F0E"/>
    <w:rsid w:val="00F4669A"/>
    <w:rsid w:val="00F46BE9"/>
    <w:rsid w:val="00F46C8D"/>
    <w:rsid w:val="00F46FDD"/>
    <w:rsid w:val="00F50120"/>
    <w:rsid w:val="00F5031C"/>
    <w:rsid w:val="00F5062D"/>
    <w:rsid w:val="00F50A31"/>
    <w:rsid w:val="00F516D0"/>
    <w:rsid w:val="00F51A7B"/>
    <w:rsid w:val="00F52003"/>
    <w:rsid w:val="00F520C0"/>
    <w:rsid w:val="00F52328"/>
    <w:rsid w:val="00F525D4"/>
    <w:rsid w:val="00F53B85"/>
    <w:rsid w:val="00F5401B"/>
    <w:rsid w:val="00F544B0"/>
    <w:rsid w:val="00F548F6"/>
    <w:rsid w:val="00F54BD8"/>
    <w:rsid w:val="00F555D0"/>
    <w:rsid w:val="00F55799"/>
    <w:rsid w:val="00F5598E"/>
    <w:rsid w:val="00F56EEB"/>
    <w:rsid w:val="00F61954"/>
    <w:rsid w:val="00F619FD"/>
    <w:rsid w:val="00F61EA0"/>
    <w:rsid w:val="00F62BCF"/>
    <w:rsid w:val="00F63C44"/>
    <w:rsid w:val="00F64124"/>
    <w:rsid w:val="00F6427C"/>
    <w:rsid w:val="00F644CB"/>
    <w:rsid w:val="00F64668"/>
    <w:rsid w:val="00F6692A"/>
    <w:rsid w:val="00F70B6F"/>
    <w:rsid w:val="00F7108C"/>
    <w:rsid w:val="00F712C0"/>
    <w:rsid w:val="00F7197D"/>
    <w:rsid w:val="00F72772"/>
    <w:rsid w:val="00F73EB8"/>
    <w:rsid w:val="00F7435A"/>
    <w:rsid w:val="00F74735"/>
    <w:rsid w:val="00F75B9A"/>
    <w:rsid w:val="00F75E36"/>
    <w:rsid w:val="00F76123"/>
    <w:rsid w:val="00F76843"/>
    <w:rsid w:val="00F77076"/>
    <w:rsid w:val="00F77FAD"/>
    <w:rsid w:val="00F80998"/>
    <w:rsid w:val="00F80C9C"/>
    <w:rsid w:val="00F81280"/>
    <w:rsid w:val="00F81EF7"/>
    <w:rsid w:val="00F82097"/>
    <w:rsid w:val="00F8232C"/>
    <w:rsid w:val="00F82C5B"/>
    <w:rsid w:val="00F82DEA"/>
    <w:rsid w:val="00F83086"/>
    <w:rsid w:val="00F8433B"/>
    <w:rsid w:val="00F84A7E"/>
    <w:rsid w:val="00F84EAC"/>
    <w:rsid w:val="00F85137"/>
    <w:rsid w:val="00F856C3"/>
    <w:rsid w:val="00F8587D"/>
    <w:rsid w:val="00F866CB"/>
    <w:rsid w:val="00F87079"/>
    <w:rsid w:val="00F87844"/>
    <w:rsid w:val="00F8790C"/>
    <w:rsid w:val="00F87A55"/>
    <w:rsid w:val="00F87E83"/>
    <w:rsid w:val="00F901CA"/>
    <w:rsid w:val="00F90477"/>
    <w:rsid w:val="00F904F8"/>
    <w:rsid w:val="00F90C3F"/>
    <w:rsid w:val="00F90ED6"/>
    <w:rsid w:val="00F91637"/>
    <w:rsid w:val="00F92474"/>
    <w:rsid w:val="00F926DB"/>
    <w:rsid w:val="00F92E8B"/>
    <w:rsid w:val="00F94651"/>
    <w:rsid w:val="00F94D88"/>
    <w:rsid w:val="00F952C9"/>
    <w:rsid w:val="00F95CE0"/>
    <w:rsid w:val="00F961D7"/>
    <w:rsid w:val="00F96673"/>
    <w:rsid w:val="00F9691D"/>
    <w:rsid w:val="00F96B63"/>
    <w:rsid w:val="00F96D0B"/>
    <w:rsid w:val="00F97079"/>
    <w:rsid w:val="00F975E4"/>
    <w:rsid w:val="00F978D2"/>
    <w:rsid w:val="00F97B2E"/>
    <w:rsid w:val="00F97FA9"/>
    <w:rsid w:val="00F97FB9"/>
    <w:rsid w:val="00FA0047"/>
    <w:rsid w:val="00FA09CD"/>
    <w:rsid w:val="00FA0B31"/>
    <w:rsid w:val="00FA0EDA"/>
    <w:rsid w:val="00FA1457"/>
    <w:rsid w:val="00FA1629"/>
    <w:rsid w:val="00FA162B"/>
    <w:rsid w:val="00FA1DF4"/>
    <w:rsid w:val="00FA21CE"/>
    <w:rsid w:val="00FA25FE"/>
    <w:rsid w:val="00FA26FC"/>
    <w:rsid w:val="00FA2F83"/>
    <w:rsid w:val="00FA2FC1"/>
    <w:rsid w:val="00FA342D"/>
    <w:rsid w:val="00FA3EE0"/>
    <w:rsid w:val="00FA508D"/>
    <w:rsid w:val="00FA53D9"/>
    <w:rsid w:val="00FA5AE7"/>
    <w:rsid w:val="00FA6D7F"/>
    <w:rsid w:val="00FA774A"/>
    <w:rsid w:val="00FA7BA0"/>
    <w:rsid w:val="00FA7CA2"/>
    <w:rsid w:val="00FA7F04"/>
    <w:rsid w:val="00FA7F4C"/>
    <w:rsid w:val="00FA7FFD"/>
    <w:rsid w:val="00FB0331"/>
    <w:rsid w:val="00FB121F"/>
    <w:rsid w:val="00FB1783"/>
    <w:rsid w:val="00FB19DD"/>
    <w:rsid w:val="00FB353A"/>
    <w:rsid w:val="00FB392E"/>
    <w:rsid w:val="00FB3D82"/>
    <w:rsid w:val="00FB3D8A"/>
    <w:rsid w:val="00FB4ADD"/>
    <w:rsid w:val="00FB4AFD"/>
    <w:rsid w:val="00FB4B5A"/>
    <w:rsid w:val="00FB4C3D"/>
    <w:rsid w:val="00FB548F"/>
    <w:rsid w:val="00FB5EB0"/>
    <w:rsid w:val="00FB6402"/>
    <w:rsid w:val="00FB6DBB"/>
    <w:rsid w:val="00FB6E18"/>
    <w:rsid w:val="00FB775E"/>
    <w:rsid w:val="00FB790A"/>
    <w:rsid w:val="00FC0616"/>
    <w:rsid w:val="00FC0701"/>
    <w:rsid w:val="00FC104E"/>
    <w:rsid w:val="00FC1CE8"/>
    <w:rsid w:val="00FC2416"/>
    <w:rsid w:val="00FC28A2"/>
    <w:rsid w:val="00FC2CB5"/>
    <w:rsid w:val="00FC2DB4"/>
    <w:rsid w:val="00FC30E0"/>
    <w:rsid w:val="00FC40AA"/>
    <w:rsid w:val="00FC460C"/>
    <w:rsid w:val="00FC4911"/>
    <w:rsid w:val="00FC4C81"/>
    <w:rsid w:val="00FC4D7B"/>
    <w:rsid w:val="00FC5205"/>
    <w:rsid w:val="00FC52CB"/>
    <w:rsid w:val="00FC5737"/>
    <w:rsid w:val="00FC5786"/>
    <w:rsid w:val="00FC5A32"/>
    <w:rsid w:val="00FC606D"/>
    <w:rsid w:val="00FC6154"/>
    <w:rsid w:val="00FC6782"/>
    <w:rsid w:val="00FC6A75"/>
    <w:rsid w:val="00FC73F4"/>
    <w:rsid w:val="00FC7805"/>
    <w:rsid w:val="00FC7862"/>
    <w:rsid w:val="00FC7B0B"/>
    <w:rsid w:val="00FD017E"/>
    <w:rsid w:val="00FD038F"/>
    <w:rsid w:val="00FD03A8"/>
    <w:rsid w:val="00FD0B24"/>
    <w:rsid w:val="00FD110E"/>
    <w:rsid w:val="00FD2AAA"/>
    <w:rsid w:val="00FD3B4B"/>
    <w:rsid w:val="00FD47DC"/>
    <w:rsid w:val="00FD5275"/>
    <w:rsid w:val="00FD5A21"/>
    <w:rsid w:val="00FD5A4C"/>
    <w:rsid w:val="00FD61D0"/>
    <w:rsid w:val="00FD6D89"/>
    <w:rsid w:val="00FD6DF4"/>
    <w:rsid w:val="00FD6ECA"/>
    <w:rsid w:val="00FD79B3"/>
    <w:rsid w:val="00FE01AB"/>
    <w:rsid w:val="00FE1149"/>
    <w:rsid w:val="00FE1C3C"/>
    <w:rsid w:val="00FE1D6F"/>
    <w:rsid w:val="00FE257A"/>
    <w:rsid w:val="00FE36E4"/>
    <w:rsid w:val="00FE39D8"/>
    <w:rsid w:val="00FE4297"/>
    <w:rsid w:val="00FE448E"/>
    <w:rsid w:val="00FE4FFD"/>
    <w:rsid w:val="00FE537C"/>
    <w:rsid w:val="00FE57F4"/>
    <w:rsid w:val="00FE6204"/>
    <w:rsid w:val="00FE6D39"/>
    <w:rsid w:val="00FE765E"/>
    <w:rsid w:val="00FE7F80"/>
    <w:rsid w:val="00FF051D"/>
    <w:rsid w:val="00FF057D"/>
    <w:rsid w:val="00FF05EE"/>
    <w:rsid w:val="00FF0658"/>
    <w:rsid w:val="00FF09F0"/>
    <w:rsid w:val="00FF0E30"/>
    <w:rsid w:val="00FF1296"/>
    <w:rsid w:val="00FF192C"/>
    <w:rsid w:val="00FF225B"/>
    <w:rsid w:val="00FF2385"/>
    <w:rsid w:val="00FF3513"/>
    <w:rsid w:val="00FF4482"/>
    <w:rsid w:val="00FF48C7"/>
    <w:rsid w:val="00FF4C99"/>
    <w:rsid w:val="00FF5343"/>
    <w:rsid w:val="00FF55B8"/>
    <w:rsid w:val="00FF6984"/>
    <w:rsid w:val="00FF6A81"/>
    <w:rsid w:val="08811EC6"/>
    <w:rsid w:val="1C9D485B"/>
    <w:rsid w:val="218A4029"/>
    <w:rsid w:val="23620F91"/>
    <w:rsid w:val="627666FF"/>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fillcolor="white">
      <v:fill color="white"/>
    </o:shapedefaults>
    <o:shapelayout v:ext="edit">
      <o:idmap v:ext="edit" data="2"/>
    </o:shapelayout>
  </w:shapeDefaults>
  <w:decimalSymbol w:val="."/>
  <w:listSeparator w:val=","/>
  <w14:docId w14:val="4D3D3D44"/>
  <w15:docId w15:val="{034BD04A-14AB-4E40-90A5-240B7523C3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alibri" w:eastAsia="Times New Roman" w:hAnsi="Calibri" w:cs="Calibri"/>
        <w:lang w:val="en-ID" w:eastAsia="en-ID"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unhideWhenUsed="1" w:qFormat="1"/>
    <w:lsdException w:name="heading 3" w:uiPriority="9" w:unhideWhenUsed="1" w:qFormat="1"/>
    <w:lsdException w:name="heading 4" w:semiHidden="1" w:uiPriority="9" w:unhideWhenUsed="1"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footnote text" w:unhideWhenUsed="1"/>
    <w:lsdException w:name="annotation text" w:semiHidden="1" w:unhideWhenUsed="1"/>
    <w:lsdException w:name="header" w:unhideWhenUsed="1" w:qFormat="1"/>
    <w:lsdException w:name="footer" w:unhideWhenUsed="1"/>
    <w:lsdException w:name="caption" w:semiHidden="1" w:uiPriority="35" w:unhideWhenUsed="1" w:qFormat="1"/>
    <w:lsdException w:name="footnote reference" w:unhideWhenUsed="1"/>
    <w:lsdException w:name="annotation reference" w:semiHidden="1" w:unhideWhenUsed="1"/>
    <w:lsdException w:name="endnote reference" w:unhideWhenUsed="1" w:qFormat="1"/>
    <w:lsdException w:name="endnote text" w:unhideWhenUsed="1" w:qFormat="1"/>
    <w:lsdException w:name="List Number" w:semiHidden="1" w:unhideWhenUsed="1"/>
    <w:lsdException w:name="List 4" w:semiHidden="1" w:unhideWhenUsed="1"/>
    <w:lsdException w:name="List 5" w:semiHidden="1" w:unhideWhenUsed="1"/>
    <w:lsdException w:name="Title" w:uiPriority="10" w:qFormat="1"/>
    <w:lsdException w:name="Default Paragraph Font" w:semiHidden="1" w:uiPriority="1" w:unhideWhenUsed="1" w:qFormat="1"/>
    <w:lsdException w:name="Subtitle" w:uiPriority="11" w:qFormat="1"/>
    <w:lsdException w:name="Salutation" w:semiHidden="1" w:unhideWhenUsed="1"/>
    <w:lsdException w:name="Date" w:semiHidden="1" w:unhideWhenUsed="1"/>
    <w:lsdException w:name="Body Text First Indent" w:semiHidden="1" w:unhideWhenUsed="1"/>
    <w:lsdException w:name="Body Text 2" w:unhideWhenUsed="1" w:qFormat="1"/>
    <w:lsdException w:name="Body Text 3" w:unhideWhenUsed="1" w:qFormat="1"/>
    <w:lsdException w:name="Body Text Indent 2" w:unhideWhenUsed="1" w:qFormat="1"/>
    <w:lsdException w:name="Body Text Indent 3" w:unhideWhenUsed="1" w:qFormat="1"/>
    <w:lsdException w:name="Hyperlink" w:unhideWhenUsed="1"/>
    <w:lsdException w:name="FollowedHyperlink" w:unhideWhenUsed="1" w:qFormat="1"/>
    <w:lsdException w:name="Strong" w:uiPriority="22" w:qFormat="1"/>
    <w:lsdException w:name="Emphasis" w:uiPriority="20" w:qFormat="1"/>
    <w:lsdException w:name="HTML Top of Form" w:semiHidden="1" w:unhideWhenUsed="1"/>
    <w:lsdException w:name="HTML Bottom of Form" w:semiHidden="1" w:unhideWhenUsed="1"/>
    <w:lsdException w:name="Normal (Web)" w:unhideWhenUsed="1"/>
    <w:lsdException w:name="HTML Cite" w:unhideWhenUsed="1" w:qFormat="1"/>
    <w:lsdException w:name="HTML Keyboard" w:semiHidden="1" w:unhideWhenUsed="1"/>
    <w:lsdException w:name="HTML Preformatted" w:unhideWhenUsed="1" w:qFormat="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nhideWhenUsed="1"/>
    <w:lsdException w:name="List Paragraph" w:uiPriority="34" w:qFormat="1"/>
    <w:lsdException w:name="Quote" w:semiHidden="1" w:unhideWhenUsed="1"/>
    <w:lsdException w:name="Intense Quote" w:semiHidden="1"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200" w:line="276" w:lineRule="auto"/>
    </w:pPr>
    <w:rPr>
      <w:rFonts w:cs="Arial"/>
      <w:sz w:val="22"/>
      <w:szCs w:val="22"/>
      <w:lang w:val="en-US" w:eastAsia="en-US"/>
    </w:rPr>
  </w:style>
  <w:style w:type="paragraph" w:styleId="Heading1">
    <w:name w:val="heading 1"/>
    <w:basedOn w:val="Normal"/>
    <w:next w:val="Normal"/>
    <w:link w:val="Heading1Char"/>
    <w:uiPriority w:val="9"/>
    <w:qFormat/>
    <w:pPr>
      <w:spacing w:before="100" w:beforeAutospacing="1" w:after="100" w:afterAutospacing="1" w:line="240" w:lineRule="auto"/>
      <w:outlineLvl w:val="0"/>
    </w:pPr>
    <w:rPr>
      <w:rFonts w:ascii="Times New Roman" w:hAnsi="Times New Roman" w:cs="Times New Roman"/>
      <w:b/>
      <w:bCs/>
      <w:kern w:val="36"/>
      <w:sz w:val="48"/>
      <w:szCs w:val="48"/>
    </w:rPr>
  </w:style>
  <w:style w:type="paragraph" w:styleId="Heading2">
    <w:name w:val="heading 2"/>
    <w:basedOn w:val="Normal"/>
    <w:next w:val="Normal"/>
    <w:link w:val="Heading2Char"/>
    <w:uiPriority w:val="9"/>
    <w:unhideWhenUsed/>
    <w:qFormat/>
    <w:pPr>
      <w:keepNext/>
      <w:keepLines/>
      <w:spacing w:before="40" w:after="0"/>
      <w:outlineLvl w:val="1"/>
    </w:pPr>
    <w:rPr>
      <w:rFonts w:ascii="Calibri Light" w:hAnsi="Calibri Light" w:cs="Times New Roman"/>
      <w:color w:val="2E74B5"/>
      <w:sz w:val="26"/>
      <w:szCs w:val="26"/>
      <w:lang w:val="id-ID"/>
    </w:rPr>
  </w:style>
  <w:style w:type="paragraph" w:styleId="Heading3">
    <w:name w:val="heading 3"/>
    <w:basedOn w:val="Normal"/>
    <w:next w:val="Normal"/>
    <w:link w:val="Heading3Char"/>
    <w:uiPriority w:val="9"/>
    <w:unhideWhenUsed/>
    <w:qFormat/>
    <w:pPr>
      <w:keepNext/>
      <w:keepLines/>
      <w:spacing w:before="40" w:after="0" w:line="259" w:lineRule="auto"/>
      <w:outlineLvl w:val="2"/>
    </w:pPr>
    <w:rPr>
      <w:rFonts w:ascii="Calibri Light" w:hAnsi="Calibri Light" w:cs="Times New Roman"/>
      <w:color w:val="1F4D78"/>
      <w:sz w:val="24"/>
      <w:szCs w:val="24"/>
    </w:rPr>
  </w:style>
  <w:style w:type="paragraph" w:styleId="Heading5">
    <w:name w:val="heading 5"/>
    <w:basedOn w:val="Normal"/>
    <w:next w:val="Normal"/>
    <w:link w:val="Heading5Char"/>
    <w:uiPriority w:val="9"/>
    <w:qFormat/>
    <w:pPr>
      <w:keepNext/>
      <w:numPr>
        <w:numId w:val="1"/>
      </w:numPr>
      <w:spacing w:after="0" w:line="360" w:lineRule="auto"/>
      <w:ind w:left="360"/>
      <w:outlineLvl w:val="4"/>
    </w:pPr>
    <w:rPr>
      <w:rFonts w:ascii="Times New Roman" w:hAnsi="Times New Roman" w:cs="Times New Roman"/>
      <w:b/>
      <w:bCs/>
      <w:sz w:val="24"/>
      <w:szCs w:val="24"/>
    </w:rPr>
  </w:style>
  <w:style w:type="paragraph" w:styleId="Heading9">
    <w:name w:val="heading 9"/>
    <w:basedOn w:val="Normal"/>
    <w:next w:val="Normal"/>
    <w:link w:val="Heading9Char"/>
    <w:uiPriority w:val="9"/>
    <w:semiHidden/>
    <w:unhideWhenUsed/>
    <w:qFormat/>
    <w:pPr>
      <w:keepNext/>
      <w:keepLines/>
      <w:spacing w:before="200" w:after="0"/>
      <w:outlineLvl w:val="8"/>
    </w:pPr>
    <w:rPr>
      <w:rFonts w:ascii="Cambria" w:hAnsi="Cambria" w:cs="Times New Roman"/>
      <w:i/>
      <w:iCs/>
      <w:color w:val="404040"/>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pPr>
      <w:spacing w:after="0" w:line="240" w:lineRule="auto"/>
    </w:pPr>
    <w:rPr>
      <w:rFonts w:ascii="Tahoma" w:hAnsi="Tahoma" w:cs="Times New Roman"/>
      <w:sz w:val="16"/>
      <w:szCs w:val="16"/>
      <w:lang w:eastAsia="id-ID"/>
    </w:rPr>
  </w:style>
  <w:style w:type="paragraph" w:styleId="BodyText">
    <w:name w:val="Body Text"/>
    <w:basedOn w:val="Normal"/>
    <w:link w:val="BodyTextChar"/>
    <w:uiPriority w:val="99"/>
    <w:pPr>
      <w:spacing w:after="0" w:line="360" w:lineRule="auto"/>
      <w:jc w:val="both"/>
    </w:pPr>
    <w:rPr>
      <w:rFonts w:ascii="Times New Roman" w:hAnsi="Times New Roman" w:cs="Times New Roman"/>
      <w:sz w:val="24"/>
      <w:szCs w:val="24"/>
    </w:rPr>
  </w:style>
  <w:style w:type="paragraph" w:styleId="BodyText2">
    <w:name w:val="Body Text 2"/>
    <w:basedOn w:val="Normal"/>
    <w:link w:val="BodyText2Char"/>
    <w:uiPriority w:val="99"/>
    <w:unhideWhenUsed/>
    <w:qFormat/>
    <w:pPr>
      <w:spacing w:after="120" w:line="480" w:lineRule="auto"/>
    </w:pPr>
    <w:rPr>
      <w:rFonts w:ascii="Times New Roman" w:hAnsi="Times New Roman" w:cs="Times New Roman"/>
      <w:sz w:val="24"/>
      <w:szCs w:val="24"/>
    </w:rPr>
  </w:style>
  <w:style w:type="paragraph" w:styleId="BodyText3">
    <w:name w:val="Body Text 3"/>
    <w:basedOn w:val="Normal"/>
    <w:link w:val="BodyText3Char"/>
    <w:uiPriority w:val="99"/>
    <w:unhideWhenUsed/>
    <w:qFormat/>
    <w:pPr>
      <w:spacing w:after="120"/>
    </w:pPr>
    <w:rPr>
      <w:rFonts w:ascii="Times New Roman" w:hAnsi="Times New Roman" w:cs="Times New Roman"/>
      <w:sz w:val="16"/>
      <w:szCs w:val="16"/>
    </w:rPr>
  </w:style>
  <w:style w:type="paragraph" w:styleId="BodyTextIndent">
    <w:name w:val="Body Text Indent"/>
    <w:basedOn w:val="Normal"/>
    <w:link w:val="BodyTextIndentChar"/>
    <w:uiPriority w:val="99"/>
    <w:pPr>
      <w:spacing w:after="120"/>
      <w:ind w:left="360"/>
    </w:pPr>
  </w:style>
  <w:style w:type="paragraph" w:styleId="BodyTextIndent2">
    <w:name w:val="Body Text Indent 2"/>
    <w:basedOn w:val="Normal"/>
    <w:link w:val="BodyTextIndent2Char"/>
    <w:uiPriority w:val="99"/>
    <w:unhideWhenUsed/>
    <w:qFormat/>
    <w:pPr>
      <w:spacing w:after="120" w:line="480" w:lineRule="auto"/>
      <w:ind w:left="360"/>
    </w:pPr>
    <w:rPr>
      <w:rFonts w:ascii="Times New Roman" w:hAnsi="Times New Roman" w:cs="Times New Roman"/>
      <w:sz w:val="24"/>
      <w:szCs w:val="24"/>
    </w:rPr>
  </w:style>
  <w:style w:type="paragraph" w:styleId="BodyTextIndent3">
    <w:name w:val="Body Text Indent 3"/>
    <w:basedOn w:val="Normal"/>
    <w:link w:val="BodyTextIndent3Char"/>
    <w:uiPriority w:val="99"/>
    <w:unhideWhenUsed/>
    <w:qFormat/>
    <w:pPr>
      <w:spacing w:after="120"/>
      <w:ind w:left="360"/>
    </w:pPr>
    <w:rPr>
      <w:rFonts w:ascii="Times New Roman" w:hAnsi="Times New Roman" w:cs="Times New Roman"/>
      <w:sz w:val="16"/>
      <w:szCs w:val="16"/>
    </w:rPr>
  </w:style>
  <w:style w:type="character" w:styleId="CommentReference">
    <w:name w:val="annotation reference"/>
    <w:basedOn w:val="DefaultParagraphFont"/>
    <w:uiPriority w:val="99"/>
    <w:semiHidden/>
    <w:unhideWhenUsed/>
    <w:rPr>
      <w:rFonts w:cs="Times New Roman"/>
      <w:sz w:val="16"/>
    </w:rPr>
  </w:style>
  <w:style w:type="paragraph" w:styleId="CommentText">
    <w:name w:val="annotation text"/>
    <w:basedOn w:val="Normal"/>
    <w:link w:val="CommentTextChar"/>
    <w:uiPriority w:val="99"/>
    <w:semiHidden/>
    <w:unhideWhenUsed/>
    <w:rPr>
      <w:sz w:val="20"/>
      <w:szCs w:val="20"/>
    </w:rPr>
  </w:style>
  <w:style w:type="paragraph" w:styleId="CommentSubject">
    <w:name w:val="annotation subject"/>
    <w:basedOn w:val="CommentText"/>
    <w:next w:val="CommentText"/>
    <w:link w:val="CommentSubjectChar"/>
    <w:uiPriority w:val="99"/>
    <w:semiHidden/>
    <w:unhideWhenUsed/>
    <w:rPr>
      <w:rFonts w:cs="Times New Roman"/>
      <w:b/>
      <w:bCs/>
      <w:lang w:eastAsia="id-ID"/>
    </w:rPr>
  </w:style>
  <w:style w:type="character" w:styleId="Emphasis">
    <w:name w:val="Emphasis"/>
    <w:basedOn w:val="DefaultParagraphFont"/>
    <w:uiPriority w:val="20"/>
    <w:qFormat/>
    <w:rPr>
      <w:rFonts w:cs="Times New Roman"/>
      <w:i/>
    </w:rPr>
  </w:style>
  <w:style w:type="character" w:styleId="EndnoteReference">
    <w:name w:val="endnote reference"/>
    <w:basedOn w:val="DefaultParagraphFont"/>
    <w:uiPriority w:val="99"/>
    <w:unhideWhenUsed/>
    <w:qFormat/>
    <w:rPr>
      <w:rFonts w:cs="Times New Roman"/>
      <w:vertAlign w:val="superscript"/>
    </w:rPr>
  </w:style>
  <w:style w:type="paragraph" w:styleId="EndnoteText">
    <w:name w:val="endnote text"/>
    <w:basedOn w:val="Normal"/>
    <w:link w:val="EndnoteTextChar"/>
    <w:uiPriority w:val="99"/>
    <w:unhideWhenUsed/>
    <w:qFormat/>
    <w:pPr>
      <w:spacing w:after="0" w:line="240" w:lineRule="auto"/>
    </w:pPr>
    <w:rPr>
      <w:rFonts w:ascii="Times New Roman" w:hAnsi="Times New Roman" w:cs="Times New Roman"/>
      <w:sz w:val="20"/>
      <w:szCs w:val="20"/>
    </w:rPr>
  </w:style>
  <w:style w:type="character" w:styleId="FollowedHyperlink">
    <w:name w:val="FollowedHyperlink"/>
    <w:basedOn w:val="DefaultParagraphFont"/>
    <w:uiPriority w:val="99"/>
    <w:unhideWhenUsed/>
    <w:qFormat/>
    <w:rPr>
      <w:rFonts w:cs="Times New Roman"/>
      <w:color w:val="800080"/>
      <w:u w:val="single"/>
    </w:rPr>
  </w:style>
  <w:style w:type="paragraph" w:styleId="Footer">
    <w:name w:val="footer"/>
    <w:basedOn w:val="Normal"/>
    <w:link w:val="FooterChar"/>
    <w:uiPriority w:val="99"/>
    <w:unhideWhenUsed/>
    <w:pPr>
      <w:tabs>
        <w:tab w:val="center" w:pos="4320"/>
        <w:tab w:val="right" w:pos="8640"/>
      </w:tabs>
    </w:pPr>
    <w:rPr>
      <w:rFonts w:cs="Times New Roman"/>
      <w:lang w:eastAsia="id-ID"/>
    </w:rPr>
  </w:style>
  <w:style w:type="character" w:styleId="FootnoteReference">
    <w:name w:val="footnote reference"/>
    <w:basedOn w:val="DefaultParagraphFont"/>
    <w:uiPriority w:val="99"/>
    <w:unhideWhenUsed/>
    <w:rPr>
      <w:rFonts w:cs="Times New Roman"/>
      <w:vertAlign w:val="superscript"/>
    </w:rPr>
  </w:style>
  <w:style w:type="paragraph" w:styleId="FootnoteText">
    <w:name w:val="footnote text"/>
    <w:basedOn w:val="Normal"/>
    <w:link w:val="FootnoteTextChar"/>
    <w:uiPriority w:val="99"/>
    <w:unhideWhenUsed/>
    <w:pPr>
      <w:spacing w:after="0" w:line="240" w:lineRule="auto"/>
    </w:pPr>
    <w:rPr>
      <w:rFonts w:cs="Times New Roman"/>
      <w:sz w:val="20"/>
      <w:szCs w:val="20"/>
      <w:lang w:eastAsia="id-ID"/>
    </w:rPr>
  </w:style>
  <w:style w:type="paragraph" w:styleId="Header">
    <w:name w:val="header"/>
    <w:basedOn w:val="Normal"/>
    <w:link w:val="HeaderChar"/>
    <w:uiPriority w:val="99"/>
    <w:unhideWhenUsed/>
    <w:qFormat/>
    <w:pPr>
      <w:tabs>
        <w:tab w:val="center" w:pos="4320"/>
        <w:tab w:val="right" w:pos="8640"/>
      </w:tabs>
    </w:pPr>
    <w:rPr>
      <w:rFonts w:cs="Times New Roman"/>
      <w:lang w:eastAsia="id-ID"/>
    </w:rPr>
  </w:style>
  <w:style w:type="character" w:styleId="HTMLCite">
    <w:name w:val="HTML Cite"/>
    <w:basedOn w:val="DefaultParagraphFont"/>
    <w:uiPriority w:val="99"/>
    <w:unhideWhenUsed/>
    <w:qFormat/>
    <w:rPr>
      <w:rFonts w:cs="Times New Roman"/>
      <w:i/>
      <w:iCs/>
    </w:rPr>
  </w:style>
  <w:style w:type="paragraph" w:styleId="HTMLPreformatted">
    <w:name w:val="HTML Preformatted"/>
    <w:basedOn w:val="Normal"/>
    <w:link w:val="HTMLPreformattedChar"/>
    <w:uiPriority w:val="99"/>
    <w:unhideWhenUsed/>
    <w:qFormat/>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hAnsi="Courier New" w:cs="Courier New"/>
      <w:sz w:val="20"/>
      <w:szCs w:val="20"/>
      <w:lang w:val="id-ID" w:eastAsia="id-ID"/>
    </w:rPr>
  </w:style>
  <w:style w:type="character" w:styleId="Hyperlink">
    <w:name w:val="Hyperlink"/>
    <w:basedOn w:val="DefaultParagraphFont"/>
    <w:uiPriority w:val="99"/>
    <w:unhideWhenUsed/>
    <w:rPr>
      <w:rFonts w:cs="Times New Roman"/>
      <w:color w:val="0000FF"/>
      <w:u w:val="single"/>
    </w:rPr>
  </w:style>
  <w:style w:type="paragraph" w:styleId="NormalWeb">
    <w:name w:val="Normal (Web)"/>
    <w:basedOn w:val="Normal"/>
    <w:uiPriority w:val="99"/>
    <w:unhideWhenUsed/>
    <w:pPr>
      <w:spacing w:before="100" w:beforeAutospacing="1" w:after="100" w:afterAutospacing="1" w:line="240" w:lineRule="auto"/>
    </w:pPr>
    <w:rPr>
      <w:rFonts w:cs="Times New Roman"/>
      <w:sz w:val="24"/>
      <w:szCs w:val="24"/>
      <w:lang w:val="id-ID" w:eastAsia="id-ID"/>
    </w:rPr>
  </w:style>
  <w:style w:type="character" w:styleId="Strong">
    <w:name w:val="Strong"/>
    <w:basedOn w:val="DefaultParagraphFont"/>
    <w:uiPriority w:val="22"/>
    <w:qFormat/>
    <w:rPr>
      <w:rFonts w:cs="Times New Roman"/>
      <w:b/>
    </w:rPr>
  </w:style>
  <w:style w:type="table" w:styleId="TableGrid">
    <w:name w:val="Table Grid"/>
    <w:basedOn w:val="TableNormal"/>
    <w:uiPriority w:val="59"/>
    <w:rPr>
      <w:rFonts w:cs="Times New Roman"/>
      <w:lang w:val="en-US" w:eastAsia="en-US"/>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Title">
    <w:name w:val="Title"/>
    <w:basedOn w:val="Normal"/>
    <w:link w:val="TitleChar"/>
    <w:uiPriority w:val="10"/>
    <w:qFormat/>
    <w:pPr>
      <w:spacing w:after="0" w:line="240" w:lineRule="auto"/>
      <w:jc w:val="center"/>
    </w:pPr>
    <w:rPr>
      <w:rFonts w:ascii="Times New Roman" w:hAnsi="Times New Roman" w:cs="Times New Roman"/>
      <w:sz w:val="28"/>
      <w:szCs w:val="20"/>
    </w:rPr>
  </w:style>
  <w:style w:type="character" w:customStyle="1" w:styleId="Heading1Char">
    <w:name w:val="Heading 1 Char"/>
    <w:basedOn w:val="DefaultParagraphFont"/>
    <w:link w:val="Heading1"/>
    <w:uiPriority w:val="9"/>
    <w:locked/>
    <w:rPr>
      <w:rFonts w:ascii="Times New Roman" w:hAnsi="Times New Roman" w:cs="Times New Roman"/>
      <w:b/>
      <w:bCs/>
      <w:kern w:val="36"/>
      <w:sz w:val="48"/>
      <w:szCs w:val="48"/>
    </w:rPr>
  </w:style>
  <w:style w:type="character" w:customStyle="1" w:styleId="Heading2Char">
    <w:name w:val="Heading 2 Char"/>
    <w:basedOn w:val="DefaultParagraphFont"/>
    <w:link w:val="Heading2"/>
    <w:uiPriority w:val="9"/>
    <w:locked/>
    <w:rPr>
      <w:rFonts w:ascii="Calibri Light" w:hAnsi="Calibri Light" w:cs="Times New Roman"/>
      <w:color w:val="2E74B5"/>
      <w:sz w:val="26"/>
      <w:szCs w:val="26"/>
      <w:lang w:val="id-ID" w:eastAsia="zh-CN"/>
    </w:rPr>
  </w:style>
  <w:style w:type="character" w:customStyle="1" w:styleId="Heading3Char">
    <w:name w:val="Heading 3 Char"/>
    <w:basedOn w:val="DefaultParagraphFont"/>
    <w:link w:val="Heading3"/>
    <w:uiPriority w:val="9"/>
    <w:locked/>
    <w:rPr>
      <w:rFonts w:ascii="Calibri Light" w:hAnsi="Calibri Light" w:cs="Times New Roman"/>
      <w:color w:val="1F4D78"/>
      <w:sz w:val="24"/>
      <w:szCs w:val="24"/>
    </w:rPr>
  </w:style>
  <w:style w:type="character" w:customStyle="1" w:styleId="Heading5Char">
    <w:name w:val="Heading 5 Char"/>
    <w:basedOn w:val="DefaultParagraphFont"/>
    <w:link w:val="Heading5"/>
    <w:uiPriority w:val="9"/>
    <w:locked/>
    <w:rPr>
      <w:rFonts w:ascii="Times New Roman" w:hAnsi="Times New Roman" w:cs="Times New Roman"/>
      <w:b/>
      <w:bCs/>
      <w:sz w:val="24"/>
      <w:szCs w:val="24"/>
    </w:rPr>
  </w:style>
  <w:style w:type="character" w:customStyle="1" w:styleId="Heading9Char">
    <w:name w:val="Heading 9 Char"/>
    <w:basedOn w:val="DefaultParagraphFont"/>
    <w:link w:val="Heading9"/>
    <w:uiPriority w:val="9"/>
    <w:semiHidden/>
    <w:locked/>
    <w:rPr>
      <w:rFonts w:ascii="Cambria" w:hAnsi="Cambria" w:cs="Times New Roman"/>
      <w:i/>
      <w:iCs/>
      <w:color w:val="404040"/>
    </w:rPr>
  </w:style>
  <w:style w:type="paragraph" w:styleId="ListParagraph">
    <w:name w:val="List Paragraph"/>
    <w:basedOn w:val="Normal"/>
    <w:link w:val="ListParagraphChar"/>
    <w:uiPriority w:val="34"/>
    <w:qFormat/>
    <w:pPr>
      <w:ind w:left="720"/>
      <w:contextualSpacing/>
    </w:pPr>
  </w:style>
  <w:style w:type="character" w:customStyle="1" w:styleId="FootnoteTextChar">
    <w:name w:val="Footnote Text Char"/>
    <w:basedOn w:val="DefaultParagraphFont"/>
    <w:link w:val="FootnoteText"/>
    <w:uiPriority w:val="99"/>
    <w:locked/>
    <w:rPr>
      <w:rFonts w:ascii="Calibri" w:hAnsi="Calibri" w:cs="Times New Roman"/>
      <w:sz w:val="20"/>
    </w:rPr>
  </w:style>
  <w:style w:type="character" w:customStyle="1" w:styleId="HeaderChar">
    <w:name w:val="Header Char"/>
    <w:basedOn w:val="DefaultParagraphFont"/>
    <w:link w:val="Header"/>
    <w:uiPriority w:val="99"/>
    <w:locked/>
    <w:rPr>
      <w:rFonts w:cs="Times New Roman"/>
      <w:sz w:val="22"/>
    </w:rPr>
  </w:style>
  <w:style w:type="character" w:customStyle="1" w:styleId="FooterChar">
    <w:name w:val="Footer Char"/>
    <w:basedOn w:val="DefaultParagraphFont"/>
    <w:link w:val="Footer"/>
    <w:uiPriority w:val="99"/>
    <w:locked/>
    <w:rPr>
      <w:rFonts w:cs="Times New Roman"/>
      <w:sz w:val="22"/>
    </w:rPr>
  </w:style>
  <w:style w:type="character" w:customStyle="1" w:styleId="caps">
    <w:name w:val="caps"/>
    <w:basedOn w:val="DefaultParagraphFont"/>
    <w:rPr>
      <w:rFonts w:cs="Times New Roman"/>
    </w:rPr>
  </w:style>
  <w:style w:type="paragraph" w:customStyle="1" w:styleId="Default">
    <w:name w:val="Default"/>
    <w:pPr>
      <w:autoSpaceDE w:val="0"/>
      <w:autoSpaceDN w:val="0"/>
      <w:adjustRightInd w:val="0"/>
    </w:pPr>
    <w:rPr>
      <w:rFonts w:ascii="Bookman Old Style" w:hAnsi="Bookman Old Style" w:cs="Bookman Old Style"/>
      <w:color w:val="000000"/>
      <w:sz w:val="24"/>
      <w:szCs w:val="24"/>
      <w:lang w:val="en-US" w:eastAsia="en-US"/>
    </w:rPr>
  </w:style>
  <w:style w:type="character" w:customStyle="1" w:styleId="CommentTextChar">
    <w:name w:val="Comment Text Char"/>
    <w:basedOn w:val="DefaultParagraphFont"/>
    <w:link w:val="CommentText"/>
    <w:uiPriority w:val="99"/>
    <w:semiHidden/>
    <w:locked/>
    <w:rPr>
      <w:rFonts w:cs="Times New Roman"/>
    </w:rPr>
  </w:style>
  <w:style w:type="character" w:customStyle="1" w:styleId="CommentSubjectChar">
    <w:name w:val="Comment Subject Char"/>
    <w:basedOn w:val="CommentTextChar"/>
    <w:link w:val="CommentSubject"/>
    <w:uiPriority w:val="99"/>
    <w:semiHidden/>
    <w:locked/>
    <w:rPr>
      <w:rFonts w:cs="Times New Roman"/>
      <w:b/>
    </w:rPr>
  </w:style>
  <w:style w:type="character" w:customStyle="1" w:styleId="BalloonTextChar">
    <w:name w:val="Balloon Text Char"/>
    <w:basedOn w:val="DefaultParagraphFont"/>
    <w:link w:val="BalloonText"/>
    <w:uiPriority w:val="99"/>
    <w:semiHidden/>
    <w:locked/>
    <w:rPr>
      <w:rFonts w:ascii="Tahoma" w:hAnsi="Tahoma" w:cs="Times New Roman"/>
      <w:sz w:val="16"/>
    </w:rPr>
  </w:style>
  <w:style w:type="character" w:customStyle="1" w:styleId="gen">
    <w:name w:val="gen"/>
  </w:style>
  <w:style w:type="character" w:customStyle="1" w:styleId="ListParagraphChar">
    <w:name w:val="List Paragraph Char"/>
    <w:link w:val="ListParagraph"/>
    <w:uiPriority w:val="34"/>
    <w:locked/>
    <w:rPr>
      <w:sz w:val="22"/>
    </w:rPr>
  </w:style>
  <w:style w:type="character" w:customStyle="1" w:styleId="BodyTextChar">
    <w:name w:val="Body Text Char"/>
    <w:basedOn w:val="DefaultParagraphFont"/>
    <w:link w:val="BodyText"/>
    <w:uiPriority w:val="99"/>
    <w:locked/>
    <w:rPr>
      <w:rFonts w:ascii="Times New Roman" w:hAnsi="Times New Roman" w:cs="Times New Roman"/>
      <w:sz w:val="24"/>
      <w:szCs w:val="24"/>
      <w:lang w:val="en-US" w:eastAsia="en-US"/>
    </w:rPr>
  </w:style>
  <w:style w:type="character" w:customStyle="1" w:styleId="BodyTextIndentChar">
    <w:name w:val="Body Text Indent Char"/>
    <w:basedOn w:val="DefaultParagraphFont"/>
    <w:link w:val="BodyTextIndent"/>
    <w:uiPriority w:val="99"/>
    <w:locked/>
    <w:rPr>
      <w:rFonts w:cs="Arial"/>
      <w:sz w:val="22"/>
      <w:szCs w:val="22"/>
    </w:rPr>
  </w:style>
  <w:style w:type="paragraph" w:styleId="NoSpacing">
    <w:name w:val="No Spacing"/>
    <w:link w:val="NoSpacingChar"/>
    <w:uiPriority w:val="1"/>
    <w:qFormat/>
    <w:rPr>
      <w:rFonts w:cs="Arial"/>
      <w:sz w:val="22"/>
      <w:szCs w:val="22"/>
      <w:lang w:val="id-ID" w:eastAsia="en-US"/>
    </w:rPr>
  </w:style>
  <w:style w:type="character" w:customStyle="1" w:styleId="NoSpacingChar">
    <w:name w:val="No Spacing Char"/>
    <w:basedOn w:val="DefaultParagraphFont"/>
    <w:link w:val="NoSpacing"/>
    <w:uiPriority w:val="1"/>
    <w:locked/>
    <w:rPr>
      <w:rFonts w:cs="Arial"/>
      <w:sz w:val="22"/>
      <w:szCs w:val="22"/>
      <w:lang w:val="id-ID" w:eastAsia="zh-CN"/>
    </w:rPr>
  </w:style>
  <w:style w:type="character" w:customStyle="1" w:styleId="apple-style-span">
    <w:name w:val="apple-style-span"/>
  </w:style>
  <w:style w:type="character" w:customStyle="1" w:styleId="CharacterStyle1">
    <w:name w:val="Character Style 1"/>
    <w:uiPriority w:val="99"/>
    <w:rPr>
      <w:rFonts w:ascii="Bookman Old Style" w:hAnsi="Bookman Old Style"/>
      <w:sz w:val="24"/>
    </w:rPr>
  </w:style>
  <w:style w:type="character" w:customStyle="1" w:styleId="TitleChar">
    <w:name w:val="Title Char"/>
    <w:basedOn w:val="DefaultParagraphFont"/>
    <w:link w:val="Title"/>
    <w:uiPriority w:val="10"/>
    <w:locked/>
    <w:rPr>
      <w:rFonts w:ascii="Times New Roman" w:hAnsi="Times New Roman" w:cs="Times New Roman"/>
      <w:sz w:val="28"/>
    </w:rPr>
  </w:style>
  <w:style w:type="character" w:customStyle="1" w:styleId="hps">
    <w:name w:val="hps"/>
  </w:style>
  <w:style w:type="character" w:customStyle="1" w:styleId="longtext">
    <w:name w:val="long_text"/>
  </w:style>
  <w:style w:type="character" w:customStyle="1" w:styleId="st">
    <w:name w:val="st"/>
  </w:style>
  <w:style w:type="character" w:customStyle="1" w:styleId="apple-converted-space">
    <w:name w:val="apple-converted-space"/>
    <w:qFormat/>
  </w:style>
  <w:style w:type="character" w:customStyle="1" w:styleId="skimlinks-unlinked">
    <w:name w:val="skimlinks-unlinked"/>
  </w:style>
  <w:style w:type="character" w:customStyle="1" w:styleId="fn">
    <w:name w:val="fn"/>
  </w:style>
  <w:style w:type="paragraph" w:customStyle="1" w:styleId="arab">
    <w:name w:val="arab"/>
    <w:basedOn w:val="Normal"/>
    <w:pPr>
      <w:spacing w:before="100" w:beforeAutospacing="1" w:after="100" w:afterAutospacing="1" w:line="240" w:lineRule="auto"/>
    </w:pPr>
    <w:rPr>
      <w:rFonts w:cs="Times New Roman"/>
      <w:sz w:val="24"/>
      <w:szCs w:val="24"/>
    </w:rPr>
  </w:style>
  <w:style w:type="paragraph" w:customStyle="1" w:styleId="indo">
    <w:name w:val="indo"/>
    <w:basedOn w:val="Normal"/>
    <w:pPr>
      <w:spacing w:before="100" w:beforeAutospacing="1" w:after="100" w:afterAutospacing="1" w:line="240" w:lineRule="auto"/>
    </w:pPr>
    <w:rPr>
      <w:rFonts w:cs="Times New Roman"/>
      <w:sz w:val="24"/>
      <w:szCs w:val="24"/>
    </w:rPr>
  </w:style>
  <w:style w:type="character" w:customStyle="1" w:styleId="post-author">
    <w:name w:val="post-author"/>
    <w:qFormat/>
  </w:style>
  <w:style w:type="character" w:customStyle="1" w:styleId="post-timestamp">
    <w:name w:val="post-timestamp"/>
    <w:qFormat/>
  </w:style>
  <w:style w:type="character" w:customStyle="1" w:styleId="item-action">
    <w:name w:val="item-action"/>
    <w:qFormat/>
  </w:style>
  <w:style w:type="character" w:customStyle="1" w:styleId="a">
    <w:name w:val="a"/>
    <w:qFormat/>
  </w:style>
  <w:style w:type="character" w:customStyle="1" w:styleId="stbubblehcount">
    <w:name w:val="stbubble_hcount"/>
    <w:qFormat/>
  </w:style>
  <w:style w:type="paragraph" w:customStyle="1" w:styleId="sitedescription">
    <w:name w:val="site_description"/>
    <w:basedOn w:val="Normal"/>
    <w:qFormat/>
    <w:pPr>
      <w:spacing w:before="100" w:beforeAutospacing="1" w:after="100" w:afterAutospacing="1" w:line="240" w:lineRule="auto"/>
    </w:pPr>
    <w:rPr>
      <w:rFonts w:ascii="Times New Roman" w:hAnsi="Times New Roman" w:cs="Times New Roman"/>
      <w:sz w:val="24"/>
      <w:szCs w:val="24"/>
    </w:rPr>
  </w:style>
  <w:style w:type="paragraph" w:customStyle="1" w:styleId="Date1">
    <w:name w:val="Date1"/>
    <w:basedOn w:val="Normal"/>
    <w:qFormat/>
    <w:pPr>
      <w:spacing w:before="100" w:beforeAutospacing="1" w:after="100" w:afterAutospacing="1" w:line="240" w:lineRule="auto"/>
    </w:pPr>
    <w:rPr>
      <w:rFonts w:ascii="Times New Roman" w:hAnsi="Times New Roman" w:cs="Times New Roman"/>
      <w:sz w:val="24"/>
      <w:szCs w:val="24"/>
    </w:rPr>
  </w:style>
  <w:style w:type="character" w:customStyle="1" w:styleId="meta-date">
    <w:name w:val="meta-date"/>
    <w:qFormat/>
  </w:style>
  <w:style w:type="character" w:customStyle="1" w:styleId="meta-author">
    <w:name w:val="meta-author"/>
    <w:qFormat/>
  </w:style>
  <w:style w:type="character" w:customStyle="1" w:styleId="meta-comments">
    <w:name w:val="meta-comments"/>
    <w:qFormat/>
  </w:style>
  <w:style w:type="character" w:customStyle="1" w:styleId="gensmall">
    <w:name w:val="gensmall"/>
    <w:qFormat/>
  </w:style>
  <w:style w:type="character" w:customStyle="1" w:styleId="EndnoteTextChar">
    <w:name w:val="Endnote Text Char"/>
    <w:basedOn w:val="DefaultParagraphFont"/>
    <w:link w:val="EndnoteText"/>
    <w:uiPriority w:val="99"/>
    <w:qFormat/>
    <w:locked/>
    <w:rPr>
      <w:rFonts w:ascii="Times New Roman" w:hAnsi="Times New Roman" w:cs="Times New Roman"/>
    </w:rPr>
  </w:style>
  <w:style w:type="character" w:customStyle="1" w:styleId="BodyTextIndent2Char">
    <w:name w:val="Body Text Indent 2 Char"/>
    <w:basedOn w:val="DefaultParagraphFont"/>
    <w:link w:val="BodyTextIndent2"/>
    <w:uiPriority w:val="99"/>
    <w:qFormat/>
    <w:locked/>
    <w:rPr>
      <w:rFonts w:ascii="Times New Roman" w:hAnsi="Times New Roman" w:cs="Times New Roman"/>
      <w:sz w:val="24"/>
      <w:szCs w:val="24"/>
    </w:rPr>
  </w:style>
  <w:style w:type="character" w:customStyle="1" w:styleId="BodyText2Char">
    <w:name w:val="Body Text 2 Char"/>
    <w:basedOn w:val="DefaultParagraphFont"/>
    <w:link w:val="BodyText2"/>
    <w:uiPriority w:val="99"/>
    <w:qFormat/>
    <w:locked/>
    <w:rPr>
      <w:rFonts w:ascii="Times New Roman" w:hAnsi="Times New Roman" w:cs="Times New Roman"/>
      <w:sz w:val="24"/>
      <w:szCs w:val="24"/>
    </w:rPr>
  </w:style>
  <w:style w:type="character" w:customStyle="1" w:styleId="BodyTextIndent3Char">
    <w:name w:val="Body Text Indent 3 Char"/>
    <w:basedOn w:val="DefaultParagraphFont"/>
    <w:link w:val="BodyTextIndent3"/>
    <w:uiPriority w:val="99"/>
    <w:qFormat/>
    <w:locked/>
    <w:rPr>
      <w:rFonts w:ascii="Times New Roman" w:hAnsi="Times New Roman" w:cs="Times New Roman"/>
      <w:sz w:val="16"/>
      <w:szCs w:val="16"/>
    </w:rPr>
  </w:style>
  <w:style w:type="character" w:customStyle="1" w:styleId="citation">
    <w:name w:val="citation"/>
    <w:qFormat/>
  </w:style>
  <w:style w:type="character" w:customStyle="1" w:styleId="reference-text">
    <w:name w:val="reference-text"/>
    <w:qFormat/>
  </w:style>
  <w:style w:type="character" w:customStyle="1" w:styleId="fullpost">
    <w:name w:val="fullpost"/>
    <w:qFormat/>
  </w:style>
  <w:style w:type="character" w:customStyle="1" w:styleId="BodyText3Char">
    <w:name w:val="Body Text 3 Char"/>
    <w:basedOn w:val="DefaultParagraphFont"/>
    <w:link w:val="BodyText3"/>
    <w:uiPriority w:val="99"/>
    <w:qFormat/>
    <w:locked/>
    <w:rPr>
      <w:rFonts w:ascii="Times New Roman" w:hAnsi="Times New Roman" w:cs="Times New Roman"/>
      <w:sz w:val="16"/>
      <w:szCs w:val="16"/>
    </w:rPr>
  </w:style>
  <w:style w:type="character" w:customStyle="1" w:styleId="HTMLPreformattedChar">
    <w:name w:val="HTML Preformatted Char"/>
    <w:basedOn w:val="DefaultParagraphFont"/>
    <w:link w:val="HTMLPreformatted"/>
    <w:uiPriority w:val="99"/>
    <w:qFormat/>
    <w:locked/>
    <w:rPr>
      <w:rFonts w:ascii="Courier New" w:hAnsi="Courier New" w:cs="Courier New"/>
      <w:lang w:val="id-ID" w:eastAsia="id-ID"/>
    </w:rPr>
  </w:style>
  <w:style w:type="character" w:customStyle="1" w:styleId="tlid-translation">
    <w:name w:val="tlid-translation"/>
    <w:qFormat/>
  </w:style>
  <w:style w:type="character" w:customStyle="1" w:styleId="trans-target-highlight">
    <w:name w:val="trans-target-highlight"/>
    <w:qFormat/>
  </w:style>
  <w:style w:type="character" w:customStyle="1" w:styleId="titleauthoretc">
    <w:name w:val="titleauthoretc"/>
    <w:basedOn w:val="DefaultParagraphFont"/>
    <w:qFormat/>
    <w:rPr>
      <w:rFonts w:cs="Times New Roman"/>
    </w:rPr>
  </w:style>
  <w:style w:type="character" w:customStyle="1" w:styleId="UnresolvedMention1">
    <w:name w:val="Unresolved Mention1"/>
    <w:basedOn w:val="DefaultParagraphFont"/>
    <w:uiPriority w:val="99"/>
    <w:semiHidden/>
    <w:unhideWhenUsed/>
    <w:qFormat/>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09541877">
      <w:bodyDiv w:val="1"/>
      <w:marLeft w:val="0"/>
      <w:marRight w:val="0"/>
      <w:marTop w:val="0"/>
      <w:marBottom w:val="0"/>
      <w:divBdr>
        <w:top w:val="none" w:sz="0" w:space="0" w:color="auto"/>
        <w:left w:val="none" w:sz="0" w:space="0" w:color="auto"/>
        <w:bottom w:val="none" w:sz="0" w:space="0" w:color="auto"/>
        <w:right w:val="none" w:sz="0" w:space="0" w:color="auto"/>
      </w:divBdr>
    </w:div>
    <w:div w:id="1465538791">
      <w:bodyDiv w:val="1"/>
      <w:marLeft w:val="0"/>
      <w:marRight w:val="0"/>
      <w:marTop w:val="0"/>
      <w:marBottom w:val="0"/>
      <w:divBdr>
        <w:top w:val="none" w:sz="0" w:space="0" w:color="auto"/>
        <w:left w:val="none" w:sz="0" w:space="0" w:color="auto"/>
        <w:bottom w:val="none" w:sz="0" w:space="0" w:color="auto"/>
        <w:right w:val="none" w:sz="0" w:space="0" w:color="auto"/>
      </w:divBdr>
    </w:div>
    <w:div w:id="1844318095">
      <w:bodyDiv w:val="1"/>
      <w:marLeft w:val="0"/>
      <w:marRight w:val="0"/>
      <w:marTop w:val="0"/>
      <w:marBottom w:val="0"/>
      <w:divBdr>
        <w:top w:val="none" w:sz="0" w:space="0" w:color="auto"/>
        <w:left w:val="none" w:sz="0" w:space="0" w:color="auto"/>
        <w:bottom w:val="none" w:sz="0" w:space="0" w:color="auto"/>
        <w:right w:val="none" w:sz="0" w:space="0" w:color="auto"/>
      </w:divBdr>
      <w:divsChild>
        <w:div w:id="162016831">
          <w:marLeft w:val="0"/>
          <w:marRight w:val="0"/>
          <w:marTop w:val="0"/>
          <w:marBottom w:val="0"/>
          <w:divBdr>
            <w:top w:val="none" w:sz="0" w:space="0" w:color="auto"/>
            <w:left w:val="none" w:sz="0" w:space="0" w:color="auto"/>
            <w:bottom w:val="none" w:sz="0" w:space="0" w:color="auto"/>
            <w:right w:val="none" w:sz="0" w:space="0" w:color="auto"/>
          </w:divBdr>
        </w:div>
        <w:div w:id="1226142804">
          <w:marLeft w:val="0"/>
          <w:marRight w:val="0"/>
          <w:marTop w:val="0"/>
          <w:marBottom w:val="0"/>
          <w:divBdr>
            <w:top w:val="none" w:sz="0" w:space="0" w:color="auto"/>
            <w:left w:val="none" w:sz="0" w:space="0" w:color="auto"/>
            <w:bottom w:val="none" w:sz="0" w:space="0" w:color="auto"/>
            <w:right w:val="none" w:sz="0" w:space="0" w:color="auto"/>
          </w:divBdr>
        </w:div>
        <w:div w:id="1704941221">
          <w:marLeft w:val="0"/>
          <w:marRight w:val="0"/>
          <w:marTop w:val="0"/>
          <w:marBottom w:val="0"/>
          <w:divBdr>
            <w:top w:val="none" w:sz="0" w:space="0" w:color="auto"/>
            <w:left w:val="none" w:sz="0" w:space="0" w:color="auto"/>
            <w:bottom w:val="none" w:sz="0" w:space="0" w:color="auto"/>
            <w:right w:val="none" w:sz="0" w:space="0" w:color="auto"/>
          </w:divBdr>
        </w:div>
        <w:div w:id="193462605">
          <w:marLeft w:val="0"/>
          <w:marRight w:val="0"/>
          <w:marTop w:val="0"/>
          <w:marBottom w:val="0"/>
          <w:divBdr>
            <w:top w:val="none" w:sz="0" w:space="0" w:color="auto"/>
            <w:left w:val="none" w:sz="0" w:space="0" w:color="auto"/>
            <w:bottom w:val="none" w:sz="0" w:space="0" w:color="auto"/>
            <w:right w:val="none" w:sz="0" w:space="0" w:color="auto"/>
          </w:divBdr>
        </w:div>
        <w:div w:id="1940746794">
          <w:marLeft w:val="0"/>
          <w:marRight w:val="0"/>
          <w:marTop w:val="0"/>
          <w:marBottom w:val="0"/>
          <w:divBdr>
            <w:top w:val="none" w:sz="0" w:space="0" w:color="auto"/>
            <w:left w:val="none" w:sz="0" w:space="0" w:color="auto"/>
            <w:bottom w:val="none" w:sz="0" w:space="0" w:color="auto"/>
            <w:right w:val="none" w:sz="0" w:space="0" w:color="auto"/>
          </w:divBdr>
        </w:div>
        <w:div w:id="1335762461">
          <w:marLeft w:val="0"/>
          <w:marRight w:val="0"/>
          <w:marTop w:val="0"/>
          <w:marBottom w:val="0"/>
          <w:divBdr>
            <w:top w:val="none" w:sz="0" w:space="0" w:color="auto"/>
            <w:left w:val="none" w:sz="0" w:space="0" w:color="auto"/>
            <w:bottom w:val="none" w:sz="0" w:space="0" w:color="auto"/>
            <w:right w:val="none" w:sz="0" w:space="0" w:color="auto"/>
          </w:divBdr>
        </w:div>
        <w:div w:id="1055616685">
          <w:marLeft w:val="0"/>
          <w:marRight w:val="0"/>
          <w:marTop w:val="0"/>
          <w:marBottom w:val="0"/>
          <w:divBdr>
            <w:top w:val="none" w:sz="0" w:space="0" w:color="auto"/>
            <w:left w:val="none" w:sz="0" w:space="0" w:color="auto"/>
            <w:bottom w:val="none" w:sz="0" w:space="0" w:color="auto"/>
            <w:right w:val="none" w:sz="0" w:space="0" w:color="auto"/>
          </w:divBdr>
        </w:div>
        <w:div w:id="515971294">
          <w:marLeft w:val="0"/>
          <w:marRight w:val="0"/>
          <w:marTop w:val="0"/>
          <w:marBottom w:val="0"/>
          <w:divBdr>
            <w:top w:val="none" w:sz="0" w:space="0" w:color="auto"/>
            <w:left w:val="none" w:sz="0" w:space="0" w:color="auto"/>
            <w:bottom w:val="none" w:sz="0" w:space="0" w:color="auto"/>
            <w:right w:val="none" w:sz="0" w:space="0" w:color="auto"/>
          </w:divBdr>
        </w:div>
        <w:div w:id="349723757">
          <w:marLeft w:val="0"/>
          <w:marRight w:val="0"/>
          <w:marTop w:val="0"/>
          <w:marBottom w:val="0"/>
          <w:divBdr>
            <w:top w:val="none" w:sz="0" w:space="0" w:color="auto"/>
            <w:left w:val="none" w:sz="0" w:space="0" w:color="auto"/>
            <w:bottom w:val="none" w:sz="0" w:space="0" w:color="auto"/>
            <w:right w:val="none" w:sz="0" w:space="0" w:color="auto"/>
          </w:divBdr>
        </w:div>
        <w:div w:id="1586458696">
          <w:marLeft w:val="0"/>
          <w:marRight w:val="0"/>
          <w:marTop w:val="0"/>
          <w:marBottom w:val="0"/>
          <w:divBdr>
            <w:top w:val="none" w:sz="0" w:space="0" w:color="auto"/>
            <w:left w:val="none" w:sz="0" w:space="0" w:color="auto"/>
            <w:bottom w:val="none" w:sz="0" w:space="0" w:color="auto"/>
            <w:right w:val="none" w:sz="0" w:space="0" w:color="auto"/>
          </w:divBdr>
        </w:div>
        <w:div w:id="702709431">
          <w:marLeft w:val="0"/>
          <w:marRight w:val="0"/>
          <w:marTop w:val="0"/>
          <w:marBottom w:val="0"/>
          <w:divBdr>
            <w:top w:val="none" w:sz="0" w:space="0" w:color="auto"/>
            <w:left w:val="none" w:sz="0" w:space="0" w:color="auto"/>
            <w:bottom w:val="none" w:sz="0" w:space="0" w:color="auto"/>
            <w:right w:val="none" w:sz="0" w:space="0" w:color="auto"/>
          </w:divBdr>
        </w:div>
        <w:div w:id="1352339122">
          <w:marLeft w:val="0"/>
          <w:marRight w:val="0"/>
          <w:marTop w:val="0"/>
          <w:marBottom w:val="0"/>
          <w:divBdr>
            <w:top w:val="none" w:sz="0" w:space="0" w:color="auto"/>
            <w:left w:val="none" w:sz="0" w:space="0" w:color="auto"/>
            <w:bottom w:val="none" w:sz="0" w:space="0" w:color="auto"/>
            <w:right w:val="none" w:sz="0" w:space="0" w:color="auto"/>
          </w:divBdr>
        </w:div>
        <w:div w:id="1263608379">
          <w:marLeft w:val="0"/>
          <w:marRight w:val="0"/>
          <w:marTop w:val="0"/>
          <w:marBottom w:val="0"/>
          <w:divBdr>
            <w:top w:val="none" w:sz="0" w:space="0" w:color="auto"/>
            <w:left w:val="none" w:sz="0" w:space="0" w:color="auto"/>
            <w:bottom w:val="none" w:sz="0" w:space="0" w:color="auto"/>
            <w:right w:val="none" w:sz="0" w:space="0" w:color="auto"/>
          </w:divBdr>
        </w:div>
        <w:div w:id="1297418231">
          <w:marLeft w:val="0"/>
          <w:marRight w:val="0"/>
          <w:marTop w:val="0"/>
          <w:marBottom w:val="0"/>
          <w:divBdr>
            <w:top w:val="none" w:sz="0" w:space="0" w:color="auto"/>
            <w:left w:val="none" w:sz="0" w:space="0" w:color="auto"/>
            <w:bottom w:val="none" w:sz="0" w:space="0" w:color="auto"/>
            <w:right w:val="none" w:sz="0" w:space="0" w:color="auto"/>
          </w:divBdr>
        </w:div>
        <w:div w:id="682167820">
          <w:marLeft w:val="0"/>
          <w:marRight w:val="0"/>
          <w:marTop w:val="0"/>
          <w:marBottom w:val="0"/>
          <w:divBdr>
            <w:top w:val="none" w:sz="0" w:space="0" w:color="auto"/>
            <w:left w:val="none" w:sz="0" w:space="0" w:color="auto"/>
            <w:bottom w:val="none" w:sz="0" w:space="0" w:color="auto"/>
            <w:right w:val="none" w:sz="0" w:space="0" w:color="auto"/>
          </w:divBdr>
        </w:div>
        <w:div w:id="2127577053">
          <w:marLeft w:val="0"/>
          <w:marRight w:val="0"/>
          <w:marTop w:val="0"/>
          <w:marBottom w:val="0"/>
          <w:divBdr>
            <w:top w:val="none" w:sz="0" w:space="0" w:color="auto"/>
            <w:left w:val="none" w:sz="0" w:space="0" w:color="auto"/>
            <w:bottom w:val="none" w:sz="0" w:space="0" w:color="auto"/>
            <w:right w:val="none" w:sz="0" w:space="0" w:color="auto"/>
          </w:divBdr>
        </w:div>
        <w:div w:id="185676530">
          <w:marLeft w:val="0"/>
          <w:marRight w:val="0"/>
          <w:marTop w:val="0"/>
          <w:marBottom w:val="0"/>
          <w:divBdr>
            <w:top w:val="none" w:sz="0" w:space="0" w:color="auto"/>
            <w:left w:val="none" w:sz="0" w:space="0" w:color="auto"/>
            <w:bottom w:val="none" w:sz="0" w:space="0" w:color="auto"/>
            <w:right w:val="none" w:sz="0" w:space="0" w:color="auto"/>
          </w:divBdr>
        </w:div>
        <w:div w:id="257178623">
          <w:marLeft w:val="0"/>
          <w:marRight w:val="0"/>
          <w:marTop w:val="0"/>
          <w:marBottom w:val="0"/>
          <w:divBdr>
            <w:top w:val="none" w:sz="0" w:space="0" w:color="auto"/>
            <w:left w:val="none" w:sz="0" w:space="0" w:color="auto"/>
            <w:bottom w:val="none" w:sz="0" w:space="0" w:color="auto"/>
            <w:right w:val="none" w:sz="0" w:space="0" w:color="auto"/>
          </w:divBdr>
        </w:div>
        <w:div w:id="1189753969">
          <w:marLeft w:val="0"/>
          <w:marRight w:val="0"/>
          <w:marTop w:val="0"/>
          <w:marBottom w:val="0"/>
          <w:divBdr>
            <w:top w:val="none" w:sz="0" w:space="0" w:color="auto"/>
            <w:left w:val="none" w:sz="0" w:space="0" w:color="auto"/>
            <w:bottom w:val="none" w:sz="0" w:space="0" w:color="auto"/>
            <w:right w:val="none" w:sz="0" w:space="0" w:color="auto"/>
          </w:divBdr>
        </w:div>
        <w:div w:id="1968971905">
          <w:marLeft w:val="0"/>
          <w:marRight w:val="0"/>
          <w:marTop w:val="0"/>
          <w:marBottom w:val="0"/>
          <w:divBdr>
            <w:top w:val="none" w:sz="0" w:space="0" w:color="auto"/>
            <w:left w:val="none" w:sz="0" w:space="0" w:color="auto"/>
            <w:bottom w:val="none" w:sz="0" w:space="0" w:color="auto"/>
            <w:right w:val="none" w:sz="0" w:space="0" w:color="auto"/>
          </w:divBdr>
        </w:div>
        <w:div w:id="143275058">
          <w:marLeft w:val="0"/>
          <w:marRight w:val="0"/>
          <w:marTop w:val="0"/>
          <w:marBottom w:val="0"/>
          <w:divBdr>
            <w:top w:val="none" w:sz="0" w:space="0" w:color="auto"/>
            <w:left w:val="none" w:sz="0" w:space="0" w:color="auto"/>
            <w:bottom w:val="none" w:sz="0" w:space="0" w:color="auto"/>
            <w:right w:val="none" w:sz="0" w:space="0" w:color="auto"/>
          </w:divBdr>
        </w:div>
        <w:div w:id="1879662911">
          <w:marLeft w:val="0"/>
          <w:marRight w:val="0"/>
          <w:marTop w:val="0"/>
          <w:marBottom w:val="0"/>
          <w:divBdr>
            <w:top w:val="none" w:sz="0" w:space="0" w:color="auto"/>
            <w:left w:val="none" w:sz="0" w:space="0" w:color="auto"/>
            <w:bottom w:val="none" w:sz="0" w:space="0" w:color="auto"/>
            <w:right w:val="none" w:sz="0" w:space="0" w:color="auto"/>
          </w:divBdr>
        </w:div>
        <w:div w:id="1629044604">
          <w:marLeft w:val="0"/>
          <w:marRight w:val="0"/>
          <w:marTop w:val="0"/>
          <w:marBottom w:val="0"/>
          <w:divBdr>
            <w:top w:val="none" w:sz="0" w:space="0" w:color="auto"/>
            <w:left w:val="none" w:sz="0" w:space="0" w:color="auto"/>
            <w:bottom w:val="none" w:sz="0" w:space="0" w:color="auto"/>
            <w:right w:val="none" w:sz="0" w:space="0" w:color="auto"/>
          </w:divBdr>
        </w:div>
        <w:div w:id="9185960">
          <w:marLeft w:val="0"/>
          <w:marRight w:val="0"/>
          <w:marTop w:val="0"/>
          <w:marBottom w:val="0"/>
          <w:divBdr>
            <w:top w:val="none" w:sz="0" w:space="0" w:color="auto"/>
            <w:left w:val="none" w:sz="0" w:space="0" w:color="auto"/>
            <w:bottom w:val="none" w:sz="0" w:space="0" w:color="auto"/>
            <w:right w:val="none" w:sz="0" w:space="0" w:color="auto"/>
          </w:divBdr>
        </w:div>
        <w:div w:id="285744645">
          <w:marLeft w:val="0"/>
          <w:marRight w:val="0"/>
          <w:marTop w:val="0"/>
          <w:marBottom w:val="0"/>
          <w:divBdr>
            <w:top w:val="none" w:sz="0" w:space="0" w:color="auto"/>
            <w:left w:val="none" w:sz="0" w:space="0" w:color="auto"/>
            <w:bottom w:val="none" w:sz="0" w:space="0" w:color="auto"/>
            <w:right w:val="none" w:sz="0" w:space="0" w:color="auto"/>
          </w:divBdr>
        </w:div>
        <w:div w:id="1110516924">
          <w:marLeft w:val="0"/>
          <w:marRight w:val="0"/>
          <w:marTop w:val="0"/>
          <w:marBottom w:val="0"/>
          <w:divBdr>
            <w:top w:val="none" w:sz="0" w:space="0" w:color="auto"/>
            <w:left w:val="none" w:sz="0" w:space="0" w:color="auto"/>
            <w:bottom w:val="none" w:sz="0" w:space="0" w:color="auto"/>
            <w:right w:val="none" w:sz="0" w:space="0" w:color="auto"/>
          </w:divBdr>
        </w:div>
        <w:div w:id="1081222910">
          <w:marLeft w:val="0"/>
          <w:marRight w:val="0"/>
          <w:marTop w:val="0"/>
          <w:marBottom w:val="0"/>
          <w:divBdr>
            <w:top w:val="none" w:sz="0" w:space="0" w:color="auto"/>
            <w:left w:val="none" w:sz="0" w:space="0" w:color="auto"/>
            <w:bottom w:val="none" w:sz="0" w:space="0" w:color="auto"/>
            <w:right w:val="none" w:sz="0" w:space="0" w:color="auto"/>
          </w:divBdr>
        </w:div>
        <w:div w:id="25984857">
          <w:marLeft w:val="0"/>
          <w:marRight w:val="0"/>
          <w:marTop w:val="0"/>
          <w:marBottom w:val="0"/>
          <w:divBdr>
            <w:top w:val="none" w:sz="0" w:space="0" w:color="auto"/>
            <w:left w:val="none" w:sz="0" w:space="0" w:color="auto"/>
            <w:bottom w:val="none" w:sz="0" w:space="0" w:color="auto"/>
            <w:right w:val="none" w:sz="0" w:space="0" w:color="auto"/>
          </w:divBdr>
        </w:div>
        <w:div w:id="797647378">
          <w:marLeft w:val="0"/>
          <w:marRight w:val="0"/>
          <w:marTop w:val="0"/>
          <w:marBottom w:val="0"/>
          <w:divBdr>
            <w:top w:val="none" w:sz="0" w:space="0" w:color="auto"/>
            <w:left w:val="none" w:sz="0" w:space="0" w:color="auto"/>
            <w:bottom w:val="none" w:sz="0" w:space="0" w:color="auto"/>
            <w:right w:val="none" w:sz="0" w:space="0" w:color="auto"/>
          </w:divBdr>
        </w:div>
        <w:div w:id="676545786">
          <w:marLeft w:val="0"/>
          <w:marRight w:val="0"/>
          <w:marTop w:val="0"/>
          <w:marBottom w:val="0"/>
          <w:divBdr>
            <w:top w:val="none" w:sz="0" w:space="0" w:color="auto"/>
            <w:left w:val="none" w:sz="0" w:space="0" w:color="auto"/>
            <w:bottom w:val="none" w:sz="0" w:space="0" w:color="auto"/>
            <w:right w:val="none" w:sz="0" w:space="0" w:color="auto"/>
          </w:divBdr>
        </w:div>
        <w:div w:id="1179543511">
          <w:marLeft w:val="0"/>
          <w:marRight w:val="0"/>
          <w:marTop w:val="0"/>
          <w:marBottom w:val="0"/>
          <w:divBdr>
            <w:top w:val="none" w:sz="0" w:space="0" w:color="auto"/>
            <w:left w:val="none" w:sz="0" w:space="0" w:color="auto"/>
            <w:bottom w:val="none" w:sz="0" w:space="0" w:color="auto"/>
            <w:right w:val="none" w:sz="0" w:space="0" w:color="auto"/>
          </w:divBdr>
        </w:div>
        <w:div w:id="922035654">
          <w:marLeft w:val="0"/>
          <w:marRight w:val="0"/>
          <w:marTop w:val="0"/>
          <w:marBottom w:val="0"/>
          <w:divBdr>
            <w:top w:val="none" w:sz="0" w:space="0" w:color="auto"/>
            <w:left w:val="none" w:sz="0" w:space="0" w:color="auto"/>
            <w:bottom w:val="none" w:sz="0" w:space="0" w:color="auto"/>
            <w:right w:val="none" w:sz="0" w:space="0" w:color="auto"/>
          </w:divBdr>
        </w:div>
        <w:div w:id="830023544">
          <w:marLeft w:val="0"/>
          <w:marRight w:val="0"/>
          <w:marTop w:val="0"/>
          <w:marBottom w:val="0"/>
          <w:divBdr>
            <w:top w:val="none" w:sz="0" w:space="0" w:color="auto"/>
            <w:left w:val="none" w:sz="0" w:space="0" w:color="auto"/>
            <w:bottom w:val="none" w:sz="0" w:space="0" w:color="auto"/>
            <w:right w:val="none" w:sz="0" w:space="0" w:color="auto"/>
          </w:divBdr>
        </w:div>
        <w:div w:id="1211040351">
          <w:marLeft w:val="0"/>
          <w:marRight w:val="0"/>
          <w:marTop w:val="0"/>
          <w:marBottom w:val="0"/>
          <w:divBdr>
            <w:top w:val="none" w:sz="0" w:space="0" w:color="auto"/>
            <w:left w:val="none" w:sz="0" w:space="0" w:color="auto"/>
            <w:bottom w:val="none" w:sz="0" w:space="0" w:color="auto"/>
            <w:right w:val="none" w:sz="0" w:space="0" w:color="auto"/>
          </w:divBdr>
        </w:div>
      </w:divsChild>
    </w:div>
    <w:div w:id="2132045305">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3.xml"/><Relationship Id="rId18" Type="http://schemas.openxmlformats.org/officeDocument/2006/relationships/footer" Target="footer4.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eader" Target="header2.xml"/><Relationship Id="rId17"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hyperlink" Target="https://doi.org/10.55182/jnp.v2i2.173"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5" Type="http://schemas.openxmlformats.org/officeDocument/2006/relationships/settings" Target="settings.xml"/><Relationship Id="rId15" Type="http://schemas.openxmlformats.org/officeDocument/2006/relationships/hyperlink" Target="https://doi.org/10.57084/bej.v3i2.879" TargetMode="External"/><Relationship Id="rId10" Type="http://schemas.openxmlformats.org/officeDocument/2006/relationships/footer" Target="footer1.xml"/><Relationship Id="rId19"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hyperlink" Target="https://doi.org/10.55681/economina.v2i7.668" TargetMode="Externa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_rels/footer2.xml.rels><?xml version="1.0" encoding="UTF-8" standalone="yes"?>
<Relationships xmlns="http://schemas.openxmlformats.org/package/2006/relationships"><Relationship Id="rId1" Type="http://schemas.openxmlformats.org/officeDocument/2006/relationships/image" Target="media/image1.png"/></Relationships>
</file>

<file path=word/_rels/footer3.xml.rels><?xml version="1.0" encoding="UTF-8" standalone="yes"?>
<Relationships xmlns="http://schemas.openxmlformats.org/package/2006/relationships"><Relationship Id="rId1" Type="http://schemas.openxmlformats.org/officeDocument/2006/relationships/image" Target="media/image1.png"/></Relationships>
</file>

<file path=word/_rels/footer4.xml.rels><?xml version="1.0" encoding="UTF-8" standalone="yes"?>
<Relationships xmlns="http://schemas.openxmlformats.org/package/2006/relationships"><Relationship Id="rId1" Type="http://schemas.openxmlformats.org/officeDocument/2006/relationships/image" Target="media/image3.png"/></Relationships>
</file>

<file path=word/_rels/header2.xml.rels><?xml version="1.0" encoding="UTF-8" standalone="yes"?>
<Relationships xmlns="http://schemas.openxmlformats.org/package/2006/relationships"><Relationship Id="rId3" Type="http://schemas.openxmlformats.org/officeDocument/2006/relationships/hyperlink" Target="http://www.ckpublisher.co.id/" TargetMode="External"/><Relationship Id="rId2" Type="http://schemas.openxmlformats.org/officeDocument/2006/relationships/hyperlink" Target="http://www.ckpublisher.co.id/" TargetMode="External"/><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96A71A4D-6994-4E1F-9AD6-6561C502329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14</Pages>
  <Words>6012</Words>
  <Characters>34275</Characters>
  <Application>Microsoft Office Word</Application>
  <DocSecurity>0</DocSecurity>
  <Lines>285</Lines>
  <Paragraphs>80</Paragraphs>
  <ScaleCrop>false</ScaleCrop>
  <HeadingPairs>
    <vt:vector size="2" baseType="variant">
      <vt:variant>
        <vt:lpstr>Title</vt:lpstr>
      </vt:variant>
      <vt:variant>
        <vt:i4>1</vt:i4>
      </vt:variant>
    </vt:vector>
  </HeadingPairs>
  <TitlesOfParts>
    <vt:vector size="1" baseType="lpstr">
      <vt:lpstr>Article Tittle</vt:lpstr>
    </vt:vector>
  </TitlesOfParts>
  <Company/>
  <LinksUpToDate>false</LinksUpToDate>
  <CharactersWithSpaces>40207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Article Tittle</dc:title>
  <dc:creator>Ahmad Iqbal</dc:creator>
  <cp:lastModifiedBy>Muhammad Rizki</cp:lastModifiedBy>
  <cp:revision>2</cp:revision>
  <cp:lastPrinted>2018-07-18T15:01:00Z</cp:lastPrinted>
  <dcterms:created xsi:type="dcterms:W3CDTF">2024-05-28T06:54:00Z</dcterms:created>
  <dcterms:modified xsi:type="dcterms:W3CDTF">2024-05-28T06:54:00Z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Unique User Id_1">
    <vt:lpwstr>7605d0ff-a16d-3fc3-bea5-46c68dd0df82</vt:lpwstr>
  </property>
  <property fmtid="{D5CDD505-2E9C-101B-9397-08002B2CF9AE}" pid="4" name="Mendeley Citation Style_1">
    <vt:lpwstr>http://www.zotero.org/styles/apa</vt:lpwstr>
  </property>
  <property fmtid="{D5CDD505-2E9C-101B-9397-08002B2CF9AE}" pid="5" name="Mendeley Recent Style Id 0_1">
    <vt:lpwstr>http://www.zotero.org/styles/apa</vt:lpwstr>
  </property>
  <property fmtid="{D5CDD505-2E9C-101B-9397-08002B2CF9AE}" pid="6" name="Mendeley Recent Style Name 0_1">
    <vt:lpwstr>American Psychological Association 7th edition</vt:lpwstr>
  </property>
  <property fmtid="{D5CDD505-2E9C-101B-9397-08002B2CF9AE}" pid="7" name="Mendeley Recent Style Id 1_1">
    <vt:lpwstr>http://www.zotero.org/styles/american-sociological-association</vt:lpwstr>
  </property>
  <property fmtid="{D5CDD505-2E9C-101B-9397-08002B2CF9AE}" pid="8" name="Mendeley Recent Style Name 1_1">
    <vt:lpwstr>American Sociological Association 6th edition</vt:lpwstr>
  </property>
  <property fmtid="{D5CDD505-2E9C-101B-9397-08002B2CF9AE}" pid="9" name="Mendeley Recent Style Id 2_1">
    <vt:lpwstr>http://www.zotero.org/styles/chicago-fullnote-bibliography-16th-edition</vt:lpwstr>
  </property>
  <property fmtid="{D5CDD505-2E9C-101B-9397-08002B2CF9AE}" pid="10" name="Mendeley Recent Style Name 2_1">
    <vt:lpwstr>Chicago Manual of Style 16th edition (full note)</vt:lpwstr>
  </property>
  <property fmtid="{D5CDD505-2E9C-101B-9397-08002B2CF9AE}" pid="11" name="Mendeley Recent Style Id 3_1">
    <vt:lpwstr>http://www.zotero.org/styles/chicago-fullnote-bibliography</vt:lpwstr>
  </property>
  <property fmtid="{D5CDD505-2E9C-101B-9397-08002B2CF9AE}" pid="12" name="Mendeley Recent Style Name 3_1">
    <vt:lpwstr>Chicago Manual of Style 17th edition (full note)</vt:lpwstr>
  </property>
  <property fmtid="{D5CDD505-2E9C-101B-9397-08002B2CF9AE}" pid="13" name="Mendeley Recent Style Id 4_1">
    <vt:lpwstr>http://www.zotero.org/styles/chicago-note-bibliography</vt:lpwstr>
  </property>
  <property fmtid="{D5CDD505-2E9C-101B-9397-08002B2CF9AE}" pid="14" name="Mendeley Recent Style Name 4_1">
    <vt:lpwstr>Chicago Manual of Style 17th edition (note)</vt:lpwstr>
  </property>
  <property fmtid="{D5CDD505-2E9C-101B-9397-08002B2CF9AE}" pid="15" name="Mendeley Recent Style Id 5_1">
    <vt:lpwstr>http://www.zotero.org/styles/ieee</vt:lpwstr>
  </property>
  <property fmtid="{D5CDD505-2E9C-101B-9397-08002B2CF9AE}" pid="16" name="Mendeley Recent Style Name 5_1">
    <vt:lpwstr>IEEE</vt:lpwstr>
  </property>
  <property fmtid="{D5CDD505-2E9C-101B-9397-08002B2CF9AE}" pid="17" name="Mendeley Recent Style Id 6_1">
    <vt:lpwstr>http://www.zotero.org/styles/modern-humanities-research-association</vt:lpwstr>
  </property>
  <property fmtid="{D5CDD505-2E9C-101B-9397-08002B2CF9AE}" pid="18" name="Mendeley Recent Style Name 6_1">
    <vt:lpwstr>Modern Humanities Research Association 3rd edition (note with bibliography)</vt:lpwstr>
  </property>
  <property fmtid="{D5CDD505-2E9C-101B-9397-08002B2CF9AE}" pid="19" name="Mendeley Recent Style Id 7_1">
    <vt:lpwstr>http://www.zotero.org/styles/modern-language-association</vt:lpwstr>
  </property>
  <property fmtid="{D5CDD505-2E9C-101B-9397-08002B2CF9AE}" pid="20" name="Mendeley Recent Style Name 7_1">
    <vt:lpwstr>Modern Language Association 8th edition</vt:lpwstr>
  </property>
  <property fmtid="{D5CDD505-2E9C-101B-9397-08002B2CF9AE}" pid="21" name="Mendeley Recent Style Id 8_1">
    <vt:lpwstr>http://www.zotero.org/styles/national-library-of-medicine</vt:lpwstr>
  </property>
  <property fmtid="{D5CDD505-2E9C-101B-9397-08002B2CF9AE}" pid="22" name="Mendeley Recent Style Name 8_1">
    <vt:lpwstr>National Library of Medicine</vt:lpwstr>
  </property>
  <property fmtid="{D5CDD505-2E9C-101B-9397-08002B2CF9AE}" pid="23" name="Mendeley Recent Style Id 9_1">
    <vt:lpwstr>http://www.zotero.org/styles/vancouver</vt:lpwstr>
  </property>
  <property fmtid="{D5CDD505-2E9C-101B-9397-08002B2CF9AE}" pid="24" name="Mendeley Recent Style Name 9_1">
    <vt:lpwstr>Vancouver</vt:lpwstr>
  </property>
  <property fmtid="{D5CDD505-2E9C-101B-9397-08002B2CF9AE}" pid="25" name="KSOProductBuildVer">
    <vt:lpwstr>1033-11.2.0.11417</vt:lpwstr>
  </property>
  <property fmtid="{D5CDD505-2E9C-101B-9397-08002B2CF9AE}" pid="26" name="ICV">
    <vt:lpwstr>64B535DA14014493AB358633E1A46FC8</vt:lpwstr>
  </property>
</Properties>
</file>