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B568" w14:textId="77777777" w:rsidR="00D340E2" w:rsidRPr="00CA0CE5" w:rsidRDefault="00D340E2" w:rsidP="00CA0CE5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881293" w14:textId="1B1BD81C" w:rsidR="00D340E2" w:rsidRPr="00CA0CE5" w:rsidRDefault="00D340E2" w:rsidP="00CA0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D694B" w14:textId="77777777" w:rsidR="00D340E2" w:rsidRPr="00CA0CE5" w:rsidRDefault="00D340E2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</w:pPr>
    </w:p>
    <w:p w14:paraId="30FD3E8F" w14:textId="5F337768" w:rsidR="000624E8" w:rsidRDefault="002B6168" w:rsidP="00AA49A9">
      <w:pPr>
        <w:pStyle w:val="ListParagraph"/>
        <w:spacing w:after="0"/>
        <w:ind w:left="57"/>
        <w:jc w:val="center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Analisis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proofErr w:type="spellStart"/>
      <w:r w:rsidR="004E1F3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Pengaruh</w:t>
      </w:r>
      <w:proofErr w:type="spellEnd"/>
      <w:r w:rsidR="004E1F3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Pajak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Pertambahan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Nilai dan Pajak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Penjualan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atas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Barang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Mewah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proofErr w:type="spellStart"/>
      <w:r w:rsidR="004E1F3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Terhadap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Penjulan </w:t>
      </w:r>
      <w:r w:rsidR="004E1F3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dan </w:t>
      </w:r>
      <w:proofErr w:type="spellStart"/>
      <w:r w:rsidR="004E1F3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Dampaknya</w:t>
      </w:r>
      <w:proofErr w:type="spellEnd"/>
      <w:r w:rsidR="004E1F3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proofErr w:type="spellStart"/>
      <w:r w:rsidR="004E1F36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Terhadap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aliran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Kas</w:t>
      </w:r>
    </w:p>
    <w:p w14:paraId="08AF96D3" w14:textId="77777777" w:rsidR="002B6168" w:rsidRPr="00F55F95" w:rsidRDefault="002B6168" w:rsidP="00AA49A9">
      <w:pPr>
        <w:pStyle w:val="ListParagraph"/>
        <w:spacing w:after="0"/>
        <w:ind w:left="57"/>
        <w:jc w:val="center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14:paraId="1D08EEE0" w14:textId="53FF8FEA" w:rsidR="0044204E" w:rsidRPr="00AA49A9" w:rsidRDefault="0044204E" w:rsidP="002B6168">
      <w:pPr>
        <w:spacing w:after="0" w:line="360" w:lineRule="auto"/>
        <w:jc w:val="center"/>
        <w:rPr>
          <w:rFonts w:ascii="Times New Roman" w:hAnsi="Times New Roman" w:cs="Times New Roman"/>
          <w:b/>
          <w:vertAlign w:val="superscript"/>
          <w:lang w:val="id-ID"/>
        </w:rPr>
      </w:pPr>
      <w:r w:rsidRPr="00AA49A9">
        <w:rPr>
          <w:rFonts w:ascii="Times New Roman" w:hAnsi="Times New Roman" w:cs="Times New Roman"/>
          <w:b/>
        </w:rPr>
        <w:t>A</w:t>
      </w:r>
      <w:r w:rsidR="00E80385" w:rsidRPr="00AA49A9">
        <w:rPr>
          <w:rFonts w:ascii="Times New Roman" w:hAnsi="Times New Roman" w:cs="Times New Roman"/>
          <w:b/>
        </w:rPr>
        <w:t>uthor</w:t>
      </w:r>
      <w:r w:rsidR="002B6168">
        <w:rPr>
          <w:rFonts w:ascii="Times New Roman" w:hAnsi="Times New Roman" w:cs="Times New Roman"/>
          <w:b/>
        </w:rPr>
        <w:t xml:space="preserve"> </w:t>
      </w:r>
      <w:r w:rsidR="002B6168">
        <w:rPr>
          <w:rFonts w:ascii="Times New Roman" w:hAnsi="Times New Roman" w:cs="Times New Roman"/>
          <w:bCs/>
        </w:rPr>
        <w:t xml:space="preserve">Ellen Elisabeth </w:t>
      </w:r>
      <w:proofErr w:type="spellStart"/>
      <w:r w:rsidR="002B6168">
        <w:rPr>
          <w:rFonts w:ascii="Times New Roman" w:hAnsi="Times New Roman" w:cs="Times New Roman"/>
          <w:bCs/>
        </w:rPr>
        <w:t>Marsinar</w:t>
      </w:r>
      <w:proofErr w:type="spellEnd"/>
      <w:r w:rsidR="002B6168">
        <w:rPr>
          <w:rFonts w:ascii="Times New Roman" w:hAnsi="Times New Roman" w:cs="Times New Roman"/>
          <w:bCs/>
        </w:rPr>
        <w:t xml:space="preserve"> </w:t>
      </w:r>
      <w:r w:rsidRPr="00AA49A9">
        <w:rPr>
          <w:rFonts w:ascii="Times New Roman" w:hAnsi="Times New Roman" w:cs="Times New Roman"/>
          <w:b/>
          <w:vertAlign w:val="superscript"/>
        </w:rPr>
        <w:t>1</w:t>
      </w:r>
      <w:r w:rsidRPr="00AA49A9">
        <w:rPr>
          <w:rFonts w:ascii="Times New Roman" w:hAnsi="Times New Roman" w:cs="Times New Roman"/>
          <w:b/>
        </w:rPr>
        <w:t xml:space="preserve">, </w:t>
      </w:r>
      <w:r w:rsidR="00C0241F" w:rsidRPr="00AA49A9">
        <w:rPr>
          <w:rFonts w:ascii="Times New Roman" w:hAnsi="Times New Roman" w:cs="Times New Roman"/>
        </w:rPr>
        <w:t xml:space="preserve">Cris </w:t>
      </w:r>
      <w:proofErr w:type="spellStart"/>
      <w:r w:rsidR="00C0241F" w:rsidRPr="00AA49A9">
        <w:rPr>
          <w:rFonts w:ascii="Times New Roman" w:hAnsi="Times New Roman" w:cs="Times New Roman"/>
        </w:rPr>
        <w:t>Kuntadi</w:t>
      </w:r>
      <w:proofErr w:type="spellEnd"/>
      <w:r w:rsidR="00C0241F" w:rsidRPr="00AA49A9">
        <w:rPr>
          <w:rFonts w:ascii="Times New Roman" w:hAnsi="Times New Roman" w:cs="Times New Roman"/>
          <w:b/>
          <w:vertAlign w:val="superscript"/>
        </w:rPr>
        <w:t xml:space="preserve"> </w:t>
      </w:r>
      <w:r w:rsidRPr="00AA49A9">
        <w:rPr>
          <w:rFonts w:ascii="Times New Roman" w:hAnsi="Times New Roman" w:cs="Times New Roman"/>
          <w:b/>
          <w:vertAlign w:val="superscript"/>
        </w:rPr>
        <w:t>2</w:t>
      </w:r>
    </w:p>
    <w:p w14:paraId="4E9C3111" w14:textId="0EDE678C" w:rsidR="0044204E" w:rsidRPr="00AA49A9" w:rsidRDefault="0044204E" w:rsidP="002B6168">
      <w:pPr>
        <w:spacing w:after="0" w:line="360" w:lineRule="auto"/>
        <w:rPr>
          <w:rFonts w:ascii="Times New Roman" w:hAnsi="Times New Roman" w:cs="Times New Roman"/>
        </w:rPr>
      </w:pPr>
      <w:r w:rsidRPr="00AA49A9">
        <w:rPr>
          <w:rFonts w:ascii="Times New Roman" w:hAnsi="Times New Roman" w:cs="Times New Roman"/>
          <w:vertAlign w:val="superscript"/>
        </w:rPr>
        <w:t>1)</w:t>
      </w:r>
      <w:proofErr w:type="spellStart"/>
      <w:r w:rsidR="00590962" w:rsidRPr="00AA49A9">
        <w:rPr>
          <w:rFonts w:ascii="Times New Roman" w:hAnsi="Times New Roman" w:cs="Times New Roman"/>
        </w:rPr>
        <w:t>Mahsiswa</w:t>
      </w:r>
      <w:proofErr w:type="spellEnd"/>
      <w:r w:rsidR="00590962" w:rsidRPr="00AA49A9">
        <w:rPr>
          <w:rFonts w:ascii="Times New Roman" w:hAnsi="Times New Roman" w:cs="Times New Roman"/>
        </w:rPr>
        <w:t xml:space="preserve"> </w:t>
      </w:r>
      <w:proofErr w:type="spellStart"/>
      <w:r w:rsidR="00590962" w:rsidRPr="00AA49A9">
        <w:rPr>
          <w:rFonts w:ascii="Times New Roman" w:hAnsi="Times New Roman" w:cs="Times New Roman"/>
        </w:rPr>
        <w:t>F</w:t>
      </w:r>
      <w:r w:rsidRPr="00AA49A9">
        <w:rPr>
          <w:rFonts w:ascii="Times New Roman" w:hAnsi="Times New Roman" w:cs="Times New Roman"/>
        </w:rPr>
        <w:t>akultas</w:t>
      </w:r>
      <w:proofErr w:type="spellEnd"/>
      <w:r w:rsidRPr="00AA49A9">
        <w:rPr>
          <w:rFonts w:ascii="Times New Roman" w:hAnsi="Times New Roman" w:cs="Times New Roman"/>
        </w:rPr>
        <w:t xml:space="preserve"> </w:t>
      </w:r>
      <w:proofErr w:type="spellStart"/>
      <w:r w:rsidR="002B6168">
        <w:rPr>
          <w:rFonts w:ascii="Times New Roman" w:hAnsi="Times New Roman" w:cs="Times New Roman"/>
        </w:rPr>
        <w:t>Sekolah</w:t>
      </w:r>
      <w:proofErr w:type="spellEnd"/>
      <w:r w:rsidR="002B6168">
        <w:rPr>
          <w:rFonts w:ascii="Times New Roman" w:hAnsi="Times New Roman" w:cs="Times New Roman"/>
        </w:rPr>
        <w:t xml:space="preserve"> </w:t>
      </w:r>
      <w:proofErr w:type="spellStart"/>
      <w:r w:rsidR="002B6168">
        <w:rPr>
          <w:rFonts w:ascii="Times New Roman" w:hAnsi="Times New Roman" w:cs="Times New Roman"/>
        </w:rPr>
        <w:t>Pascasarjana</w:t>
      </w:r>
      <w:proofErr w:type="spellEnd"/>
      <w:r w:rsidRPr="00AA49A9">
        <w:rPr>
          <w:rFonts w:ascii="Times New Roman" w:hAnsi="Times New Roman" w:cs="Times New Roman"/>
        </w:rPr>
        <w:t xml:space="preserve">, </w:t>
      </w:r>
      <w:proofErr w:type="spellStart"/>
      <w:r w:rsidR="002B6168">
        <w:rPr>
          <w:rFonts w:ascii="Times New Roman" w:hAnsi="Times New Roman" w:cs="Times New Roman"/>
        </w:rPr>
        <w:t>Perbanas</w:t>
      </w:r>
      <w:proofErr w:type="spellEnd"/>
      <w:r w:rsidR="002B6168">
        <w:rPr>
          <w:rFonts w:ascii="Times New Roman" w:hAnsi="Times New Roman" w:cs="Times New Roman"/>
        </w:rPr>
        <w:t xml:space="preserve"> Institute</w:t>
      </w:r>
      <w:r w:rsidRPr="00AA49A9">
        <w:rPr>
          <w:rFonts w:ascii="Times New Roman" w:hAnsi="Times New Roman" w:cs="Times New Roman"/>
        </w:rPr>
        <w:t>, email:</w:t>
      </w:r>
      <w:r w:rsidR="002B6168">
        <w:rPr>
          <w:rFonts w:ascii="Times New Roman" w:hAnsi="Times New Roman" w:cs="Times New Roman"/>
        </w:rPr>
        <w:t xml:space="preserve"> </w:t>
      </w:r>
      <w:r w:rsidR="002B6168" w:rsidRPr="002B6168">
        <w:rPr>
          <w:rFonts w:ascii="Times New Roman" w:hAnsi="Times New Roman" w:cs="Times New Roman"/>
          <w:color w:val="4F81BD" w:themeColor="accent1"/>
          <w:u w:val="single"/>
        </w:rPr>
        <w:t>Ellendoloksaribu@gmail.com</w:t>
      </w:r>
    </w:p>
    <w:p w14:paraId="4F8ABE48" w14:textId="395C0765" w:rsidR="0044204E" w:rsidRPr="00AA49A9" w:rsidRDefault="00516A60" w:rsidP="002B6168">
      <w:pPr>
        <w:spacing w:after="0" w:line="360" w:lineRule="auto"/>
        <w:rPr>
          <w:rFonts w:ascii="Times New Roman" w:hAnsi="Times New Roman" w:cs="Times New Roman"/>
        </w:rPr>
      </w:pPr>
      <w:r w:rsidRPr="00AA49A9">
        <w:rPr>
          <w:rFonts w:ascii="Times New Roman" w:hAnsi="Times New Roman" w:cs="Times New Roman"/>
          <w:vertAlign w:val="superscript"/>
        </w:rPr>
        <w:t>2</w:t>
      </w:r>
      <w:r w:rsidR="00590962" w:rsidRPr="00AA49A9">
        <w:rPr>
          <w:rFonts w:ascii="Times New Roman" w:hAnsi="Times New Roman" w:cs="Times New Roman"/>
          <w:vertAlign w:val="superscript"/>
        </w:rPr>
        <w:t>)</w:t>
      </w:r>
      <w:r w:rsidR="00847C91" w:rsidRPr="00AA49A9">
        <w:rPr>
          <w:rFonts w:ascii="Times New Roman" w:hAnsi="Times New Roman" w:cs="Times New Roman"/>
          <w:vertAlign w:val="superscript"/>
          <w:lang w:val="id-ID"/>
        </w:rPr>
        <w:t xml:space="preserve"> </w:t>
      </w:r>
      <w:r w:rsidR="00C0241F">
        <w:rPr>
          <w:rFonts w:ascii="Times New Roman" w:hAnsi="Times New Roman" w:cs="Times New Roman"/>
        </w:rPr>
        <w:t>Dosen</w:t>
      </w:r>
      <w:r w:rsidR="00847C91" w:rsidRPr="00AA49A9">
        <w:rPr>
          <w:rFonts w:ascii="Times New Roman" w:hAnsi="Times New Roman" w:cs="Times New Roman"/>
        </w:rPr>
        <w:t xml:space="preserve"> </w:t>
      </w:r>
      <w:r w:rsidR="004E1F36">
        <w:rPr>
          <w:rFonts w:ascii="Times New Roman" w:hAnsi="Times New Roman" w:cs="Times New Roman"/>
        </w:rPr>
        <w:t>Universitas Bhayangkara Jakarta Raya</w:t>
      </w:r>
      <w:r w:rsidR="00847C91" w:rsidRPr="00AA49A9">
        <w:rPr>
          <w:rFonts w:ascii="Times New Roman" w:hAnsi="Times New Roman" w:cs="Times New Roman"/>
          <w:lang w:val="id-ID"/>
        </w:rPr>
        <w:t xml:space="preserve">, Email: </w:t>
      </w:r>
      <w:r w:rsidR="00847C91" w:rsidRPr="002B6168">
        <w:rPr>
          <w:rFonts w:ascii="Times New Roman" w:hAnsi="Times New Roman" w:cs="Times New Roman"/>
          <w:color w:val="4F81BD" w:themeColor="accent1"/>
          <w:u w:val="single"/>
          <w:lang w:val="id-ID"/>
        </w:rPr>
        <w:t>cris.kuntadi@dsn.</w:t>
      </w:r>
      <w:r w:rsidR="00384481" w:rsidRPr="002B6168">
        <w:rPr>
          <w:rFonts w:ascii="Times New Roman" w:hAnsi="Times New Roman" w:cs="Times New Roman"/>
          <w:color w:val="4F81BD" w:themeColor="accent1"/>
          <w:u w:val="single"/>
        </w:rPr>
        <w:t>u</w:t>
      </w:r>
      <w:r w:rsidR="00847C91" w:rsidRPr="002B6168">
        <w:rPr>
          <w:rFonts w:ascii="Times New Roman" w:hAnsi="Times New Roman" w:cs="Times New Roman"/>
          <w:color w:val="4F81BD" w:themeColor="accent1"/>
          <w:u w:val="single"/>
          <w:lang w:val="id-ID"/>
        </w:rPr>
        <w:t>bharajaya.ac.id</w:t>
      </w:r>
    </w:p>
    <w:p w14:paraId="18B2AD4B" w14:textId="77777777" w:rsidR="003C72ED" w:rsidRPr="00CA0CE5" w:rsidRDefault="003C72ED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EE79F" w14:textId="3BFA1C8B" w:rsidR="0044204E" w:rsidRPr="00AA49A9" w:rsidRDefault="0044204E" w:rsidP="00AA49A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AA49A9">
        <w:rPr>
          <w:rFonts w:ascii="Times New Roman" w:hAnsi="Times New Roman" w:cs="Times New Roman"/>
          <w:i/>
          <w:iCs/>
        </w:rPr>
        <w:t>Correspon</w:t>
      </w:r>
      <w:r w:rsidR="00590962" w:rsidRPr="00AA49A9">
        <w:rPr>
          <w:rFonts w:ascii="Times New Roman" w:hAnsi="Times New Roman" w:cs="Times New Roman"/>
          <w:i/>
          <w:iCs/>
        </w:rPr>
        <w:t>ding a</w:t>
      </w:r>
      <w:r w:rsidR="00E80385" w:rsidRPr="00AA49A9">
        <w:rPr>
          <w:rFonts w:ascii="Times New Roman" w:hAnsi="Times New Roman" w:cs="Times New Roman"/>
          <w:i/>
          <w:iCs/>
        </w:rPr>
        <w:t xml:space="preserve">uthor: </w:t>
      </w:r>
      <w:r w:rsidR="002B6168">
        <w:rPr>
          <w:rFonts w:ascii="Times New Roman" w:hAnsi="Times New Roman" w:cs="Times New Roman"/>
        </w:rPr>
        <w:t xml:space="preserve">Ellen Elisabeth </w:t>
      </w:r>
      <w:proofErr w:type="spellStart"/>
      <w:r w:rsidR="002B6168">
        <w:rPr>
          <w:rFonts w:ascii="Times New Roman" w:hAnsi="Times New Roman" w:cs="Times New Roman"/>
        </w:rPr>
        <w:t>Marsinar</w:t>
      </w:r>
      <w:proofErr w:type="spellEnd"/>
      <w:r w:rsidR="002B6168">
        <w:rPr>
          <w:rFonts w:ascii="Times New Roman" w:hAnsi="Times New Roman" w:cs="Times New Roman"/>
        </w:rPr>
        <w:t xml:space="preserve"> </w:t>
      </w:r>
      <w:r w:rsidRPr="00AA49A9">
        <w:rPr>
          <w:rFonts w:ascii="Times New Roman" w:hAnsi="Times New Roman" w:cs="Times New Roman"/>
          <w:vertAlign w:val="superscript"/>
        </w:rPr>
        <w:t>1</w:t>
      </w:r>
    </w:p>
    <w:p w14:paraId="65F87C47" w14:textId="77777777" w:rsidR="000624E8" w:rsidRPr="00CA0CE5" w:rsidRDefault="000624E8" w:rsidP="005E7A52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8C48E82" w14:textId="2E16C8D0" w:rsidR="00D340E2" w:rsidRPr="00CA0CE5" w:rsidRDefault="00D340E2" w:rsidP="00CA0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sz w:val="24"/>
          <w:szCs w:val="24"/>
        </w:rPr>
        <w:t>Abstra</w:t>
      </w:r>
      <w:r w:rsidR="00F74ADF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B61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B6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B6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6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2B6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B6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68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2B61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616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2B6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6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2B6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168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="002B6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kas pada Pajak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Nilai dan Pajak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19384D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19384D">
        <w:rPr>
          <w:rFonts w:ascii="Times New Roman" w:hAnsi="Times New Roman" w:cs="Times New Roman"/>
          <w:sz w:val="24"/>
          <w:szCs w:val="24"/>
        </w:rPr>
        <w:t>,</w:t>
      </w:r>
      <w:r w:rsidR="00070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5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70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5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70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50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70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50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7050A">
        <w:rPr>
          <w:rFonts w:ascii="Times New Roman" w:hAnsi="Times New Roman" w:cs="Times New Roman"/>
          <w:sz w:val="24"/>
          <w:szCs w:val="24"/>
        </w:rPr>
        <w:t xml:space="preserve"> </w:t>
      </w:r>
      <w:r w:rsidR="0007050A" w:rsidRPr="0007050A">
        <w:rPr>
          <w:rFonts w:ascii="Times New Roman" w:hAnsi="Times New Roman" w:cs="Times New Roman"/>
          <w:i/>
          <w:iCs/>
          <w:sz w:val="24"/>
          <w:szCs w:val="24"/>
        </w:rPr>
        <w:t>literature review</w:t>
      </w:r>
      <w:r w:rsidR="00070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5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70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50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70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50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70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kua</w:t>
      </w:r>
      <w:r w:rsidR="00C90EDD">
        <w:rPr>
          <w:rFonts w:ascii="Times New Roman" w:hAnsi="Times New Roman" w:cs="Times New Roman"/>
          <w:sz w:val="24"/>
          <w:szCs w:val="24"/>
        </w:rPr>
        <w:t>li</w:t>
      </w:r>
      <w:r w:rsidR="005C154B">
        <w:rPr>
          <w:rFonts w:ascii="Times New Roman" w:hAnsi="Times New Roman" w:cs="Times New Roman"/>
          <w:sz w:val="24"/>
          <w:szCs w:val="24"/>
        </w:rPr>
        <w:t>tatif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hioptesis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5C154B">
        <w:rPr>
          <w:rFonts w:ascii="Times New Roman" w:hAnsi="Times New Roman" w:cs="Times New Roman"/>
          <w:sz w:val="24"/>
          <w:szCs w:val="24"/>
        </w:rPr>
        <w:t xml:space="preserve">. </w:t>
      </w:r>
      <w:r w:rsidRPr="00CA0CE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Pr="000A2186">
        <w:rPr>
          <w:rFonts w:ascii="Times New Roman" w:hAnsi="Times New Roman" w:cs="Times New Roman"/>
          <w:i/>
          <w:iCs/>
          <w:sz w:val="24"/>
          <w:szCs w:val="24"/>
        </w:rPr>
        <w:t>literature review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:  1) </w:t>
      </w:r>
      <w:r w:rsidR="005C154B" w:rsidRPr="00715E37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="005C154B" w:rsidRPr="00715E3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5C154B" w:rsidRPr="00715E37">
        <w:rPr>
          <w:rFonts w:ascii="Times New Roman" w:hAnsi="Times New Roman" w:cs="Times New Roman"/>
          <w:sz w:val="24"/>
          <w:szCs w:val="24"/>
        </w:rPr>
        <w:t xml:space="preserve"> Nilai</w:t>
      </w:r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36">
        <w:rPr>
          <w:rFonts w:ascii="Times New Roman" w:hAnsi="Times New Roman" w:cs="Times New Roman"/>
          <w:sz w:val="24"/>
          <w:szCs w:val="24"/>
        </w:rPr>
        <w:t>berengaruh</w:t>
      </w:r>
      <w:proofErr w:type="spellEnd"/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r w:rsidR="00AF2421" w:rsidRPr="0071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186" w:rsidRPr="00715E3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A2186" w:rsidRPr="0071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0A2186" w:rsidRPr="00715E37">
        <w:rPr>
          <w:rFonts w:ascii="Times New Roman" w:hAnsi="Times New Roman" w:cs="Times New Roman"/>
          <w:sz w:val="24"/>
          <w:szCs w:val="24"/>
        </w:rPr>
        <w:t xml:space="preserve"> </w:t>
      </w:r>
      <w:r w:rsidR="005C154B" w:rsidRPr="00715E37">
        <w:rPr>
          <w:rFonts w:ascii="Times New Roman" w:hAnsi="Times New Roman" w:cs="Times New Roman"/>
          <w:sz w:val="24"/>
          <w:szCs w:val="24"/>
        </w:rPr>
        <w:t xml:space="preserve"> </w:t>
      </w:r>
      <w:r w:rsidR="00494392" w:rsidRPr="00715E37">
        <w:rPr>
          <w:rFonts w:ascii="Times New Roman" w:hAnsi="Times New Roman" w:cs="Times New Roman"/>
          <w:sz w:val="24"/>
          <w:szCs w:val="24"/>
        </w:rPr>
        <w:t xml:space="preserve">; 2) </w:t>
      </w:r>
      <w:r w:rsidR="000A2186" w:rsidRPr="00715E37">
        <w:rPr>
          <w:rFonts w:ascii="Times New Roman" w:hAnsi="Times New Roman" w:cs="Times New Roman"/>
          <w:sz w:val="24"/>
          <w:szCs w:val="24"/>
          <w:lang w:val="en-ID"/>
        </w:rPr>
        <w:t xml:space="preserve">Pajak </w:t>
      </w:r>
      <w:proofErr w:type="spellStart"/>
      <w:r w:rsidR="000A2186" w:rsidRPr="00715E37">
        <w:rPr>
          <w:rFonts w:ascii="Times New Roman" w:hAnsi="Times New Roman" w:cs="Times New Roman"/>
          <w:sz w:val="24"/>
          <w:szCs w:val="24"/>
          <w:lang w:val="en-ID"/>
        </w:rPr>
        <w:t>Pe</w:t>
      </w:r>
      <w:r w:rsidR="00715E37" w:rsidRPr="00715E37">
        <w:rPr>
          <w:rFonts w:ascii="Times New Roman" w:hAnsi="Times New Roman" w:cs="Times New Roman"/>
          <w:sz w:val="24"/>
          <w:szCs w:val="24"/>
          <w:lang w:val="en-ID"/>
        </w:rPr>
        <w:t>njualan</w:t>
      </w:r>
      <w:proofErr w:type="spellEnd"/>
      <w:r w:rsidR="00715E37" w:rsidRPr="00715E3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5E37" w:rsidRPr="00715E37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="00715E37" w:rsidRPr="00715E37">
        <w:rPr>
          <w:rFonts w:ascii="Times New Roman" w:hAnsi="Times New Roman" w:cs="Times New Roman"/>
          <w:sz w:val="24"/>
          <w:szCs w:val="24"/>
          <w:lang w:val="en-ID"/>
        </w:rPr>
        <w:t xml:space="preserve"> Brang </w:t>
      </w:r>
      <w:proofErr w:type="spellStart"/>
      <w:r w:rsidR="00715E37" w:rsidRPr="00715E37">
        <w:rPr>
          <w:rFonts w:ascii="Times New Roman" w:hAnsi="Times New Roman" w:cs="Times New Roman"/>
          <w:sz w:val="24"/>
          <w:szCs w:val="24"/>
          <w:lang w:val="en-ID"/>
        </w:rPr>
        <w:t>Mewah</w:t>
      </w:r>
      <w:proofErr w:type="spellEnd"/>
      <w:r w:rsidR="00715E37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="004E1F36">
        <w:rPr>
          <w:rFonts w:ascii="Times New Roman" w:hAnsi="Times New Roman" w:cs="Times New Roman"/>
          <w:sz w:val="24"/>
          <w:szCs w:val="24"/>
          <w:lang w:val="en-ID"/>
        </w:rPr>
        <w:t>berpengaruh</w:t>
      </w:r>
      <w:proofErr w:type="spellEnd"/>
      <w:r w:rsidR="004E1F3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1F36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715E3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  <w:lang w:val="en-ID"/>
        </w:rPr>
        <w:t>Penjualan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;</w:t>
      </w:r>
      <w:r w:rsidR="00715E37">
        <w:rPr>
          <w:rFonts w:ascii="Times New Roman" w:hAnsi="Times New Roman" w:cs="Times New Roman"/>
          <w:sz w:val="24"/>
          <w:szCs w:val="24"/>
        </w:rPr>
        <w:t xml:space="preserve"> </w:t>
      </w:r>
      <w:r w:rsidR="00715E37" w:rsidRPr="00CA0CE5">
        <w:rPr>
          <w:rFonts w:ascii="Times New Roman" w:hAnsi="Times New Roman" w:cs="Times New Roman"/>
          <w:sz w:val="24"/>
          <w:szCs w:val="24"/>
        </w:rPr>
        <w:t>3)</w:t>
      </w:r>
      <w:r w:rsidR="00715E3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715E3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715E37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="004E1F3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E3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1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kas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715E37">
        <w:rPr>
          <w:rFonts w:ascii="Times New Roman" w:hAnsi="Times New Roman" w:cs="Times New Roman"/>
          <w:sz w:val="24"/>
          <w:szCs w:val="24"/>
        </w:rPr>
        <w:t xml:space="preserve"> ; 4</w:t>
      </w:r>
      <w:r w:rsidRPr="00CA0CE5">
        <w:rPr>
          <w:rFonts w:ascii="Times New Roman" w:hAnsi="Times New Roman" w:cs="Times New Roman"/>
          <w:sz w:val="24"/>
          <w:szCs w:val="24"/>
        </w:rPr>
        <w:t xml:space="preserve">) </w:t>
      </w:r>
      <w:r w:rsidR="00AF2421">
        <w:rPr>
          <w:rFonts w:ascii="Times New Roman" w:hAnsi="Times New Roman" w:cs="Times New Roman"/>
          <w:sz w:val="24"/>
          <w:szCs w:val="24"/>
        </w:rPr>
        <w:t>P</w:t>
      </w:r>
      <w:r w:rsidR="00715E37">
        <w:rPr>
          <w:rFonts w:ascii="Times New Roman" w:hAnsi="Times New Roman" w:cs="Times New Roman"/>
          <w:sz w:val="24"/>
          <w:szCs w:val="24"/>
        </w:rPr>
        <w:t xml:space="preserve">ajak </w:t>
      </w:r>
      <w:proofErr w:type="spellStart"/>
      <w:r w:rsidR="00715E3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71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E3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15E37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715E37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3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715E37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="00715E37">
        <w:rPr>
          <w:rFonts w:ascii="Times New Roman" w:hAnsi="Times New Roman" w:cs="Times New Roman"/>
          <w:sz w:val="24"/>
          <w:szCs w:val="24"/>
        </w:rPr>
        <w:t>erhadap</w:t>
      </w:r>
      <w:proofErr w:type="spellEnd"/>
      <w:r w:rsidR="0071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kas</w:t>
      </w:r>
      <w:r w:rsidR="00715E37">
        <w:rPr>
          <w:rFonts w:ascii="Times New Roman" w:hAnsi="Times New Roman" w:cs="Times New Roman"/>
          <w:sz w:val="24"/>
          <w:szCs w:val="24"/>
        </w:rPr>
        <w:t xml:space="preserve"> ;   5)</w:t>
      </w:r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E3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71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3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E37">
        <w:rPr>
          <w:rFonts w:ascii="Times New Roman" w:hAnsi="Times New Roman" w:cs="Times New Roman"/>
          <w:sz w:val="24"/>
          <w:szCs w:val="24"/>
        </w:rPr>
        <w:t>erhadap</w:t>
      </w:r>
      <w:proofErr w:type="spellEnd"/>
      <w:r w:rsidR="0071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r w:rsidR="00715E37">
        <w:rPr>
          <w:rFonts w:ascii="Times New Roman" w:hAnsi="Times New Roman" w:cs="Times New Roman"/>
          <w:sz w:val="24"/>
          <w:szCs w:val="24"/>
        </w:rPr>
        <w:t xml:space="preserve">kas ; </w:t>
      </w:r>
      <w:r w:rsidR="00DD5A6A">
        <w:rPr>
          <w:rFonts w:ascii="Times New Roman" w:hAnsi="Times New Roman" w:cs="Times New Roman"/>
          <w:sz w:val="24"/>
          <w:szCs w:val="24"/>
        </w:rPr>
        <w:t xml:space="preserve">6) Pajak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="004E1F3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Intervening ; dan 7) Pajak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3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6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DD5A6A">
        <w:rPr>
          <w:rFonts w:ascii="Times New Roman" w:hAnsi="Times New Roman" w:cs="Times New Roman"/>
          <w:sz w:val="24"/>
          <w:szCs w:val="24"/>
        </w:rPr>
        <w:t xml:space="preserve"> Intervening.</w:t>
      </w:r>
    </w:p>
    <w:p w14:paraId="779BB51D" w14:textId="77777777" w:rsidR="006B15E6" w:rsidRPr="00CA0CE5" w:rsidRDefault="006B15E6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B8019F7" w14:textId="0BFB9B7E" w:rsidR="0044204E" w:rsidRPr="00CA0CE5" w:rsidRDefault="006B15E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>Keyword</w:t>
      </w:r>
      <w:r w:rsidRPr="009D2058">
        <w:rPr>
          <w:rFonts w:ascii="Times New Roman" w:hAnsi="Times New Roman" w:cs="Times New Roman"/>
          <w:b/>
          <w:sz w:val="24"/>
          <w:szCs w:val="24"/>
        </w:rPr>
        <w:t>:</w:t>
      </w:r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>Aliran</w:t>
      </w:r>
      <w:proofErr w:type="spellEnd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 xml:space="preserve"> kas </w:t>
      </w:r>
      <w:r w:rsidR="00494392" w:rsidRPr="009D205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94392" w:rsidRPr="00CA0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 xml:space="preserve">Pajak </w:t>
      </w:r>
      <w:proofErr w:type="spellStart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>Pertambahan</w:t>
      </w:r>
      <w:proofErr w:type="spellEnd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 xml:space="preserve"> Nilai (PPN)</w:t>
      </w:r>
      <w:r w:rsidR="00494392" w:rsidRPr="00CA0CE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 xml:space="preserve">Pajak </w:t>
      </w:r>
      <w:proofErr w:type="spellStart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>Penjualan</w:t>
      </w:r>
      <w:proofErr w:type="spellEnd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>atas</w:t>
      </w:r>
      <w:proofErr w:type="spellEnd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 xml:space="preserve"> Barang </w:t>
      </w:r>
      <w:proofErr w:type="spellStart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>Mewah</w:t>
      </w:r>
      <w:proofErr w:type="spellEnd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>PPnBM</w:t>
      </w:r>
      <w:proofErr w:type="spellEnd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94392" w:rsidRPr="00CA0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648D0" w:rsidRPr="00CA0CE5">
        <w:rPr>
          <w:rFonts w:ascii="Times New Roman" w:eastAsia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="009D2058">
        <w:rPr>
          <w:rFonts w:ascii="Times New Roman" w:eastAsia="Times New Roman" w:hAnsi="Times New Roman" w:cs="Times New Roman"/>
          <w:bCs/>
          <w:sz w:val="24"/>
          <w:szCs w:val="24"/>
        </w:rPr>
        <w:t>Penjualan</w:t>
      </w:r>
      <w:proofErr w:type="spellEnd"/>
    </w:p>
    <w:p w14:paraId="6C70D917" w14:textId="77777777" w:rsidR="006B15E6" w:rsidRPr="00CA0CE5" w:rsidRDefault="006B15E6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3D0228D5" w14:textId="0D41DBD7" w:rsidR="000718B4" w:rsidRPr="00CA0CE5" w:rsidRDefault="005E7A52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 xml:space="preserve">LATAR BELAKANG </w:t>
      </w:r>
    </w:p>
    <w:p w14:paraId="04138263" w14:textId="3B22AC5A" w:rsidR="000718B4" w:rsidRDefault="00AE3F82" w:rsidP="00CA0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pengeluarannya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rutin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05" w:rsidRPr="00963B0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963B05" w:rsidRPr="00963B05">
        <w:rPr>
          <w:rFonts w:ascii="Times New Roman" w:hAnsi="Times New Roman" w:cs="Times New Roman"/>
          <w:sz w:val="24"/>
          <w:szCs w:val="24"/>
        </w:rPr>
        <w:t>.</w:t>
      </w:r>
      <w:r w:rsidR="00A62385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 Nilai (PPN)</w:t>
      </w:r>
      <w:r w:rsidR="00D3409A">
        <w:rPr>
          <w:rFonts w:ascii="Times New Roman" w:hAnsi="Times New Roman" w:cs="Times New Roman"/>
          <w:sz w:val="24"/>
          <w:szCs w:val="24"/>
        </w:rPr>
        <w:t xml:space="preserve"> dan Pajak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>)</w:t>
      </w:r>
      <w:r w:rsidR="00A62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62385">
        <w:rPr>
          <w:rFonts w:ascii="Times New Roman" w:hAnsi="Times New Roman" w:cs="Times New Roman"/>
          <w:sz w:val="24"/>
          <w:szCs w:val="24"/>
        </w:rPr>
        <w:t xml:space="preserve">. </w:t>
      </w:r>
      <w:r w:rsidR="00D3409A">
        <w:rPr>
          <w:rFonts w:ascii="Times New Roman" w:hAnsi="Times New Roman" w:cs="Times New Roman"/>
          <w:sz w:val="24"/>
          <w:szCs w:val="24"/>
        </w:rPr>
        <w:t xml:space="preserve">Tarif Pajak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Nilai (PPN) dan Pajak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D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0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1983</w:t>
      </w:r>
      <w:r w:rsidR="000E51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Harmonisasi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0E5144"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 w:rsidRPr="000E5144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Nilai ( PPN)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11% dan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200%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44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0E5144">
        <w:rPr>
          <w:rFonts w:ascii="Times New Roman" w:hAnsi="Times New Roman" w:cs="Times New Roman"/>
          <w:sz w:val="24"/>
          <w:szCs w:val="24"/>
        </w:rPr>
        <w:t>.</w:t>
      </w:r>
    </w:p>
    <w:p w14:paraId="7A4AE6AD" w14:textId="77777777" w:rsidR="000E5144" w:rsidRPr="000E5144" w:rsidRDefault="000E5144" w:rsidP="000E5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14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negara yang paling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Pajak. Karena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0E88F" w14:textId="77777777" w:rsidR="00E127C3" w:rsidRDefault="000E5144" w:rsidP="00E12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144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negara demi </w:t>
      </w:r>
      <w:proofErr w:type="spellStart"/>
      <w:r w:rsidRPr="000E5144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0E5144">
        <w:rPr>
          <w:rFonts w:ascii="Times New Roman" w:hAnsi="Times New Roman" w:cs="Times New Roman"/>
          <w:sz w:val="24"/>
          <w:szCs w:val="24"/>
        </w:rPr>
        <w:t xml:space="preserve"> rakyat.</w:t>
      </w:r>
      <w:r w:rsidR="00E127C3" w:rsidRPr="00E127C3"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official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fiskus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di Indonesia pada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4E1F36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 w:rsidR="00E127C3" w:rsidRPr="004E1F36">
        <w:rPr>
          <w:rFonts w:ascii="Times New Roman" w:hAnsi="Times New Roman" w:cs="Times New Roman"/>
          <w:i/>
          <w:iCs/>
          <w:sz w:val="24"/>
          <w:szCs w:val="24"/>
        </w:rPr>
        <w:t xml:space="preserve"> system</w:t>
      </w:r>
      <w:r w:rsidR="00E127C3" w:rsidRPr="00E127C3">
        <w:rPr>
          <w:rFonts w:ascii="Times New Roman" w:hAnsi="Times New Roman" w:cs="Times New Roman"/>
          <w:sz w:val="24"/>
          <w:szCs w:val="24"/>
        </w:rPr>
        <w:t xml:space="preserve">. Jadi pada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lastRenderedPageBreak/>
        <w:t>membayar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terhutang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27C3" w:rsidRPr="00E127C3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E127C3" w:rsidRPr="00E127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766802" w14:textId="77777777" w:rsidR="0061294D" w:rsidRDefault="00E127C3" w:rsidP="00E127C3">
      <w:pPr>
        <w:spacing w:after="0" w:line="240" w:lineRule="auto"/>
        <w:ind w:firstLine="720"/>
        <w:jc w:val="both"/>
      </w:pPr>
      <w:r w:rsidRPr="00E127C3">
        <w:rPr>
          <w:rFonts w:ascii="Times New Roman" w:hAnsi="Times New Roman" w:cs="Times New Roman"/>
          <w:sz w:val="24"/>
          <w:szCs w:val="24"/>
        </w:rPr>
        <w:t xml:space="preserve">Peran dan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Negara (APBN). Dalam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, Pajak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negaraTujuan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rakyat agar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Negara.</w:t>
      </w:r>
      <w:r w:rsidRPr="00E127C3">
        <w:t xml:space="preserve"> </w:t>
      </w:r>
    </w:p>
    <w:p w14:paraId="5AEFA517" w14:textId="77777777" w:rsidR="0014765F" w:rsidRDefault="00E127C3" w:rsidP="0014765F">
      <w:pPr>
        <w:spacing w:after="0" w:line="240" w:lineRule="auto"/>
        <w:ind w:firstLine="720"/>
        <w:jc w:val="both"/>
      </w:pPr>
      <w:r w:rsidRPr="00E127C3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didaerah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pabean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pabrika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penyalur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importir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paten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Kena Pajak (PKP)</w:t>
      </w:r>
      <w:r w:rsidRPr="00E127C3"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27C3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27C3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PPN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27C3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E127C3">
        <w:rPr>
          <w:rFonts w:ascii="Times New Roman" w:hAnsi="Times New Roman" w:cs="Times New Roman"/>
          <w:sz w:val="24"/>
          <w:szCs w:val="24"/>
        </w:rPr>
        <w:t>.</w:t>
      </w:r>
      <w:r w:rsidR="0014765F" w:rsidRPr="0014765F">
        <w:t xml:space="preserve"> </w:t>
      </w:r>
    </w:p>
    <w:p w14:paraId="37E6BF23" w14:textId="44EEB375" w:rsidR="0014765F" w:rsidRPr="0014765F" w:rsidRDefault="0014765F" w:rsidP="001476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Sukardji (2000)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765F">
        <w:rPr>
          <w:rFonts w:ascii="Times New Roman" w:hAnsi="Times New Roman" w:cs="Times New Roman"/>
          <w:sz w:val="24"/>
          <w:szCs w:val="24"/>
        </w:rPr>
        <w:t>engenaan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2A3F6693" w14:textId="3C3ADBE7" w:rsidR="0014765F" w:rsidRPr="0014765F" w:rsidRDefault="0014765F" w:rsidP="00147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badan</w:t>
      </w:r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588C4CBF" w14:textId="213878AC" w:rsidR="000E5144" w:rsidRDefault="0014765F" w:rsidP="00147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r w:rsidRPr="0014765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65F">
        <w:rPr>
          <w:rFonts w:ascii="Times New Roman" w:hAnsi="Times New Roman" w:cs="Times New Roman"/>
          <w:sz w:val="24"/>
          <w:szCs w:val="24"/>
        </w:rPr>
        <w:t>negara.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Nilai</w:t>
      </w:r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prosesproduksi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pembebannya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PPN juga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renteng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. Maksud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renteng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pemungutannyadilakukan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memungut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PPN,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tersebutdisebut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Kena Pajak (PKP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558ECF0" w14:textId="7EEFBAEE" w:rsidR="0061294D" w:rsidRDefault="0061294D" w:rsidP="00E127C3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APBN ,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Indonesia. B</w:t>
      </w:r>
      <w:r w:rsidRPr="0061294D">
        <w:rPr>
          <w:rFonts w:ascii="Times New Roman" w:hAnsi="Times New Roman" w:cs="Times New Roman"/>
          <w:sz w:val="24"/>
          <w:szCs w:val="24"/>
        </w:rPr>
        <w:t xml:space="preserve">adan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Kemenkeu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>)</w:t>
      </w:r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mengimpor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>.</w:t>
      </w:r>
      <w:r w:rsidRPr="0061294D">
        <w:t xml:space="preserve"> </w:t>
      </w:r>
    </w:p>
    <w:p w14:paraId="5C447D99" w14:textId="77777777" w:rsidR="00F14F03" w:rsidRDefault="0061294D" w:rsidP="00F14F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t>A</w:t>
      </w:r>
      <w:r w:rsidRPr="0061294D">
        <w:rPr>
          <w:rFonts w:ascii="Times New Roman" w:hAnsi="Times New Roman" w:cs="Times New Roman"/>
          <w:sz w:val="24"/>
          <w:szCs w:val="24"/>
        </w:rPr>
        <w:t xml:space="preserve">danya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penyeimbang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PPN,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2009, yang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dicabut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UU No. 7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Harmonisasi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(UU HPP).</w:t>
      </w:r>
      <w:r w:rsidR="00F14F03">
        <w:rPr>
          <w:rFonts w:ascii="Times New Roman" w:hAnsi="Times New Roman" w:cs="Times New Roman"/>
          <w:sz w:val="24"/>
          <w:szCs w:val="24"/>
        </w:rPr>
        <w:t xml:space="preserve"> </w:t>
      </w:r>
      <w:r w:rsidRPr="0061294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4D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PMK No. 05/PMK.010/2022 yang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294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294D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27E1F8AA" w14:textId="694C8FAF" w:rsidR="00F14F03" w:rsidRDefault="00F14F03" w:rsidP="00F14F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PPN dan PPNBM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14F03"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keuanngan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(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kas) dan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(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kas).</w:t>
      </w:r>
      <w:r w:rsidRPr="00F14F03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14F03">
        <w:rPr>
          <w:rFonts w:ascii="Times New Roman" w:hAnsi="Times New Roman" w:cs="Times New Roman"/>
          <w:sz w:val="24"/>
          <w:szCs w:val="24"/>
        </w:rPr>
        <w:t>enurut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Kariyoto</w:t>
      </w:r>
      <w:proofErr w:type="spellEnd"/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r w:rsidRPr="00F14F03">
        <w:rPr>
          <w:rFonts w:ascii="Times New Roman" w:hAnsi="Times New Roman" w:cs="Times New Roman"/>
          <w:sz w:val="24"/>
          <w:szCs w:val="24"/>
        </w:rPr>
        <w:t>(2017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1D37D8" w14:textId="7A6DE72F" w:rsidR="00F14F03" w:rsidRDefault="00F14F03" w:rsidP="001765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Setyowati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>,</w:t>
      </w:r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Nurchamid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>,</w:t>
      </w:r>
      <w:r w:rsidR="004E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Kusumastuti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, dan Novita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Ikasari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(2016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r w:rsidRPr="00F14F03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64DADD" w14:textId="6141ABA5" w:rsidR="0061294D" w:rsidRDefault="00F14F03" w:rsidP="001765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r w:rsidRPr="00F14F03">
        <w:rPr>
          <w:rFonts w:ascii="Times New Roman" w:hAnsi="Times New Roman" w:cs="Times New Roman"/>
          <w:sz w:val="24"/>
          <w:szCs w:val="24"/>
        </w:rPr>
        <w:t xml:space="preserve">Weygant, </w:t>
      </w:r>
      <w:r w:rsidR="0017650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Kieso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(2013)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dialih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bahasakan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oleh</w:t>
      </w:r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r w:rsidRPr="00F14F03">
        <w:rPr>
          <w:rFonts w:ascii="Times New Roman" w:hAnsi="Times New Roman" w:cs="Times New Roman"/>
          <w:sz w:val="24"/>
          <w:szCs w:val="24"/>
        </w:rPr>
        <w:t xml:space="preserve">Azra (2018),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kas,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kas, dan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yang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0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14F03">
        <w:rPr>
          <w:rFonts w:ascii="Times New Roman" w:hAnsi="Times New Roman" w:cs="Times New Roman"/>
          <w:sz w:val="24"/>
          <w:szCs w:val="24"/>
        </w:rPr>
        <w:t>.</w:t>
      </w:r>
      <w:r w:rsidR="0061294D" w:rsidRPr="00612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C76B3" w14:textId="23F47FAE" w:rsidR="0014765F" w:rsidRDefault="00F14F03" w:rsidP="001765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176507">
        <w:rPr>
          <w:rFonts w:ascii="Times New Roman" w:hAnsi="Times New Roman" w:cs="Times New Roman"/>
          <w:sz w:val="24"/>
          <w:szCs w:val="24"/>
        </w:rPr>
        <w:t>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507">
        <w:rPr>
          <w:rFonts w:ascii="Times New Roman" w:hAnsi="Times New Roman" w:cs="Times New Roman"/>
          <w:i/>
          <w:iCs/>
          <w:sz w:val="24"/>
          <w:szCs w:val="24"/>
        </w:rPr>
        <w:t>cashflow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</w:t>
      </w:r>
      <w:r w:rsidR="0014765F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14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765F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14765F">
        <w:rPr>
          <w:rFonts w:ascii="Times New Roman" w:hAnsi="Times New Roman" w:cs="Times New Roman"/>
          <w:sz w:val="24"/>
          <w:szCs w:val="24"/>
        </w:rPr>
        <w:t>.</w:t>
      </w:r>
      <w:r w:rsidR="0014765F" w:rsidRPr="0014765F">
        <w:t xml:space="preserve"> </w:t>
      </w:r>
      <w:proofErr w:type="spellStart"/>
      <w:r w:rsidR="0014765F">
        <w:rPr>
          <w:rFonts w:ascii="Times New Roman" w:hAnsi="Times New Roman" w:cs="Times New Roman"/>
          <w:sz w:val="24"/>
          <w:szCs w:val="24"/>
        </w:rPr>
        <w:t>M</w:t>
      </w:r>
      <w:r w:rsidR="0014765F" w:rsidRPr="0014765F">
        <w:rPr>
          <w:rFonts w:ascii="Times New Roman" w:hAnsi="Times New Roman" w:cs="Times New Roman"/>
          <w:sz w:val="24"/>
          <w:szCs w:val="24"/>
        </w:rPr>
        <w:t>enur</w:t>
      </w:r>
      <w:r w:rsidR="00176507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r w:rsidR="0014765F" w:rsidRPr="0014765F">
        <w:rPr>
          <w:rFonts w:ascii="Times New Roman" w:hAnsi="Times New Roman" w:cs="Times New Roman"/>
          <w:sz w:val="24"/>
          <w:szCs w:val="24"/>
        </w:rPr>
        <w:t>Abdullah dan</w:t>
      </w:r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r w:rsidR="0014765F" w:rsidRPr="0014765F">
        <w:rPr>
          <w:rFonts w:ascii="Times New Roman" w:hAnsi="Times New Roman" w:cs="Times New Roman"/>
          <w:sz w:val="24"/>
          <w:szCs w:val="24"/>
        </w:rPr>
        <w:t>Tantri (2016)</w:t>
      </w:r>
      <w:r w:rsidR="001765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765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14765F">
        <w:rPr>
          <w:rFonts w:ascii="Times New Roman" w:hAnsi="Times New Roman" w:cs="Times New Roman"/>
          <w:sz w:val="24"/>
          <w:szCs w:val="24"/>
        </w:rPr>
        <w:t xml:space="preserve"> </w:t>
      </w:r>
      <w:r w:rsidR="0014765F"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65F" w:rsidRPr="0014765F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14765F" w:rsidRPr="0014765F">
        <w:rPr>
          <w:rFonts w:ascii="Times New Roman" w:hAnsi="Times New Roman" w:cs="Times New Roman"/>
          <w:sz w:val="24"/>
          <w:szCs w:val="24"/>
        </w:rPr>
        <w:t>.</w:t>
      </w:r>
      <w:r w:rsidR="00147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10E43" w14:textId="2F394621" w:rsidR="00F14F03" w:rsidRDefault="0014765F" w:rsidP="00F14F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Sumiyati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Yatimatun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(2021),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ganti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diserima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perushaan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>.</w:t>
      </w:r>
    </w:p>
    <w:p w14:paraId="2A969542" w14:textId="20598C9B" w:rsidR="0014765F" w:rsidRDefault="0014765F" w:rsidP="00F14F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Sumiyati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Yatimatun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(2021)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 dan juga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F297B2" w14:textId="45DE2868" w:rsidR="00C07ADF" w:rsidRPr="0014765F" w:rsidRDefault="0014765F" w:rsidP="00C07A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Nilai dan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kas</w:t>
      </w:r>
      <w:r w:rsidRPr="0014765F">
        <w:rPr>
          <w:rFonts w:ascii="Times New Roman" w:hAnsi="Times New Roman" w:cs="Times New Roman"/>
          <w:sz w:val="24"/>
          <w:szCs w:val="24"/>
        </w:rPr>
        <w:t>,</w:t>
      </w:r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melalukan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bayar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C07ADF" w:rsidRPr="00C07ADF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="00C07ADF" w:rsidRPr="00C07ADF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>.</w:t>
      </w:r>
    </w:p>
    <w:p w14:paraId="46107329" w14:textId="4EA4B673" w:rsidR="0014765F" w:rsidRDefault="0014765F" w:rsidP="00147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5F">
        <w:rPr>
          <w:rFonts w:ascii="Times New Roman" w:hAnsi="Times New Roman" w:cs="Times New Roman"/>
          <w:sz w:val="24"/>
          <w:szCs w:val="24"/>
        </w:rPr>
        <w:t>.</w:t>
      </w:r>
    </w:p>
    <w:p w14:paraId="6EE3B6A0" w14:textId="77777777" w:rsidR="0014765F" w:rsidRPr="0014765F" w:rsidRDefault="0014765F" w:rsidP="001476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282B9" w14:textId="7D2F94EC" w:rsidR="0014765F" w:rsidRPr="00CA0CE5" w:rsidRDefault="0014765F" w:rsidP="00147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65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Nilai dan Pajak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Penjulan </w:t>
      </w:r>
      <w:r w:rsidR="0017650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Kas”. Tujuan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Nilai pada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kas,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dampanknya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kas</w:t>
      </w:r>
      <w:r w:rsidRPr="0014765F">
        <w:rPr>
          <w:rFonts w:ascii="Times New Roman" w:hAnsi="Times New Roman" w:cs="Times New Roman"/>
          <w:sz w:val="24"/>
          <w:szCs w:val="24"/>
        </w:rPr>
        <w:t xml:space="preserve"> </w:t>
      </w:r>
      <w:r w:rsidR="00C07A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siginifikan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Nilai dan Pajak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 xml:space="preserve"> kas pada </w:t>
      </w:r>
      <w:proofErr w:type="spellStart"/>
      <w:r w:rsidR="00C07ADF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07ADF">
        <w:rPr>
          <w:rFonts w:ascii="Times New Roman" w:hAnsi="Times New Roman" w:cs="Times New Roman"/>
          <w:sz w:val="24"/>
          <w:szCs w:val="24"/>
        </w:rPr>
        <w:t>.</w:t>
      </w:r>
    </w:p>
    <w:p w14:paraId="7B7DD2B9" w14:textId="77777777" w:rsidR="00ED1C00" w:rsidRDefault="00ED1C00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9FD58" w14:textId="121393CB" w:rsidR="00AE3F82" w:rsidRPr="00CA0CE5" w:rsidRDefault="005E7A52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>RUMUSAN MASALAH</w:t>
      </w:r>
    </w:p>
    <w:p w14:paraId="0B48CF72" w14:textId="3621CF3D" w:rsidR="00E07958" w:rsidRDefault="00E07958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dap</w:t>
      </w:r>
      <w:r w:rsidR="0093173B" w:rsidRPr="00CA0CE5">
        <w:rPr>
          <w:rFonts w:ascii="Times New Roman" w:hAnsi="Times New Roman" w:cs="Times New Roman"/>
          <w:sz w:val="24"/>
          <w:szCs w:val="24"/>
        </w:rPr>
        <w:t>a</w:t>
      </w:r>
      <w:r w:rsidRPr="00CA0CE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dirumuskan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dibahas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34AFDEB" w14:textId="4A77CA0F" w:rsidR="004C041E" w:rsidRPr="00EF1917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19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r w:rsidR="00946CF6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="00946CF6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946CF6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CF6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946CF6">
        <w:rPr>
          <w:rFonts w:ascii="Times New Roman" w:hAnsi="Times New Roman" w:cs="Times New Roman"/>
          <w:sz w:val="24"/>
          <w:szCs w:val="24"/>
        </w:rPr>
        <w:t xml:space="preserve"> kas</w:t>
      </w:r>
      <w:r w:rsidR="00FC3A99">
        <w:rPr>
          <w:rFonts w:ascii="Times New Roman" w:hAnsi="Times New Roman" w:cs="Times New Roman"/>
          <w:sz w:val="24"/>
          <w:szCs w:val="24"/>
        </w:rPr>
        <w:t>?</w:t>
      </w:r>
    </w:p>
    <w:p w14:paraId="6EFBC801" w14:textId="11C8C4B3" w:rsidR="004C041E" w:rsidRPr="00EF1917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19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r w:rsidR="00946CF6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="00946CF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946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CF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46CF6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946CF6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946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CF6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946CF6">
        <w:rPr>
          <w:rFonts w:ascii="Times New Roman" w:hAnsi="Times New Roman" w:cs="Times New Roman"/>
          <w:sz w:val="24"/>
          <w:szCs w:val="24"/>
        </w:rPr>
        <w:t xml:space="preserve"> kas</w:t>
      </w:r>
      <w:r w:rsidR="00FC3A99">
        <w:rPr>
          <w:rFonts w:ascii="Times New Roman" w:hAnsi="Times New Roman" w:cs="Times New Roman"/>
          <w:sz w:val="24"/>
          <w:szCs w:val="24"/>
        </w:rPr>
        <w:t>?</w:t>
      </w:r>
    </w:p>
    <w:p w14:paraId="4C34D1F0" w14:textId="2C7FF548" w:rsidR="004C041E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19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r w:rsidR="00946CF6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="00946CF6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946CF6">
        <w:rPr>
          <w:rFonts w:ascii="Times New Roman" w:hAnsi="Times New Roman" w:cs="Times New Roman"/>
          <w:sz w:val="24"/>
          <w:szCs w:val="24"/>
        </w:rPr>
        <w:t xml:space="preserve"> Nilai </w:t>
      </w:r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CF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FC3A99">
        <w:rPr>
          <w:rFonts w:ascii="Times New Roman" w:hAnsi="Times New Roman" w:cs="Times New Roman"/>
          <w:sz w:val="24"/>
          <w:szCs w:val="24"/>
        </w:rPr>
        <w:t>?</w:t>
      </w:r>
    </w:p>
    <w:p w14:paraId="2403CDF9" w14:textId="30B3B408" w:rsidR="00946CF6" w:rsidRDefault="00946CF6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91C6BAA" w14:textId="54B02A58" w:rsidR="00946CF6" w:rsidRDefault="00946CF6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76507">
        <w:rPr>
          <w:rFonts w:ascii="Times New Roman" w:hAnsi="Times New Roman" w:cs="Times New Roman"/>
          <w:sz w:val="24"/>
          <w:szCs w:val="24"/>
        </w:rPr>
        <w:t xml:space="preserve">ajak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500BC6A" w14:textId="177F5044" w:rsidR="00946CF6" w:rsidRPr="00EF1917" w:rsidRDefault="00946CF6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</w:t>
      </w:r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76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50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166D39C" w14:textId="77777777" w:rsidR="00494392" w:rsidRPr="00CA0CE5" w:rsidRDefault="00494392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95D52" w14:textId="77777777" w:rsidR="000A7982" w:rsidRDefault="000A7982">
      <w:pPr>
        <w:rPr>
          <w:rFonts w:ascii="Times New Roman" w:hAnsi="Times New Roman" w:cs="Times New Roman"/>
          <w:b/>
          <w:color w:val="000099"/>
          <w:sz w:val="24"/>
          <w:szCs w:val="24"/>
        </w:rPr>
      </w:pPr>
      <w:r>
        <w:rPr>
          <w:rFonts w:ascii="Times New Roman" w:hAnsi="Times New Roman" w:cs="Times New Roman"/>
          <w:b/>
          <w:color w:val="000099"/>
          <w:sz w:val="24"/>
          <w:szCs w:val="24"/>
        </w:rPr>
        <w:br w:type="page"/>
      </w:r>
    </w:p>
    <w:p w14:paraId="00D0BEF9" w14:textId="6C15FA1F" w:rsidR="000A7EF2" w:rsidRPr="005E7A52" w:rsidRDefault="000A7EF2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lastRenderedPageBreak/>
        <w:t>KAJIAN TEORI</w:t>
      </w:r>
      <w:r w:rsidR="00E64E15" w:rsidRPr="005E7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392" w:rsidRPr="005E7A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B43A422" w14:textId="024987F3" w:rsidR="009B4D3A" w:rsidRPr="00A8712E" w:rsidRDefault="009B4D3A" w:rsidP="00A8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BC758" w14:textId="1E7B4945" w:rsidR="007654E4" w:rsidRDefault="00A8712E" w:rsidP="009B4D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8712E">
        <w:rPr>
          <w:rFonts w:ascii="Times New Roman" w:hAnsi="Times New Roman" w:cs="Times New Roman"/>
          <w:b/>
          <w:bCs/>
          <w:sz w:val="24"/>
          <w:szCs w:val="24"/>
        </w:rPr>
        <w:t>Aliran</w:t>
      </w:r>
      <w:proofErr w:type="spellEnd"/>
      <w:r w:rsidRPr="00A8712E">
        <w:rPr>
          <w:rFonts w:ascii="Times New Roman" w:hAnsi="Times New Roman" w:cs="Times New Roman"/>
          <w:b/>
          <w:bCs/>
          <w:sz w:val="24"/>
          <w:szCs w:val="24"/>
        </w:rPr>
        <w:t xml:space="preserve"> Kas</w:t>
      </w:r>
    </w:p>
    <w:p w14:paraId="064DFD36" w14:textId="77777777" w:rsidR="007654E4" w:rsidRPr="00A8712E" w:rsidRDefault="007654E4" w:rsidP="009B4D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98226" w14:textId="77777777" w:rsidR="00A8712E" w:rsidRDefault="00A8712E" w:rsidP="00CA0CE5">
      <w:pPr>
        <w:spacing w:after="0" w:line="240" w:lineRule="auto"/>
        <w:ind w:left="57" w:firstLine="720"/>
        <w:rPr>
          <w:rFonts w:ascii="Times New Roman" w:hAnsi="Times New Roman" w:cs="Times New Roman"/>
          <w:iCs/>
          <w:sz w:val="24"/>
          <w:szCs w:val="24"/>
        </w:rPr>
      </w:pPr>
      <w:r w:rsidRPr="00A8712E">
        <w:rPr>
          <w:rFonts w:ascii="Times New Roman" w:hAnsi="Times New Roman" w:cs="Times New Roman"/>
          <w:iCs/>
          <w:sz w:val="24"/>
          <w:szCs w:val="24"/>
        </w:rPr>
        <w:t xml:space="preserve">PSAK No.2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Kartikahadi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et al (2016)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menyatakan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harus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melaporkan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selama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periode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tertentu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diklasifikasikan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pendanaan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Klasifikasi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memberikan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memungkinkan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para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pengguna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menilai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pengaruh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posisi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keuangan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jumlah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setara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kas.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pula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digunakan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mengevaluasi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hubungan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diantara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ketiga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A8712E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14:paraId="590E4BB2" w14:textId="264E70D4" w:rsidR="00BF7057" w:rsidRDefault="00A8712E" w:rsidP="00CA0CE5">
      <w:pPr>
        <w:spacing w:after="0" w:line="240" w:lineRule="auto"/>
        <w:ind w:left="57" w:firstLine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Melalui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kas,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pengguna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keuangan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mengetahui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mengenai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penerimaan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pembayaran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selama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periode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tertentu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mengetahui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bagaimana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entitas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menghasilkan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menggunakan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setara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menilai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kebutuhan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Selanjutnya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digunakan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memprediksi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di masa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mendatang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dan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menilai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prospek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bersih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menilai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kemampuan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11AF0F4" w14:textId="77777777" w:rsidR="00321C9D" w:rsidRDefault="00A8712E" w:rsidP="00CA0CE5">
      <w:pPr>
        <w:spacing w:after="0" w:line="240" w:lineRule="auto"/>
        <w:ind w:left="57" w:firstLine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Ikatan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Akuntan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Indonesia (2015)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menjelaskan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Tujuan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melaporkan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selama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periode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tertentu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diklasifikasikan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pendanaan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Martani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et al, (2012),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tujuan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utama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menyajikan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tentang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perubahan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setara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entitas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selama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satu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periode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diklasifikasikan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berdasarkan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,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pendanaan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200E891" w14:textId="6CA6ABD5" w:rsidR="00A8712E" w:rsidRDefault="00A8712E" w:rsidP="00CA0CE5">
      <w:pPr>
        <w:spacing w:after="0" w:line="240" w:lineRule="auto"/>
        <w:ind w:left="57" w:firstLine="720"/>
        <w:rPr>
          <w:rFonts w:ascii="Times New Roman" w:hAnsi="Times New Roman" w:cs="Times New Roman"/>
          <w:iCs/>
          <w:sz w:val="24"/>
          <w:szCs w:val="24"/>
        </w:rPr>
      </w:pPr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1C9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bertujuan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menyediakan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tentang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penerimaan-penerimaan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pembayaran-pembayaran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suatu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entitas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selama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satu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periode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tertentu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memuat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rinci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tentang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bagaimana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aset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kewajiban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ekuitas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pemilik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berubah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akibat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penerimaan-penerimaan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pengeluaran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yang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berasal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aktivitasaktivitas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pendanaan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. Tujuan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lainnya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membantu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para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pemakai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keuangan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membuat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prediksi-prediksi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tentang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masuk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keluar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pada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suatu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di masa yang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akan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712E">
        <w:rPr>
          <w:rFonts w:ascii="Times New Roman" w:hAnsi="Times New Roman" w:cs="Times New Roman"/>
          <w:iCs/>
          <w:sz w:val="24"/>
          <w:szCs w:val="24"/>
        </w:rPr>
        <w:t>datang</w:t>
      </w:r>
      <w:proofErr w:type="spellEnd"/>
      <w:r w:rsidRPr="00A8712E">
        <w:rPr>
          <w:rFonts w:ascii="Times New Roman" w:hAnsi="Times New Roman" w:cs="Times New Roman"/>
          <w:iCs/>
          <w:sz w:val="24"/>
          <w:szCs w:val="24"/>
        </w:rPr>
        <w:t xml:space="preserve">.  </w:t>
      </w:r>
    </w:p>
    <w:p w14:paraId="31161D76" w14:textId="610B605A" w:rsidR="003C69C9" w:rsidRDefault="003C69C9" w:rsidP="00CA0CE5">
      <w:pPr>
        <w:spacing w:after="0" w:line="240" w:lineRule="auto"/>
        <w:ind w:left="57" w:firstLine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PSAK 2 (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revisi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2009)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Martani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, (2012),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diklasifikasikan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menjadi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tiga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yaitu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penghasil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utama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pendapatan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entitas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lain yang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bukan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pendanaan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berupa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perolehan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pelepasan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aset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jangka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panjang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lain yang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termasuk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setara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kas</w:t>
      </w:r>
      <w:r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pendanaan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berarti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mengakibatkan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perubahan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jumlah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komposisi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kontribusi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modal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pinjaman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entitas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>.</w:t>
      </w:r>
    </w:p>
    <w:p w14:paraId="511C6132" w14:textId="77777777" w:rsidR="003C69C9" w:rsidRDefault="003C69C9" w:rsidP="003C69C9">
      <w:pPr>
        <w:spacing w:after="0" w:line="240" w:lineRule="auto"/>
        <w:ind w:left="57" w:firstLine="720"/>
        <w:rPr>
          <w:rFonts w:ascii="Times New Roman" w:hAnsi="Times New Roman" w:cs="Times New Roman"/>
          <w:iCs/>
          <w:sz w:val="24"/>
          <w:szCs w:val="24"/>
        </w:rPr>
      </w:pPr>
      <w:r w:rsidRPr="00176507">
        <w:rPr>
          <w:rFonts w:ascii="Times New Roman" w:hAnsi="Times New Roman" w:cs="Times New Roman"/>
          <w:i/>
          <w:sz w:val="24"/>
          <w:szCs w:val="24"/>
        </w:rPr>
        <w:t>Operating Cash Flow (OCF)</w:t>
      </w:r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pada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umumnya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berasal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transaksi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peristiwa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lain yang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mempengaruhi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laba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neto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kerugian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suatu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entitas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penghasil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utama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pendapatan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Prastowo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(2014:34),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penghasilan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utama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(principal revenue activities)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lain yang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bukan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pendanaan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>.</w:t>
      </w:r>
    </w:p>
    <w:p w14:paraId="4BB50BA1" w14:textId="437A2E5A" w:rsidR="003C69C9" w:rsidRDefault="003C69C9" w:rsidP="003C69C9">
      <w:pPr>
        <w:spacing w:after="0" w:line="240" w:lineRule="auto"/>
        <w:ind w:left="57" w:firstLine="720"/>
        <w:rPr>
          <w:rFonts w:ascii="Times New Roman" w:hAnsi="Times New Roman" w:cs="Times New Roman"/>
          <w:iCs/>
          <w:sz w:val="24"/>
          <w:szCs w:val="24"/>
        </w:rPr>
      </w:pPr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dihitung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berikut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(Brigham dan Houston, 2015) :  </w:t>
      </w:r>
    </w:p>
    <w:p w14:paraId="7CFF8F50" w14:textId="77777777" w:rsidR="00176507" w:rsidRDefault="00176507" w:rsidP="003C69C9">
      <w:pPr>
        <w:spacing w:after="0" w:line="240" w:lineRule="auto"/>
        <w:ind w:left="57" w:firstLine="720"/>
        <w:rPr>
          <w:rFonts w:ascii="Times New Roman" w:hAnsi="Times New Roman" w:cs="Times New Roman"/>
          <w:iCs/>
          <w:sz w:val="24"/>
          <w:szCs w:val="24"/>
        </w:rPr>
      </w:pPr>
    </w:p>
    <w:p w14:paraId="1C83A8FC" w14:textId="43794C62" w:rsidR="003C69C9" w:rsidRDefault="003C69C9" w:rsidP="003C69C9">
      <w:pPr>
        <w:spacing w:after="0" w:line="240" w:lineRule="auto"/>
        <w:ind w:left="5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= NOPAT +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Penyusutan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Amortisasi</w:t>
      </w:r>
      <w:proofErr w:type="spellEnd"/>
    </w:p>
    <w:p w14:paraId="231E25B2" w14:textId="77777777" w:rsidR="003C69C9" w:rsidRDefault="003C69C9" w:rsidP="003C69C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1BE4B2E" w14:textId="77777777" w:rsidR="003C69C9" w:rsidRDefault="003C69C9" w:rsidP="003C69C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Keterangan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: NOPAT = Laba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bersih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setelah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80EF7BA" w14:textId="77777777" w:rsidR="003C69C9" w:rsidRDefault="003C69C9" w:rsidP="003C69C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D2F9761" w14:textId="77777777" w:rsidR="003C69C9" w:rsidRDefault="003C69C9" w:rsidP="003C69C9">
      <w:pPr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3C69C9">
        <w:rPr>
          <w:rFonts w:ascii="Times New Roman" w:hAnsi="Times New Roman" w:cs="Times New Roman"/>
          <w:iCs/>
          <w:sz w:val="24"/>
          <w:szCs w:val="24"/>
        </w:rPr>
        <w:t xml:space="preserve">Dalam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penyajian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jumlah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kas yang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berasal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indikator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menentukan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apakah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menghasilkan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kas yang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cukup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melunasi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pinjaman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memelihara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kemampuan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lastRenderedPageBreak/>
        <w:t>membayar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dividen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melakukan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baru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tanpa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mengandalkan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sumber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pendanaan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luar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Ikatan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Akuntan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Indonesia, 2015).  </w:t>
      </w:r>
    </w:p>
    <w:p w14:paraId="15A3A7AB" w14:textId="2C32442C" w:rsidR="003C69C9" w:rsidRPr="00A8712E" w:rsidRDefault="003C69C9" w:rsidP="003C69C9">
      <w:pPr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disajikan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dua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metode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yaitu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76507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Martani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et al, 2012) Metode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, yang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menyajikan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kelompok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utama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penerimaan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bruto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76507">
        <w:rPr>
          <w:rFonts w:ascii="Times New Roman" w:hAnsi="Times New Roman" w:cs="Times New Roman"/>
          <w:i/>
          <w:sz w:val="24"/>
          <w:szCs w:val="24"/>
        </w:rPr>
        <w:t>(gross)</w:t>
      </w:r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pembayaran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bruto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dan </w:t>
      </w:r>
      <w:r w:rsidRPr="003C69C9">
        <w:rPr>
          <w:rFonts w:ascii="Times New Roman" w:hAnsi="Times New Roman" w:cs="Times New Roman"/>
          <w:iCs/>
          <w:sz w:val="24"/>
          <w:szCs w:val="24"/>
        </w:rPr>
        <w:t xml:space="preserve">Metode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dimulai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laba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rugi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periode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berjalan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menyesuaikan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laba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rugi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transaksi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nonkas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akrual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,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tangguhan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pos yang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penghasilan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pengeluaran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3C69C9">
        <w:rPr>
          <w:rFonts w:ascii="Times New Roman" w:hAnsi="Times New Roman" w:cs="Times New Roman"/>
          <w:iCs/>
          <w:sz w:val="24"/>
          <w:szCs w:val="24"/>
        </w:rPr>
        <w:t>pendanaan</w:t>
      </w:r>
      <w:proofErr w:type="spellEnd"/>
      <w:r w:rsidRPr="003C69C9">
        <w:rPr>
          <w:rFonts w:ascii="Times New Roman" w:hAnsi="Times New Roman" w:cs="Times New Roman"/>
          <w:iCs/>
          <w:sz w:val="24"/>
          <w:szCs w:val="24"/>
        </w:rPr>
        <w:t>.</w:t>
      </w:r>
    </w:p>
    <w:p w14:paraId="22E7F6AD" w14:textId="77777777" w:rsidR="003C69C9" w:rsidRDefault="003C69C9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6917EB5F" w14:textId="77777777" w:rsidR="003C69C9" w:rsidRDefault="003C69C9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13D7FE3E" w14:textId="542DCEDE" w:rsidR="003C69C9" w:rsidRDefault="003C69C9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69C9"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</w:p>
    <w:p w14:paraId="0B988C53" w14:textId="572238E0" w:rsidR="00415251" w:rsidRDefault="003C69C9" w:rsidP="003C6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ECFD81" w14:textId="18A93064" w:rsidR="007654E4" w:rsidRDefault="007654E4" w:rsidP="003C69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654E4">
        <w:rPr>
          <w:rFonts w:ascii="Times New Roman" w:hAnsi="Times New Roman" w:cs="Times New Roman"/>
          <w:bCs/>
          <w:sz w:val="24"/>
          <w:szCs w:val="24"/>
        </w:rPr>
        <w:t xml:space="preserve">Pembangunan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yang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merata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dan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menyeluruh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sangat  di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dambakan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Indonesia.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diperlukan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dana yang sangat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. Salah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satunya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penerimaan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sektor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. Salah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dampak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persaingan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yang sangat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ketat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memilih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memilih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,  yang  pada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akhirnya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volume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Meningkatnya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volume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kemajuan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6507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Daryono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Risyana</w:t>
      </w:r>
      <w:proofErr w:type="spellEnd"/>
      <w:r w:rsidR="00176507">
        <w:rPr>
          <w:rFonts w:ascii="Times New Roman" w:hAnsi="Times New Roman" w:cs="Times New Roman"/>
          <w:bCs/>
          <w:sz w:val="24"/>
          <w:szCs w:val="24"/>
        </w:rPr>
        <w:t xml:space="preserve"> dan</w:t>
      </w:r>
      <w:r w:rsidRPr="007654E4">
        <w:rPr>
          <w:rFonts w:ascii="Times New Roman" w:hAnsi="Times New Roman" w:cs="Times New Roman"/>
          <w:bCs/>
          <w:sz w:val="24"/>
          <w:szCs w:val="24"/>
        </w:rPr>
        <w:t xml:space="preserve"> Suzan2018)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yang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menunjukan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banyaknya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Winardi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Saragih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>,</w:t>
      </w:r>
      <w:r w:rsidR="00176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54E4">
        <w:rPr>
          <w:rFonts w:ascii="Times New Roman" w:hAnsi="Times New Roman" w:cs="Times New Roman"/>
          <w:bCs/>
          <w:sz w:val="24"/>
          <w:szCs w:val="24"/>
        </w:rPr>
        <w:t xml:space="preserve">2017)  Volume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yang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dinyatakan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kualitatif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fiskal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volume.</w:t>
      </w:r>
    </w:p>
    <w:p w14:paraId="27363E44" w14:textId="6191142D" w:rsidR="00595075" w:rsidRDefault="007654E4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654E4"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Mulyadi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(Hartanti,2016)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memaparkan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menjual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memperoleh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keuntungan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>.</w:t>
      </w:r>
      <w:r w:rsidRPr="007654E4">
        <w:t xml:space="preserve"> </w:t>
      </w:r>
      <w:r w:rsidRPr="007654E4">
        <w:rPr>
          <w:rFonts w:ascii="Times New Roman" w:hAnsi="Times New Roman" w:cs="Times New Roman"/>
          <w:bCs/>
          <w:sz w:val="24"/>
          <w:szCs w:val="24"/>
        </w:rPr>
        <w:t>Jenis-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Swastha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dan Irawan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Hartanti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, 2016)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dipaparkan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176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507">
        <w:rPr>
          <w:rFonts w:ascii="Times New Roman" w:hAnsi="Times New Roman" w:cs="Times New Roman"/>
          <w:bCs/>
          <w:i/>
          <w:iCs/>
          <w:sz w:val="24"/>
          <w:szCs w:val="24"/>
        </w:rPr>
        <w:t>Trade Selling, .Missionary Selling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 Dimana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berusaha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ditingkatkan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mendorong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pembeli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membeli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penyalur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perushaan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95075">
        <w:rPr>
          <w:rFonts w:ascii="Times New Roman" w:hAnsi="Times New Roman" w:cs="Times New Roman"/>
          <w:bCs/>
          <w:sz w:val="24"/>
          <w:szCs w:val="24"/>
        </w:rPr>
        <w:t>lalu</w:t>
      </w:r>
      <w:proofErr w:type="spellEnd"/>
      <w:r w:rsidR="00176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507">
        <w:rPr>
          <w:rFonts w:ascii="Times New Roman" w:hAnsi="Times New Roman" w:cs="Times New Roman"/>
          <w:bCs/>
          <w:i/>
          <w:iCs/>
          <w:sz w:val="24"/>
          <w:szCs w:val="24"/>
        </w:rPr>
        <w:t>Technical Selling</w:t>
      </w:r>
      <w:r w:rsidR="00595075" w:rsidRPr="001765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176507">
        <w:rPr>
          <w:rFonts w:ascii="Times New Roman" w:hAnsi="Times New Roman" w:cs="Times New Roman"/>
          <w:bCs/>
          <w:i/>
          <w:iCs/>
          <w:sz w:val="24"/>
          <w:szCs w:val="24"/>
        </w:rPr>
        <w:t>New Business Selling</w:t>
      </w:r>
      <w:r w:rsidR="00176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dan </w:t>
      </w:r>
      <w:r w:rsidRPr="007654E4">
        <w:rPr>
          <w:rFonts w:ascii="Times New Roman" w:hAnsi="Times New Roman" w:cs="Times New Roman"/>
          <w:bCs/>
          <w:sz w:val="24"/>
          <w:szCs w:val="24"/>
        </w:rPr>
        <w:t>.</w:t>
      </w:r>
      <w:r w:rsidRPr="00176507">
        <w:rPr>
          <w:rFonts w:ascii="Times New Roman" w:hAnsi="Times New Roman" w:cs="Times New Roman"/>
          <w:bCs/>
          <w:i/>
          <w:iCs/>
          <w:sz w:val="24"/>
          <w:szCs w:val="24"/>
        </w:rPr>
        <w:t>Responsive Selling</w:t>
      </w:r>
      <w:r w:rsidR="005950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B970CF" w14:textId="7FDA6909" w:rsidR="00595075" w:rsidRDefault="007654E4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Mijan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176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54E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Hartanti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,   2016)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menjelaskan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macam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transaksi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diklasifikasikan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075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tunai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kredit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tender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ekspor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konsinyasi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grosir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pembeli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pedagang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perantara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perantara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pabrik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importer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pedagang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eceran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09DEDF" w14:textId="36B7D246" w:rsidR="00595075" w:rsidRDefault="007654E4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Dokumen-Dokumen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Midjan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(Wijaya &amp; Irawan, 2018) </w:t>
      </w:r>
      <w:proofErr w:type="spellStart"/>
      <w:r w:rsidR="0059507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:Order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>(Sales Order)</w:t>
      </w:r>
      <w:r w:rsidR="00595075"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7654E4">
        <w:rPr>
          <w:rFonts w:ascii="Times New Roman" w:hAnsi="Times New Roman" w:cs="Times New Roman"/>
          <w:bCs/>
          <w:sz w:val="24"/>
          <w:szCs w:val="24"/>
        </w:rPr>
        <w:t xml:space="preserve">Nota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Barang 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Perintah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Penyerahan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Barang (Delivery Order)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Faktur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>(Invoice)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54E4">
        <w:rPr>
          <w:rFonts w:ascii="Times New Roman" w:hAnsi="Times New Roman" w:cs="Times New Roman"/>
          <w:bCs/>
          <w:sz w:val="24"/>
          <w:szCs w:val="24"/>
        </w:rPr>
        <w:t xml:space="preserve">Adalah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yang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menunjukan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yang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berhak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ditagih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pelanggan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yang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menunjukan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kuantititas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tagihan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>.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654E4">
        <w:rPr>
          <w:rFonts w:ascii="Times New Roman" w:hAnsi="Times New Roman" w:cs="Times New Roman"/>
          <w:bCs/>
          <w:sz w:val="24"/>
          <w:szCs w:val="24"/>
        </w:rPr>
        <w:t xml:space="preserve">Surat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Pengiriman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Barang </w:t>
      </w:r>
      <w:r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>(Shipping Slip)</w:t>
      </w:r>
      <w:r w:rsidR="00595075"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Penjulan </w:t>
      </w:r>
      <w:r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>(Sales Journal)</w:t>
      </w:r>
      <w:r w:rsidR="00595075"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CA4A69A" w14:textId="009B813C" w:rsidR="007654E4" w:rsidRDefault="007654E4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654E4">
        <w:rPr>
          <w:rFonts w:ascii="Times New Roman" w:hAnsi="Times New Roman" w:cs="Times New Roman"/>
          <w:bCs/>
          <w:sz w:val="24"/>
          <w:szCs w:val="24"/>
        </w:rPr>
        <w:t>Faktor-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Volume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Nitisemilo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(Makmur,  2015),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produsen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memperhatikan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macam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 yang sangat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volume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Faktor Internal 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595075">
        <w:rPr>
          <w:rFonts w:ascii="Times New Roman" w:hAnsi="Times New Roman" w:cs="Times New Roman"/>
          <w:bCs/>
          <w:sz w:val="24"/>
          <w:szCs w:val="24"/>
        </w:rPr>
        <w:t>tediri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075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54E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654E4">
        <w:rPr>
          <w:rFonts w:ascii="Times New Roman" w:hAnsi="Times New Roman" w:cs="Times New Roman"/>
          <w:bCs/>
          <w:sz w:val="24"/>
          <w:szCs w:val="24"/>
        </w:rPr>
        <w:t xml:space="preserve">Service yang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654E4">
        <w:rPr>
          <w:rFonts w:ascii="Times New Roman" w:hAnsi="Times New Roman" w:cs="Times New Roman"/>
          <w:bCs/>
          <w:sz w:val="24"/>
          <w:szCs w:val="24"/>
        </w:rPr>
        <w:t xml:space="preserve">Sering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kosongnya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dipasaran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Penurunan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sales promotion 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dan </w:t>
      </w:r>
      <w:r w:rsidRPr="007654E4">
        <w:rPr>
          <w:rFonts w:ascii="Times New Roman" w:hAnsi="Times New Roman" w:cs="Times New Roman"/>
          <w:bCs/>
          <w:sz w:val="24"/>
          <w:szCs w:val="24"/>
        </w:rPr>
        <w:t xml:space="preserve">Adanya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penetapan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, Lalu </w:t>
      </w:r>
      <w:r w:rsidRPr="007654E4">
        <w:rPr>
          <w:rFonts w:ascii="Times New Roman" w:hAnsi="Times New Roman" w:cs="Times New Roman"/>
          <w:bCs/>
          <w:sz w:val="24"/>
          <w:szCs w:val="24"/>
        </w:rPr>
        <w:t xml:space="preserve">.Faktor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Eksternal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075"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selera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Munculnya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saingan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baru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075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Munculnya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 w:rsidRPr="00765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54E4">
        <w:rPr>
          <w:rFonts w:ascii="Times New Roman" w:hAnsi="Times New Roman" w:cs="Times New Roman"/>
          <w:bCs/>
          <w:sz w:val="24"/>
          <w:szCs w:val="24"/>
        </w:rPr>
        <w:t>pengganti</w:t>
      </w:r>
      <w:proofErr w:type="spellEnd"/>
      <w:r w:rsidR="005950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8F6BB0" w14:textId="77777777" w:rsidR="009F3BBC" w:rsidRDefault="009F3BBC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F3BBC">
        <w:rPr>
          <w:rFonts w:ascii="Times New Roman" w:hAnsi="Times New Roman" w:cs="Times New Roman"/>
          <w:bCs/>
          <w:sz w:val="24"/>
          <w:szCs w:val="24"/>
        </w:rPr>
        <w:t xml:space="preserve">2Indikator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Pertumbuhan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Pertumbuhan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rasio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kenaikan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penurunan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tahunnya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Rudiyanto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(2015:220).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Pengukuran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diukur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14:paraId="55423499" w14:textId="77777777" w:rsidR="009F3BBC" w:rsidRDefault="009F3BBC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0B5A91E2" w14:textId="48DCAF69" w:rsidR="009F3BBC" w:rsidRDefault="009F3BBC" w:rsidP="007654E4">
      <w:pPr>
        <w:spacing w:after="0" w:line="240" w:lineRule="auto"/>
        <w:ind w:firstLine="720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PJ-PJ-1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PJ-1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X 100%</m:t>
        </m:r>
      </m:oMath>
    </w:p>
    <w:p w14:paraId="30C7481A" w14:textId="77777777" w:rsidR="009F3BBC" w:rsidRDefault="009F3BBC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64E7E49E" w14:textId="77777777" w:rsidR="007F1FEE" w:rsidRDefault="007F1FEE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63AEE3C9" w14:textId="77777777" w:rsidR="009F3BBC" w:rsidRDefault="009F3BBC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F3BB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Keterangan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14:paraId="1AB78EA1" w14:textId="77777777" w:rsidR="009F3BBC" w:rsidRDefault="009F3BBC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F3BBC">
        <w:rPr>
          <w:rFonts w:ascii="Times New Roman" w:hAnsi="Times New Roman" w:cs="Times New Roman"/>
          <w:bCs/>
          <w:sz w:val="24"/>
          <w:szCs w:val="24"/>
        </w:rPr>
        <w:t xml:space="preserve"> 1) PJ =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sekarang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1220CB" w14:textId="77777777" w:rsidR="009F3BBC" w:rsidRDefault="009F3BBC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F3BBC">
        <w:rPr>
          <w:rFonts w:ascii="Times New Roman" w:hAnsi="Times New Roman" w:cs="Times New Roman"/>
          <w:bCs/>
          <w:sz w:val="24"/>
          <w:szCs w:val="24"/>
        </w:rPr>
        <w:t xml:space="preserve">2) PJ-1 =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sebelumnya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3164D92" w14:textId="77777777" w:rsidR="009F3BBC" w:rsidRDefault="009F3BBC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328EE47C" w14:textId="69AAC569" w:rsidR="009F3BBC" w:rsidRDefault="009F3BBC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Raymond Budiman (2018:36).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Pengukuran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diukur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:    </w:t>
      </w:r>
    </w:p>
    <w:p w14:paraId="72E447A3" w14:textId="77777777" w:rsidR="009F3BBC" w:rsidRDefault="009F3BBC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679AD54C" w14:textId="6D17DDE9" w:rsidR="009F3BBC" w:rsidRDefault="009F3BBC" w:rsidP="009F3BBC">
      <w:pPr>
        <w:spacing w:after="0" w:line="240" w:lineRule="auto"/>
        <w:ind w:firstLine="720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Penjualan Periode terkini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Penjualan Periode sebelumnya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14:paraId="3DC46535" w14:textId="77777777" w:rsidR="009F3BBC" w:rsidRDefault="009F3BBC" w:rsidP="009F3BBC">
      <w:pPr>
        <w:spacing w:after="0" w:line="240" w:lineRule="auto"/>
        <w:ind w:firstLine="72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3C92D24E" w14:textId="77777777" w:rsidR="009F3BBC" w:rsidRPr="007654E4" w:rsidRDefault="009F3BBC" w:rsidP="007654E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764BF1D7" w14:textId="31B0A3D0" w:rsidR="000A7EF2" w:rsidRDefault="000A7EF2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0758A136" w14:textId="3492D05F" w:rsidR="00595075" w:rsidRDefault="00595075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075">
        <w:rPr>
          <w:rFonts w:ascii="Times New Roman" w:hAnsi="Times New Roman" w:cs="Times New Roman"/>
          <w:b/>
          <w:sz w:val="24"/>
          <w:szCs w:val="24"/>
        </w:rPr>
        <w:t xml:space="preserve">Pajak </w:t>
      </w:r>
      <w:proofErr w:type="spellStart"/>
      <w:r w:rsidRPr="00595075">
        <w:rPr>
          <w:rFonts w:ascii="Times New Roman" w:hAnsi="Times New Roman" w:cs="Times New Roman"/>
          <w:b/>
          <w:sz w:val="24"/>
          <w:szCs w:val="24"/>
        </w:rPr>
        <w:t>Pertambahan</w:t>
      </w:r>
      <w:proofErr w:type="spellEnd"/>
      <w:r w:rsidRPr="00595075">
        <w:rPr>
          <w:rFonts w:ascii="Times New Roman" w:hAnsi="Times New Roman" w:cs="Times New Roman"/>
          <w:b/>
          <w:sz w:val="24"/>
          <w:szCs w:val="24"/>
        </w:rPr>
        <w:t xml:space="preserve"> Nilai (PPN)</w:t>
      </w:r>
    </w:p>
    <w:p w14:paraId="60539896" w14:textId="77777777" w:rsidR="009F3BBC" w:rsidRDefault="009F3BBC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689400" w14:textId="77777777" w:rsidR="009F3BBC" w:rsidRDefault="009F3BBC" w:rsidP="00CA0C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F3BBC">
        <w:rPr>
          <w:rFonts w:ascii="Times New Roman" w:hAnsi="Times New Roman" w:cs="Times New Roman"/>
          <w:bCs/>
          <w:sz w:val="24"/>
          <w:szCs w:val="24"/>
        </w:rPr>
        <w:t xml:space="preserve">Pajak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Nilai (PPN)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menyumbang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terbesar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136 negara,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sekitar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seperempat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penerimaan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di dunia (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Aizenman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Jinjarak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, 2005). Di Indonesia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era 1989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2004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penerimaan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Pajak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Nilai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terus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kenaikan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(Yusuf, 2011). </w:t>
      </w:r>
    </w:p>
    <w:p w14:paraId="7AF0149E" w14:textId="68638EC2" w:rsidR="009F3BBC" w:rsidRDefault="009F3BBC" w:rsidP="009F3BBC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penerimaan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reformasi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>(tax reform)</w:t>
      </w:r>
      <w:r w:rsidRPr="009F3BB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dimulai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1984,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dikeluarkannya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undangundang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baru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diantaranya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No. 6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1983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Umum dan Tata Cara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No. 8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1983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Pajak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Nilai Barang dan Jasa dan Pajak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Barang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Mewah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disusul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1994, dan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ketiga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F3BBC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9F3BBC">
        <w:rPr>
          <w:rFonts w:ascii="Times New Roman" w:hAnsi="Times New Roman" w:cs="Times New Roman"/>
          <w:bCs/>
          <w:sz w:val="24"/>
          <w:szCs w:val="24"/>
        </w:rPr>
        <w:t xml:space="preserve"> 2000 (Wibowo, 2000).</w:t>
      </w:r>
    </w:p>
    <w:p w14:paraId="6984AAC6" w14:textId="7E0BB293" w:rsidR="00A80945" w:rsidRDefault="00A80945" w:rsidP="00A8094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Nilai (PPN)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dua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komponen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Masukan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dan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0945">
        <w:rPr>
          <w:rFonts w:ascii="Times New Roman" w:hAnsi="Times New Roman" w:cs="Times New Roman"/>
          <w:bCs/>
          <w:sz w:val="24"/>
          <w:szCs w:val="24"/>
        </w:rPr>
        <w:t xml:space="preserve">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Keluaran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Agustinus dan Kurniawan (2011), 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Keluaran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Nilai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terutang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wajib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dipunggut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Pengusaha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Kena Pajak yang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penyerahan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Barang Kena Pajak,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penyerahan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Jasa Kena Pajak,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ekspor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Barang Kena 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ekspor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Barang Kena Pajak Tidak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0945">
        <w:rPr>
          <w:rFonts w:ascii="Times New Roman" w:hAnsi="Times New Roman" w:cs="Times New Roman"/>
          <w:bCs/>
          <w:sz w:val="24"/>
          <w:szCs w:val="24"/>
        </w:rPr>
        <w:t>dan/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ekspor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Jasa Kena Pajak.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UU PPN No. 42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2009 Pasal 1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ayat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24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0945">
        <w:rPr>
          <w:rFonts w:ascii="Times New Roman" w:hAnsi="Times New Roman" w:cs="Times New Roman"/>
          <w:bCs/>
          <w:sz w:val="24"/>
          <w:szCs w:val="24"/>
        </w:rPr>
        <w:t xml:space="preserve">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Masukan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Nilai yang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seharusnya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dibayar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Pengusaha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Kena Pajak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perolehan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Barang Kena Pajak dan/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Penerimaan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Jasa Kena Pajak dan/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pemanfaatan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Barang Kena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0945">
        <w:rPr>
          <w:rFonts w:ascii="Times New Roman" w:hAnsi="Times New Roman" w:cs="Times New Roman"/>
          <w:bCs/>
          <w:sz w:val="24"/>
          <w:szCs w:val="24"/>
        </w:rPr>
        <w:t xml:space="preserve">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Pabean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dan/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impor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Barang Kena Pajak.</w:t>
      </w:r>
    </w:p>
    <w:p w14:paraId="106F94D7" w14:textId="3A2BF280" w:rsidR="00A80945" w:rsidRPr="00A80945" w:rsidRDefault="00A80945" w:rsidP="00A8094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Waluyo (2011:11), 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Nilai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sifat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pemungutan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karakteristik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dikenal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0945">
        <w:rPr>
          <w:rFonts w:ascii="Times New Roman" w:hAnsi="Times New Roman" w:cs="Times New Roman"/>
          <w:bCs/>
          <w:i/>
          <w:iCs/>
          <w:sz w:val="24"/>
          <w:szCs w:val="24"/>
        </w:rPr>
        <w:t>legal character</w:t>
      </w:r>
      <w:r w:rsidRPr="00A8094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ADBB7F" w14:textId="71A68893" w:rsidR="00A80945" w:rsidRPr="007F1FEE" w:rsidRDefault="00A80945" w:rsidP="007F1FE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FEE">
        <w:rPr>
          <w:rFonts w:ascii="Times New Roman" w:hAnsi="Times New Roman" w:cs="Times New Roman"/>
          <w:bCs/>
          <w:sz w:val="24"/>
          <w:szCs w:val="24"/>
        </w:rPr>
        <w:t xml:space="preserve">PPN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objektif</w:t>
      </w:r>
      <w:proofErr w:type="spellEnd"/>
    </w:p>
    <w:p w14:paraId="5AFEC43D" w14:textId="751DBA8C" w:rsidR="00A80945" w:rsidRPr="007F1FEE" w:rsidRDefault="00A80945" w:rsidP="007F1FE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FEE">
        <w:rPr>
          <w:rFonts w:ascii="Times New Roman" w:hAnsi="Times New Roman" w:cs="Times New Roman"/>
          <w:bCs/>
          <w:sz w:val="24"/>
          <w:szCs w:val="24"/>
        </w:rPr>
        <w:t xml:space="preserve">PPN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sebeagai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>(indirect tax)</w:t>
      </w:r>
    </w:p>
    <w:p w14:paraId="7ABB2E79" w14:textId="5D78DBF6" w:rsidR="00A80945" w:rsidRPr="007F1FEE" w:rsidRDefault="00A80945" w:rsidP="007F1FE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Pemungutan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PPN multistage tax</w:t>
      </w:r>
    </w:p>
    <w:p w14:paraId="79F2E1BF" w14:textId="44C3152E" w:rsidR="00A80945" w:rsidRPr="007F1FEE" w:rsidRDefault="00A80945" w:rsidP="007F1FE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FEE">
        <w:rPr>
          <w:rFonts w:ascii="Times New Roman" w:hAnsi="Times New Roman" w:cs="Times New Roman"/>
          <w:bCs/>
          <w:sz w:val="24"/>
          <w:szCs w:val="24"/>
        </w:rPr>
        <w:t xml:space="preserve">PPN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dipunggut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bukti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Faktur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Pajak</w:t>
      </w:r>
    </w:p>
    <w:p w14:paraId="75CB5E16" w14:textId="1E0950B2" w:rsidR="00A80945" w:rsidRPr="007F1FEE" w:rsidRDefault="00A80945" w:rsidP="007F1FE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FEE">
        <w:rPr>
          <w:rFonts w:ascii="Times New Roman" w:hAnsi="Times New Roman" w:cs="Times New Roman"/>
          <w:bCs/>
          <w:sz w:val="24"/>
          <w:szCs w:val="24"/>
        </w:rPr>
        <w:t xml:space="preserve">PPN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netral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(Neutral)</w:t>
      </w:r>
    </w:p>
    <w:p w14:paraId="15E55C05" w14:textId="13EDCE13" w:rsidR="00A80945" w:rsidRPr="007F1FEE" w:rsidRDefault="00A80945" w:rsidP="007F1FE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FEE">
        <w:rPr>
          <w:rFonts w:ascii="Times New Roman" w:hAnsi="Times New Roman" w:cs="Times New Roman"/>
          <w:bCs/>
          <w:sz w:val="24"/>
          <w:szCs w:val="24"/>
        </w:rPr>
        <w:t xml:space="preserve">PPN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menimbulkan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ganda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5871E4" w14:textId="777D8DAA" w:rsidR="00A80945" w:rsidRPr="007F1FEE" w:rsidRDefault="00A80945" w:rsidP="007F1FE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FEE">
        <w:rPr>
          <w:rFonts w:ascii="Times New Roman" w:hAnsi="Times New Roman" w:cs="Times New Roman"/>
          <w:bCs/>
          <w:sz w:val="24"/>
          <w:szCs w:val="24"/>
        </w:rPr>
        <w:t xml:space="preserve">PPN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konsumsi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negeri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penyerahan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Barang Kena Pajak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   Jasa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KenaPajak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konsumsi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negeri.</w:t>
      </w:r>
    </w:p>
    <w:p w14:paraId="531372FD" w14:textId="77777777" w:rsidR="00595075" w:rsidRDefault="00595075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1FFD2" w14:textId="77777777" w:rsidR="007F1FEE" w:rsidRDefault="007F1FEE" w:rsidP="00A8094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27810E2D" w14:textId="77777777" w:rsidR="007F1FEE" w:rsidRDefault="007F1FEE" w:rsidP="00A8094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14613C29" w14:textId="77777777" w:rsidR="007F1FEE" w:rsidRDefault="007F1FEE" w:rsidP="00A8094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19D1D45E" w14:textId="714DA830" w:rsidR="007F1FEE" w:rsidRDefault="00A80945" w:rsidP="007F1FEE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lastRenderedPageBreak/>
        <w:t>Kelebihan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Kekurangan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Nilai (PPN)</w:t>
      </w:r>
    </w:p>
    <w:p w14:paraId="4D68B1B6" w14:textId="77777777" w:rsidR="007F1FEE" w:rsidRPr="00A80945" w:rsidRDefault="007F1FEE" w:rsidP="00A8094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2DA521E8" w14:textId="77777777" w:rsidR="00A80945" w:rsidRPr="00A80945" w:rsidRDefault="00A80945" w:rsidP="00A809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Kelebihan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Nilai (PPN)</w:t>
      </w:r>
    </w:p>
    <w:p w14:paraId="33129DBE" w14:textId="7135092F" w:rsidR="00A80945" w:rsidRPr="007F1FEE" w:rsidRDefault="00A80945" w:rsidP="007F1FE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Mencegah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terjadinya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pemunggutan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berganda</w:t>
      </w:r>
      <w:proofErr w:type="spellEnd"/>
    </w:p>
    <w:p w14:paraId="6C3A6168" w14:textId="62E840E7" w:rsidR="00A80945" w:rsidRPr="007F1FEE" w:rsidRDefault="00A80945" w:rsidP="007F1FE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Netral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perdagangan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negeri</w:t>
      </w:r>
    </w:p>
    <w:p w14:paraId="124BDDED" w14:textId="230D1391" w:rsidR="00A80945" w:rsidRPr="007F1FEE" w:rsidRDefault="00A80945" w:rsidP="007F1FE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FEE">
        <w:rPr>
          <w:rFonts w:ascii="Times New Roman" w:hAnsi="Times New Roman" w:cs="Times New Roman"/>
          <w:bCs/>
          <w:sz w:val="24"/>
          <w:szCs w:val="24"/>
        </w:rPr>
        <w:t xml:space="preserve">Pajak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Nilai (PPN)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perolehan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Barang Modal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kembali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perolehan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tipe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konsumsi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(consumption type VAT) </w:t>
      </w:r>
      <w:r w:rsidRPr="007F1FEE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pengurangan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FEE">
        <w:rPr>
          <w:rFonts w:ascii="Times New Roman" w:hAnsi="Times New Roman" w:cs="Times New Roman"/>
          <w:bCs/>
          <w:i/>
          <w:iCs/>
          <w:sz w:val="24"/>
          <w:szCs w:val="24"/>
        </w:rPr>
        <w:t>(indirect subtraction method)</w:t>
      </w:r>
    </w:p>
    <w:p w14:paraId="11FA1C43" w14:textId="31169007" w:rsidR="00A80945" w:rsidRPr="007F1FEE" w:rsidRDefault="00A80945" w:rsidP="007F1FE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Ditinjau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Negara, Pajak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Nilai (PPN)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mendapat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predikat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“money marker”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pemikul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dibebani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memudahkan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fiskus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memunggutnya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8B0AF7" w14:textId="77777777" w:rsidR="007F1FEE" w:rsidRDefault="007F1FEE" w:rsidP="00A8094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431AE5D8" w14:textId="4B9F83AB" w:rsidR="00A80945" w:rsidRDefault="00A80945" w:rsidP="007F1FEE">
      <w:pPr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Kelemahan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b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bCs/>
          <w:sz w:val="24"/>
          <w:szCs w:val="24"/>
        </w:rPr>
        <w:t xml:space="preserve"> Nilai (PPN):</w:t>
      </w:r>
    </w:p>
    <w:p w14:paraId="140CD6F7" w14:textId="77777777" w:rsidR="007F1FEE" w:rsidRPr="00A80945" w:rsidRDefault="007F1FEE" w:rsidP="00A8094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17F082C5" w14:textId="088890F8" w:rsidR="00A80945" w:rsidRPr="007F1FEE" w:rsidRDefault="00A80945" w:rsidP="007F1FEE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FEE">
        <w:rPr>
          <w:rFonts w:ascii="Times New Roman" w:hAnsi="Times New Roman" w:cs="Times New Roman"/>
          <w:bCs/>
          <w:sz w:val="24"/>
          <w:szCs w:val="24"/>
        </w:rPr>
        <w:t xml:space="preserve">Biaya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relative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bila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dibandingkan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Pajak Tidak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dipihak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dipihak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wajib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B6F0F9" w14:textId="54B32B8E" w:rsidR="00A80945" w:rsidRPr="007F1FEE" w:rsidRDefault="00A80945" w:rsidP="007F1FEE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Menimbulkan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dampak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regresif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ringan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dipikul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sebaliknya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rendah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berat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dipikul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Dampak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timbul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konsekuensi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karakteristik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PPN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objektif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4749BE" w14:textId="37AB9926" w:rsidR="00A80945" w:rsidRPr="007F1FEE" w:rsidRDefault="00A80945" w:rsidP="007F1FEE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FEE">
        <w:rPr>
          <w:rFonts w:ascii="Times New Roman" w:hAnsi="Times New Roman" w:cs="Times New Roman"/>
          <w:bCs/>
          <w:sz w:val="24"/>
          <w:szCs w:val="24"/>
        </w:rPr>
        <w:t xml:space="preserve">PPN sangat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rawan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penyeludupan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Kerawanan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ditimbulkan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akibat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</w:p>
    <w:p w14:paraId="3E734477" w14:textId="1C240E2E" w:rsidR="00A80945" w:rsidRDefault="00A80945" w:rsidP="007F1FE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mekanisme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pengkreditan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memperoleh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kembali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dibayar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pengusaha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terlebih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dahulu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prosedur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bCs/>
          <w:sz w:val="24"/>
          <w:szCs w:val="24"/>
        </w:rPr>
        <w:t>fiskus</w:t>
      </w:r>
      <w:proofErr w:type="spellEnd"/>
      <w:r w:rsidRPr="007F1F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78C27B" w14:textId="77777777" w:rsidR="007F1FEE" w:rsidRPr="007F1FEE" w:rsidRDefault="007F1FEE" w:rsidP="007F1F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39EF3A" w14:textId="26E9AEC6" w:rsidR="00A80945" w:rsidRPr="00A80945" w:rsidRDefault="00A80945" w:rsidP="007F1FE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Objek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Nilai (PPN)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Waluyo (2011), Pajak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dikenakan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atas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>:</w:t>
      </w:r>
    </w:p>
    <w:p w14:paraId="699B3AB1" w14:textId="232582E1" w:rsidR="00A80945" w:rsidRPr="007F1FEE" w:rsidRDefault="00A80945" w:rsidP="007F1FEE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Penyerahan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Barang Kena Pajak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didalam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Daerah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Pabean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Pengusaha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0327821B" w14:textId="14FDDFD9" w:rsidR="00A80945" w:rsidRPr="007F1FEE" w:rsidRDefault="00A80945" w:rsidP="007F1FEE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Impor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Barang Kena Pajak;</w:t>
      </w:r>
    </w:p>
    <w:p w14:paraId="1DB6E535" w14:textId="20233499" w:rsidR="00A80945" w:rsidRPr="007F1FEE" w:rsidRDefault="00A80945" w:rsidP="007F1FEE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Penyerahan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Jasa Kena Pajak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didalam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daerah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pabean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pengusaha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0C83D9DB" w14:textId="00A4C948" w:rsidR="00A80945" w:rsidRPr="007F1FEE" w:rsidRDefault="00A80945" w:rsidP="007F1FEE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Pemanfaatan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Barang Kena Pajak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berwujud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luar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Daerah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Pabean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daerah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Pabean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3949687F" w14:textId="766ADAE0" w:rsidR="00A80945" w:rsidRPr="007F1FEE" w:rsidRDefault="00A80945" w:rsidP="007F1FEE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Pemanfaatan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Jasa Kena Pajak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Luar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daerah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pabean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didalam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Daerah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Pabean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>;</w:t>
      </w:r>
    </w:p>
    <w:p w14:paraId="503AA3FB" w14:textId="44234F7D" w:rsidR="00A80945" w:rsidRPr="007F1FEE" w:rsidRDefault="00A80945" w:rsidP="007F1FEE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Ekspor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Barang Kena Pajak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Berwujud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Pengusaha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Kena Pajak.</w:t>
      </w:r>
    </w:p>
    <w:p w14:paraId="74B1B7D6" w14:textId="290D1543" w:rsidR="00A80945" w:rsidRPr="007F1FEE" w:rsidRDefault="00A80945" w:rsidP="007F1FEE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Ekspor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Barang Kena Pajak Tidak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Berwujud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Pr="007F1FEE">
        <w:rPr>
          <w:rFonts w:ascii="Times New Roman" w:hAnsi="Times New Roman" w:cs="Times New Roman"/>
          <w:iCs/>
          <w:sz w:val="24"/>
          <w:szCs w:val="24"/>
        </w:rPr>
        <w:t>Pengusaha</w:t>
      </w:r>
      <w:proofErr w:type="spellEnd"/>
      <w:r w:rsidRPr="007F1FEE">
        <w:rPr>
          <w:rFonts w:ascii="Times New Roman" w:hAnsi="Times New Roman" w:cs="Times New Roman"/>
          <w:iCs/>
          <w:sz w:val="24"/>
          <w:szCs w:val="24"/>
        </w:rPr>
        <w:t xml:space="preserve"> Kena Pajak.</w:t>
      </w:r>
    </w:p>
    <w:p w14:paraId="439756F1" w14:textId="77777777" w:rsidR="00A80945" w:rsidRDefault="00A80945" w:rsidP="00A8094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67B3512" w14:textId="42EED666" w:rsidR="00BF7057" w:rsidRPr="00A80945" w:rsidRDefault="00A80945" w:rsidP="00A80945">
      <w:pPr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Subjek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Nilai (PPN)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Agustinus dan Kurniawan (2011:8),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diklasifikasikan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menjadi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dua,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yaitu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pengusaha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Kena Pajak dan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Bukan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Pengusaha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Kena Pajak.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Mekanisme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Nilai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0945">
        <w:rPr>
          <w:rFonts w:ascii="Times New Roman" w:hAnsi="Times New Roman" w:cs="Times New Roman"/>
          <w:iCs/>
          <w:sz w:val="24"/>
          <w:szCs w:val="24"/>
        </w:rPr>
        <w:t xml:space="preserve">Yang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ditunjuk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pemungut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PPN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berdasarkan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Peraturan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Menteri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Keuangan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No. 136/PMK. 03/2012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0945">
        <w:rPr>
          <w:rFonts w:ascii="Times New Roman" w:hAnsi="Times New Roman" w:cs="Times New Roman"/>
          <w:iCs/>
          <w:sz w:val="24"/>
          <w:szCs w:val="24"/>
        </w:rPr>
        <w:t xml:space="preserve">Badan Usaha Milik Negara (BUMN)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memunggut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Nilai (PPN)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Mekanisme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Perhitungan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Pertambahan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Nilai (PPN)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Perhitungan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PPN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terhutang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cara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mengalikan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jumlah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harga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jual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pengganti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impor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ekspor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notai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lain yang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ditetapkan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Keputusan Menteri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Keuangan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sebagaimana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ditetapkan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Pasal 7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ayat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1. Pajak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terutang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Pajak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Keluaran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>, yang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dipunggut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Pr="00A80945">
        <w:rPr>
          <w:rFonts w:ascii="Times New Roman" w:hAnsi="Times New Roman" w:cs="Times New Roman"/>
          <w:iCs/>
          <w:sz w:val="24"/>
          <w:szCs w:val="24"/>
        </w:rPr>
        <w:t>Pengusaha</w:t>
      </w:r>
      <w:proofErr w:type="spellEnd"/>
      <w:r w:rsidRPr="00A80945">
        <w:rPr>
          <w:rFonts w:ascii="Times New Roman" w:hAnsi="Times New Roman" w:cs="Times New Roman"/>
          <w:iCs/>
          <w:sz w:val="24"/>
          <w:szCs w:val="24"/>
        </w:rPr>
        <w:t xml:space="preserve"> Kena Pajak.</w:t>
      </w:r>
    </w:p>
    <w:p w14:paraId="2BC9B072" w14:textId="77777777" w:rsidR="00A80945" w:rsidRDefault="00A80945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002CD4B1" w14:textId="7C2EB2C6" w:rsidR="00871F70" w:rsidRDefault="00A80945" w:rsidP="00871F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9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Pajak </w:t>
      </w:r>
      <w:proofErr w:type="spellStart"/>
      <w:r w:rsidRPr="00A80945"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  <w:r w:rsidRPr="00A809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0945">
        <w:rPr>
          <w:rFonts w:ascii="Times New Roman" w:hAnsi="Times New Roman" w:cs="Times New Roman"/>
          <w:b/>
          <w:sz w:val="24"/>
          <w:szCs w:val="24"/>
        </w:rPr>
        <w:t>atas</w:t>
      </w:r>
      <w:proofErr w:type="spellEnd"/>
      <w:r w:rsidRPr="00A80945">
        <w:rPr>
          <w:rFonts w:ascii="Times New Roman" w:hAnsi="Times New Roman" w:cs="Times New Roman"/>
          <w:b/>
          <w:sz w:val="24"/>
          <w:szCs w:val="24"/>
        </w:rPr>
        <w:t xml:space="preserve"> Barang </w:t>
      </w:r>
      <w:proofErr w:type="spellStart"/>
      <w:r w:rsidRPr="00A80945">
        <w:rPr>
          <w:rFonts w:ascii="Times New Roman" w:hAnsi="Times New Roman" w:cs="Times New Roman"/>
          <w:b/>
          <w:sz w:val="24"/>
          <w:szCs w:val="24"/>
        </w:rPr>
        <w:t>Mewah</w:t>
      </w:r>
      <w:proofErr w:type="spellEnd"/>
      <w:r w:rsidRPr="00A80945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Pr="00A80945">
        <w:rPr>
          <w:rFonts w:ascii="Times New Roman" w:hAnsi="Times New Roman" w:cs="Times New Roman"/>
          <w:b/>
          <w:sz w:val="24"/>
          <w:szCs w:val="24"/>
        </w:rPr>
        <w:t>PPnBM</w:t>
      </w:r>
      <w:proofErr w:type="spellEnd"/>
      <w:r w:rsidRPr="00A80945">
        <w:rPr>
          <w:rFonts w:ascii="Times New Roman" w:hAnsi="Times New Roman" w:cs="Times New Roman"/>
          <w:b/>
          <w:sz w:val="24"/>
          <w:szCs w:val="24"/>
        </w:rPr>
        <w:t>)</w:t>
      </w:r>
    </w:p>
    <w:p w14:paraId="1778E4BD" w14:textId="77777777" w:rsidR="00871F70" w:rsidRPr="00871F70" w:rsidRDefault="00871F70" w:rsidP="00871F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7D87C" w14:textId="12E8C2B5" w:rsidR="00871F70" w:rsidRDefault="0087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2009 Pajak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di Daerah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Pabean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bertingkat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jalurproduksi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dan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.  Pajak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Nilaisangat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oleh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PertambahanNilai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sangat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,</w:t>
      </w:r>
      <w:r w:rsidR="007F1FEE">
        <w:rPr>
          <w:rFonts w:ascii="Times New Roman" w:hAnsi="Times New Roman" w:cs="Times New Roman"/>
          <w:sz w:val="24"/>
          <w:szCs w:val="24"/>
        </w:rPr>
        <w:t xml:space="preserve"> </w:t>
      </w:r>
      <w:r w:rsidRPr="00871F70">
        <w:rPr>
          <w:rFonts w:ascii="Times New Roman" w:hAnsi="Times New Roman" w:cs="Times New Roman"/>
          <w:sz w:val="24"/>
          <w:szCs w:val="24"/>
        </w:rPr>
        <w:t>regional,</w:t>
      </w:r>
      <w:r w:rsid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.</w:t>
      </w:r>
    </w:p>
    <w:p w14:paraId="07EB3D71" w14:textId="77777777" w:rsidR="00871F70" w:rsidRDefault="00871F70" w:rsidP="00871F70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42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2009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Pajak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Atas  Barang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Barang  Kena  Pajak  yang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mewahdengan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mengimpor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Barang  Kena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Pajaktersebut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sertatidakmemperhatikan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saja.Selain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 Pajak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Barang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Barang  Kena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Pajaktersebut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PajakPenjualan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Barang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pada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.</w:t>
      </w:r>
    </w:p>
    <w:p w14:paraId="449233F9" w14:textId="77777777" w:rsidR="00871F70" w:rsidRDefault="00871F70" w:rsidP="00871F70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42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2009,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orangpribadi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badan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pekerjaannyamenghasilkan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barang,melakukan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dariluar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pabean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mengekspor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jasadari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pabean.Pengusaha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Kena  Pajak  (PKP)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melakukanpenyerahan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Barang  Kena  Pajak  dan/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ataupenyerahan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Jasa  Kena  Pajak  yang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pajakberdasarkan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.</w:t>
      </w:r>
    </w:p>
    <w:p w14:paraId="220D2D97" w14:textId="6E9AC8C1" w:rsidR="007F1FEE" w:rsidRDefault="00871F70" w:rsidP="007F1FEE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Waluyo (2012),Barang Kena Pajak (BKP)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berwujudmenurut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danbarang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tidakberwujud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PPN dan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PPnBM.Dari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Barang Kena Pajak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dipersyaratkan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7F1FEE">
        <w:rPr>
          <w:rFonts w:ascii="Times New Roman" w:hAnsi="Times New Roman" w:cs="Times New Roman"/>
          <w:sz w:val="24"/>
          <w:szCs w:val="24"/>
        </w:rPr>
        <w:t>:</w:t>
      </w:r>
    </w:p>
    <w:p w14:paraId="6AB04AC5" w14:textId="2D84DFF7" w:rsidR="007F1FEE" w:rsidRPr="007F1FEE" w:rsidRDefault="00871F70" w:rsidP="007F1FE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F1FEE">
        <w:rPr>
          <w:rFonts w:ascii="Times New Roman" w:hAnsi="Times New Roman" w:cs="Times New Roman"/>
          <w:sz w:val="24"/>
          <w:szCs w:val="24"/>
        </w:rPr>
        <w:t xml:space="preserve">Barang 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 (Merek 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 Hak  Paten,  </w:t>
      </w:r>
      <w:r w:rsidR="007F1FEE" w:rsidRPr="007F1FEE">
        <w:rPr>
          <w:rFonts w:ascii="Times New Roman" w:hAnsi="Times New Roman" w:cs="Times New Roman"/>
          <w:sz w:val="24"/>
          <w:szCs w:val="24"/>
        </w:rPr>
        <w:t xml:space="preserve">   </w:t>
      </w:r>
      <w:r w:rsidRPr="007F1FEE">
        <w:rPr>
          <w:rFonts w:ascii="Times New Roman" w:hAnsi="Times New Roman" w:cs="Times New Roman"/>
          <w:sz w:val="24"/>
          <w:szCs w:val="24"/>
        </w:rPr>
        <w:t xml:space="preserve">Cipta, 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danlain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>-lain);</w:t>
      </w:r>
    </w:p>
    <w:p w14:paraId="21BEBCDE" w14:textId="5D90D242" w:rsidR="00871F70" w:rsidRPr="007F1FEE" w:rsidRDefault="00871F70" w:rsidP="007F1FE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F1FE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Nilai.</w:t>
      </w:r>
    </w:p>
    <w:p w14:paraId="157E2C9A" w14:textId="77777777" w:rsidR="00871F70" w:rsidRDefault="00871F70" w:rsidP="00871F7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1F70">
        <w:rPr>
          <w:rFonts w:ascii="Times New Roman" w:hAnsi="Times New Roman" w:cs="Times New Roman"/>
          <w:sz w:val="24"/>
          <w:szCs w:val="24"/>
        </w:rPr>
        <w:t xml:space="preserve">Barang  Kena  Pajak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proses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fabrikasi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).  Oleh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karenai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PPN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tetapimempunyai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subjekpajak.Menurut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Setiadi  (2008),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oleh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dan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daur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dankonsep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.</w:t>
      </w:r>
    </w:p>
    <w:p w14:paraId="1168C8AB" w14:textId="7E02FC2B" w:rsidR="00871F70" w:rsidRDefault="00871F70" w:rsidP="00871F70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pribadiyang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keputusankonsumen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Daya Beli (Purchasing Power)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merupakankemampuan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. Daya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F70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pastilah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dan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kebutuhandari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.</w:t>
      </w:r>
    </w:p>
    <w:p w14:paraId="54BDA4D4" w14:textId="77777777" w:rsidR="007F1FEE" w:rsidRDefault="00871F70" w:rsidP="007F1FEE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71F70">
        <w:rPr>
          <w:rFonts w:ascii="Times New Roman" w:hAnsi="Times New Roman" w:cs="Times New Roman"/>
          <w:sz w:val="24"/>
          <w:szCs w:val="24"/>
        </w:rPr>
        <w:lastRenderedPageBreak/>
        <w:t>PPnBM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PPN,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PMK No.96/PMK.03/2021. Jenis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40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50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dan 75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.</w:t>
      </w:r>
    </w:p>
    <w:p w14:paraId="40C41996" w14:textId="61E62245" w:rsidR="00871F70" w:rsidRPr="007F1FEE" w:rsidRDefault="00871F70" w:rsidP="007F1F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Pajak yang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3E167432" w14:textId="32373C89" w:rsidR="00871F70" w:rsidRPr="007F1FEE" w:rsidRDefault="00871F70" w:rsidP="007F1FEE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>:</w:t>
      </w:r>
    </w:p>
    <w:p w14:paraId="7E7480CC" w14:textId="3C698C4D" w:rsidR="00871F70" w:rsidRPr="007F1FEE" w:rsidRDefault="00871F70" w:rsidP="007F1FEE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>.</w:t>
      </w:r>
    </w:p>
    <w:p w14:paraId="567DFBC2" w14:textId="30A8C831" w:rsidR="00871F70" w:rsidRPr="007F1FEE" w:rsidRDefault="00871F70" w:rsidP="007F1FEE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oleh orang-orang yang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>.</w:t>
      </w:r>
    </w:p>
    <w:p w14:paraId="3A301FD0" w14:textId="5FBA9043" w:rsidR="00871F70" w:rsidRPr="007F1FEE" w:rsidRDefault="00871F70" w:rsidP="007F1FEE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oleh orang-orang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>.</w:t>
      </w:r>
    </w:p>
    <w:p w14:paraId="6BC9D800" w14:textId="77777777" w:rsidR="007F1FEE" w:rsidRDefault="00871F70" w:rsidP="00871F70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demi status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sosialnya.</w:t>
      </w:r>
      <w:proofErr w:type="spellEnd"/>
    </w:p>
    <w:p w14:paraId="58B49DE9" w14:textId="0D78BBD0" w:rsidR="00871F70" w:rsidRPr="007F1FEE" w:rsidRDefault="00871F70" w:rsidP="007F1FEE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E">
        <w:rPr>
          <w:rFonts w:ascii="Times New Roman" w:hAnsi="Times New Roman" w:cs="Times New Roman"/>
          <w:sz w:val="24"/>
          <w:szCs w:val="24"/>
        </w:rPr>
        <w:t xml:space="preserve">Maka,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daftar di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penjualannya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>.</w:t>
      </w:r>
    </w:p>
    <w:p w14:paraId="34EAACF8" w14:textId="40358AFC" w:rsidR="00871F70" w:rsidRPr="00871F70" w:rsidRDefault="00871F70" w:rsidP="00871F70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71F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:</w:t>
      </w:r>
    </w:p>
    <w:p w14:paraId="06A98C6D" w14:textId="6E97A6BE" w:rsidR="00871F70" w:rsidRPr="007F1FEE" w:rsidRDefault="00871F70" w:rsidP="007F1FEE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ambulan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jenazah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pemadam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angkutan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negara</w:t>
      </w:r>
    </w:p>
    <w:p w14:paraId="317CF170" w14:textId="4223F734" w:rsidR="00871F70" w:rsidRPr="007F1FEE" w:rsidRDefault="00871F70" w:rsidP="007F1FEE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hunian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apartemen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kondominium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totan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house, dan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sejenisnya</w:t>
      </w:r>
      <w:proofErr w:type="spellEnd"/>
    </w:p>
    <w:p w14:paraId="2147263D" w14:textId="73E81847" w:rsidR="00871F70" w:rsidRPr="007F1FEE" w:rsidRDefault="00871F70" w:rsidP="007F1FEE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angkutan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niaga</w:t>
      </w:r>
      <w:proofErr w:type="spellEnd"/>
    </w:p>
    <w:p w14:paraId="4192AFC0" w14:textId="36C0450A" w:rsidR="00871F70" w:rsidRPr="007F1FEE" w:rsidRDefault="00871F70" w:rsidP="007F1FEE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balon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udara</w:t>
      </w:r>
      <w:proofErr w:type="spellEnd"/>
    </w:p>
    <w:p w14:paraId="336D3E6E" w14:textId="2497E9BF" w:rsidR="00871F70" w:rsidRPr="007F1FEE" w:rsidRDefault="00871F70" w:rsidP="007F1FEE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peluru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negara </w:t>
      </w:r>
    </w:p>
    <w:p w14:paraId="144C9F38" w14:textId="5587E0DE" w:rsidR="00871F70" w:rsidRPr="007F1FEE" w:rsidRDefault="00871F70" w:rsidP="007F1FEE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pesiar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angkutan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F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EE">
        <w:rPr>
          <w:rFonts w:ascii="Times New Roman" w:hAnsi="Times New Roman" w:cs="Times New Roman"/>
          <w:sz w:val="24"/>
          <w:szCs w:val="24"/>
        </w:rPr>
        <w:t>pariwisata</w:t>
      </w:r>
      <w:proofErr w:type="spellEnd"/>
    </w:p>
    <w:p w14:paraId="77C9D154" w14:textId="5BFC22DC" w:rsidR="00871F70" w:rsidRPr="00871F70" w:rsidRDefault="00871F70" w:rsidP="0087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F70">
        <w:rPr>
          <w:rFonts w:ascii="Times New Roman" w:hAnsi="Times New Roman" w:cs="Times New Roman"/>
          <w:sz w:val="24"/>
          <w:szCs w:val="24"/>
        </w:rPr>
        <w:t xml:space="preserve">PMK No. 64/PMK.011/2014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PMK No. 42/PMK.010/2022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BKP</w:t>
      </w:r>
      <w:r w:rsidR="00C92802">
        <w:rPr>
          <w:rFonts w:ascii="Times New Roman" w:hAnsi="Times New Roman" w:cs="Times New Roman"/>
          <w:sz w:val="24"/>
          <w:szCs w:val="24"/>
        </w:rPr>
        <w:t xml:space="preserve"> </w:t>
      </w:r>
      <w:r w:rsidRPr="00871F7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.</w:t>
      </w:r>
      <w:r w:rsid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pungutan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:</w:t>
      </w:r>
    </w:p>
    <w:p w14:paraId="3A7A3291" w14:textId="78180D4E" w:rsidR="00871F70" w:rsidRPr="00382104" w:rsidRDefault="00871F70" w:rsidP="00382104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CKD.</w:t>
      </w:r>
    </w:p>
    <w:p w14:paraId="7CF2AC27" w14:textId="5AE5D9C6" w:rsidR="00871F70" w:rsidRPr="00382104" w:rsidRDefault="00871F70" w:rsidP="00382104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Sasis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>.</w:t>
      </w:r>
    </w:p>
    <w:p w14:paraId="04C35F50" w14:textId="1281DC8E" w:rsidR="00871F70" w:rsidRPr="00382104" w:rsidRDefault="00871F70" w:rsidP="00382104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Barang.</w:t>
      </w:r>
    </w:p>
    <w:p w14:paraId="562C3F60" w14:textId="2D56D86B" w:rsidR="00871F70" w:rsidRPr="00382104" w:rsidRDefault="00871F70" w:rsidP="00382104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beroda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silinder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250 cc.</w:t>
      </w:r>
    </w:p>
    <w:p w14:paraId="7A88325E" w14:textId="1C2D518D" w:rsidR="00871F70" w:rsidRDefault="00871F70" w:rsidP="00382104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16 (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) orang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>.</w:t>
      </w:r>
    </w:p>
    <w:p w14:paraId="01CF24BC" w14:textId="77777777" w:rsidR="00382104" w:rsidRPr="00382104" w:rsidRDefault="00382104" w:rsidP="00382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58D69" w14:textId="35C349E0" w:rsidR="00871F70" w:rsidRPr="00871F70" w:rsidRDefault="00871F70" w:rsidP="00382104">
      <w:pPr>
        <w:tabs>
          <w:tab w:val="left" w:pos="426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871F70">
        <w:rPr>
          <w:rFonts w:ascii="Times New Roman" w:hAnsi="Times New Roman" w:cs="Times New Roman"/>
          <w:sz w:val="24"/>
          <w:szCs w:val="24"/>
        </w:rPr>
        <w:lastRenderedPageBreak/>
        <w:t xml:space="preserve">Tidak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PPnBM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dibebaskan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F70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871F70">
        <w:rPr>
          <w:rFonts w:ascii="Times New Roman" w:hAnsi="Times New Roman" w:cs="Times New Roman"/>
          <w:sz w:val="24"/>
          <w:szCs w:val="24"/>
        </w:rPr>
        <w:t>:</w:t>
      </w:r>
    </w:p>
    <w:p w14:paraId="00AEB48A" w14:textId="2C127A1B" w:rsidR="00871F70" w:rsidRPr="00382104" w:rsidRDefault="00871F70" w:rsidP="00382104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ambulan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jenazah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pemadam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>.</w:t>
      </w:r>
    </w:p>
    <w:p w14:paraId="4950B8DF" w14:textId="346D0FD7" w:rsidR="00871F70" w:rsidRPr="00382104" w:rsidRDefault="00871F70" w:rsidP="00382104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protokoler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>.</w:t>
      </w:r>
    </w:p>
    <w:p w14:paraId="38D11955" w14:textId="05889A9B" w:rsidR="00871F70" w:rsidRPr="00382104" w:rsidRDefault="00871F70" w:rsidP="00382104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10-15 orang,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TNI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432AED90" w14:textId="62A1277A" w:rsidR="00871F70" w:rsidRPr="00382104" w:rsidRDefault="00871F70" w:rsidP="00382104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TNI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4C23B41E" w14:textId="5B745D6B" w:rsidR="00C92802" w:rsidRPr="00C92802" w:rsidRDefault="00C92802" w:rsidP="00C928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2802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8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802">
        <w:rPr>
          <w:rFonts w:ascii="Times New Roman" w:hAnsi="Times New Roman" w:cs="Times New Roman"/>
          <w:sz w:val="24"/>
          <w:szCs w:val="24"/>
        </w:rPr>
        <w:t>:</w:t>
      </w:r>
    </w:p>
    <w:p w14:paraId="74416705" w14:textId="27BDD5EE" w:rsidR="00C92802" w:rsidRPr="00382104" w:rsidRDefault="00C92802" w:rsidP="00382104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382104">
        <w:rPr>
          <w:rFonts w:ascii="Times New Roman" w:hAnsi="Times New Roman" w:cs="Times New Roman"/>
          <w:sz w:val="24"/>
          <w:szCs w:val="24"/>
        </w:rPr>
        <w:t xml:space="preserve">Tarif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hunian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>.</w:t>
      </w:r>
    </w:p>
    <w:p w14:paraId="0C1A0E66" w14:textId="70423ED2" w:rsidR="00C92802" w:rsidRPr="00382104" w:rsidRDefault="00C92802" w:rsidP="00382104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382104">
        <w:rPr>
          <w:rFonts w:ascii="Times New Roman" w:hAnsi="Times New Roman" w:cs="Times New Roman"/>
          <w:sz w:val="24"/>
          <w:szCs w:val="24"/>
        </w:rPr>
        <w:t xml:space="preserve">Tarif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permadani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>.</w:t>
      </w:r>
    </w:p>
    <w:p w14:paraId="5EA721F7" w14:textId="5FF74F81" w:rsidR="00C92802" w:rsidRPr="00382104" w:rsidRDefault="00C92802" w:rsidP="00382104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382104">
        <w:rPr>
          <w:rFonts w:ascii="Times New Roman" w:hAnsi="Times New Roman" w:cs="Times New Roman"/>
          <w:sz w:val="24"/>
          <w:szCs w:val="24"/>
        </w:rPr>
        <w:t xml:space="preserve">Tarif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25%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berbahan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solar.</w:t>
      </w:r>
    </w:p>
    <w:p w14:paraId="1F369BED" w14:textId="1EA7CB7C" w:rsidR="00C92802" w:rsidRPr="00382104" w:rsidRDefault="00C92802" w:rsidP="00382104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382104">
        <w:rPr>
          <w:rFonts w:ascii="Times New Roman" w:hAnsi="Times New Roman" w:cs="Times New Roman"/>
          <w:sz w:val="24"/>
          <w:szCs w:val="24"/>
        </w:rPr>
        <w:t xml:space="preserve">Tarif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35%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berbahan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batu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, bis, dan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pecah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04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382104">
        <w:rPr>
          <w:rFonts w:ascii="Times New Roman" w:hAnsi="Times New Roman" w:cs="Times New Roman"/>
          <w:sz w:val="24"/>
          <w:szCs w:val="24"/>
        </w:rPr>
        <w:t>.</w:t>
      </w:r>
    </w:p>
    <w:p w14:paraId="42FFFAEE" w14:textId="2E567517" w:rsidR="000A7982" w:rsidRDefault="00871F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EBB63F" w14:textId="77777777" w:rsidR="000A7982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Tabel 1 </w:t>
      </w:r>
    </w:p>
    <w:p w14:paraId="6BB9485D" w14:textId="39CFE115" w:rsidR="00C30055" w:rsidRPr="00CA0CE5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Penelitian</w:t>
      </w:r>
      <w:proofErr w:type="spellEnd"/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erdahulu</w:t>
      </w:r>
      <w:proofErr w:type="spellEnd"/>
      <w:r w:rsidR="005577FA"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yang </w:t>
      </w:r>
      <w:proofErr w:type="spellStart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5577FA"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elevan</w:t>
      </w:r>
      <w:proofErr w:type="spellEnd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09"/>
        <w:gridCol w:w="1481"/>
        <w:gridCol w:w="2275"/>
        <w:gridCol w:w="2232"/>
        <w:gridCol w:w="2283"/>
      </w:tblGrid>
      <w:tr w:rsidR="00C30055" w:rsidRPr="00342D5F" w14:paraId="4A097F6E" w14:textId="77777777" w:rsidTr="00B1169B">
        <w:tc>
          <w:tcPr>
            <w:tcW w:w="509" w:type="dxa"/>
            <w:shd w:val="clear" w:color="auto" w:fill="D9D9D9" w:themeFill="background1" w:themeFillShade="D9"/>
          </w:tcPr>
          <w:p w14:paraId="3E1A099A" w14:textId="77777777" w:rsidR="00C30055" w:rsidRPr="00342D5F" w:rsidRDefault="00C30055" w:rsidP="00CA0C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7EF2F7E" w14:textId="77777777" w:rsidR="00C30055" w:rsidRPr="00342D5F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Author (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tahun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7DFDA061" w14:textId="77777777" w:rsidR="00C30055" w:rsidRPr="00342D5F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Hasil Riset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terdahulu</w:t>
            </w:r>
            <w:proofErr w:type="spellEnd"/>
          </w:p>
        </w:tc>
        <w:tc>
          <w:tcPr>
            <w:tcW w:w="2232" w:type="dxa"/>
            <w:shd w:val="clear" w:color="auto" w:fill="D9D9D9" w:themeFill="background1" w:themeFillShade="D9"/>
          </w:tcPr>
          <w:p w14:paraId="05FE9E81" w14:textId="77777777" w:rsidR="00C30055" w:rsidRPr="00342D5F" w:rsidRDefault="009877B7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Persamaan</w:t>
            </w:r>
            <w:proofErr w:type="spellEnd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dengan</w:t>
            </w:r>
            <w:proofErr w:type="spellEnd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artikel</w:t>
            </w:r>
            <w:proofErr w:type="spellEnd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2283" w:type="dxa"/>
            <w:shd w:val="clear" w:color="auto" w:fill="D9D9D9" w:themeFill="background1" w:themeFillShade="D9"/>
          </w:tcPr>
          <w:p w14:paraId="141378AF" w14:textId="77777777" w:rsidR="00C30055" w:rsidRPr="00342D5F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Perbedaan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dengan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artikel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</w:t>
            </w:r>
            <w:proofErr w:type="spellEnd"/>
          </w:p>
        </w:tc>
      </w:tr>
      <w:tr w:rsidR="00C30055" w:rsidRPr="00342D5F" w14:paraId="379DD681" w14:textId="77777777" w:rsidTr="00B1169B">
        <w:tc>
          <w:tcPr>
            <w:tcW w:w="509" w:type="dxa"/>
          </w:tcPr>
          <w:p w14:paraId="696A7F17" w14:textId="77777777" w:rsidR="00C30055" w:rsidRPr="00342D5F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81" w:type="dxa"/>
          </w:tcPr>
          <w:p w14:paraId="359A9748" w14:textId="226E7B95" w:rsidR="00C30055" w:rsidRPr="00342D5F" w:rsidRDefault="00C607A3" w:rsidP="002C3CD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Libriyanti</w:t>
            </w:r>
            <w:proofErr w:type="spellEnd"/>
            <w:r w:rsidR="002C3C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</w:t>
            </w:r>
            <w:r w:rsidR="002C3C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28A93B6A" w14:textId="77777777" w:rsidR="00C30055" w:rsidRDefault="00C607A3" w:rsidP="00BA238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Pertambahan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Nilai (PPN)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aliran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kas</w:t>
            </w:r>
          </w:p>
          <w:p w14:paraId="06AA7DA6" w14:textId="2A74B5E3" w:rsidR="00C607A3" w:rsidRPr="00342D5F" w:rsidRDefault="00C607A3" w:rsidP="00BA238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Pertambahan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Nilai (PPN)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</w:p>
        </w:tc>
        <w:tc>
          <w:tcPr>
            <w:tcW w:w="2232" w:type="dxa"/>
          </w:tcPr>
          <w:p w14:paraId="169D255F" w14:textId="77777777" w:rsidR="00C607A3" w:rsidRDefault="00C607A3" w:rsidP="00C607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Pertambahan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Nilai (PPN)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aliran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kas</w:t>
            </w:r>
          </w:p>
          <w:p w14:paraId="6BC2140E" w14:textId="3782F795" w:rsidR="00C30055" w:rsidRPr="00342D5F" w:rsidRDefault="00C30055" w:rsidP="00C607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0F884AEF" w14:textId="7ED4FF21" w:rsidR="00C30055" w:rsidRPr="00BA2382" w:rsidRDefault="00516A60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>-</w:t>
            </w:r>
          </w:p>
          <w:p w14:paraId="7AAF7163" w14:textId="77777777" w:rsidR="00C30055" w:rsidRPr="00342D5F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30055" w:rsidRPr="00342D5F" w14:paraId="7C41D327" w14:textId="77777777" w:rsidTr="00B1169B">
        <w:tc>
          <w:tcPr>
            <w:tcW w:w="509" w:type="dxa"/>
          </w:tcPr>
          <w:p w14:paraId="3D3AF04D" w14:textId="77777777" w:rsidR="00C30055" w:rsidRPr="00342D5F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81" w:type="dxa"/>
          </w:tcPr>
          <w:p w14:paraId="192180DC" w14:textId="30DC67D9" w:rsidR="00C30055" w:rsidRPr="00342D5F" w:rsidRDefault="00C607A3" w:rsidP="00C607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bookmarkStart w:id="0" w:name="_Hlk159944104"/>
            <w:r w:rsidRPr="00C607A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Veni Gerhana Putri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r w:rsidRPr="00C607A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Agus </w:t>
            </w:r>
            <w:proofErr w:type="spellStart"/>
            <w:r w:rsidRPr="00C607A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Subandoro</w:t>
            </w:r>
            <w:proofErr w:type="spellEnd"/>
            <w:r w:rsidR="00C30055"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C30055"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bookmarkEnd w:id="0"/>
          </w:p>
        </w:tc>
        <w:tc>
          <w:tcPr>
            <w:tcW w:w="2275" w:type="dxa"/>
          </w:tcPr>
          <w:p w14:paraId="5BDA82F5" w14:textId="5E5D6D5D" w:rsidR="00C30055" w:rsidRDefault="00C607A3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="00B922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Pertambahan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Nilai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</w:p>
          <w:p w14:paraId="355924F4" w14:textId="1A11DAE8" w:rsidR="00C607A3" w:rsidRPr="00342D5F" w:rsidRDefault="00C607A3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Pertambahan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Nilai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oleh </w:t>
            </w:r>
            <w:r w:rsidRPr="00C607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customer</w:t>
            </w:r>
          </w:p>
        </w:tc>
        <w:tc>
          <w:tcPr>
            <w:tcW w:w="2232" w:type="dxa"/>
          </w:tcPr>
          <w:p w14:paraId="4464F09F" w14:textId="77777777" w:rsidR="00C607A3" w:rsidRDefault="00C607A3" w:rsidP="00C607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Pertambahan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Nilai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</w:p>
          <w:p w14:paraId="37EB84D9" w14:textId="611381BC" w:rsidR="00C30055" w:rsidRPr="00342D5F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61545B5C" w14:textId="2F434972" w:rsidR="00C30055" w:rsidRPr="00BA2382" w:rsidRDefault="00C607A3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Pertambahan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Nilai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oleh </w:t>
            </w:r>
            <w:r w:rsidRPr="00C607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customer</w:t>
            </w:r>
          </w:p>
        </w:tc>
      </w:tr>
      <w:tr w:rsidR="00C30055" w:rsidRPr="00342D5F" w14:paraId="3701ED9D" w14:textId="77777777" w:rsidTr="00B1169B">
        <w:tc>
          <w:tcPr>
            <w:tcW w:w="509" w:type="dxa"/>
          </w:tcPr>
          <w:p w14:paraId="044E6D3E" w14:textId="77777777" w:rsidR="00C30055" w:rsidRPr="00342D5F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14:paraId="4FC1908E" w14:textId="71FECB14" w:rsidR="00C30055" w:rsidRPr="00342D5F" w:rsidRDefault="00B92276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922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Noviane</w:t>
            </w:r>
            <w:proofErr w:type="spellEnd"/>
            <w:r w:rsidRPr="00B922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Claudya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Pr="00B922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Pinkan</w:t>
            </w:r>
            <w:proofErr w:type="spellEnd"/>
            <w:r w:rsidRPr="00B922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922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Sambur</w:t>
            </w:r>
            <w:proofErr w:type="spellEnd"/>
            <w:r w:rsidRPr="00B922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C607A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="00C607A3" w:rsidRPr="00C607A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="00C607A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53AE6D18" w14:textId="77777777" w:rsidR="00C30055" w:rsidRDefault="00B92276" w:rsidP="00BA238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Barang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Mewah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PPnBM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</w:p>
          <w:p w14:paraId="4FD377CB" w14:textId="37A36593" w:rsidR="00B92276" w:rsidRPr="00342D5F" w:rsidRDefault="00B92276" w:rsidP="00BA238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Insentif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mewah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PPnBM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mempengaruhi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</w:p>
        </w:tc>
        <w:tc>
          <w:tcPr>
            <w:tcW w:w="2232" w:type="dxa"/>
          </w:tcPr>
          <w:p w14:paraId="5C669005" w14:textId="77777777" w:rsidR="00B92276" w:rsidRDefault="00B92276" w:rsidP="00B9227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Barang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Mewah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PPnBM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</w:p>
          <w:p w14:paraId="7C4A3D29" w14:textId="77777777" w:rsidR="00C30055" w:rsidRPr="00342D5F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2E2405DE" w14:textId="28DAE255" w:rsidR="00C30055" w:rsidRPr="00B92276" w:rsidRDefault="00B92276" w:rsidP="00B9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2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Insentif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Pajak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mewah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PPnBM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penjualan</w:t>
            </w:r>
            <w:proofErr w:type="spellEnd"/>
          </w:p>
        </w:tc>
      </w:tr>
      <w:tr w:rsidR="00D427BE" w:rsidRPr="00342D5F" w14:paraId="2CB66918" w14:textId="77777777" w:rsidTr="00B1169B">
        <w:tc>
          <w:tcPr>
            <w:tcW w:w="509" w:type="dxa"/>
          </w:tcPr>
          <w:p w14:paraId="60058350" w14:textId="616CAF00" w:rsidR="00D427BE" w:rsidRPr="00342D5F" w:rsidRDefault="00D427BE" w:rsidP="00D427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1481" w:type="dxa"/>
          </w:tcPr>
          <w:p w14:paraId="4E8B87C0" w14:textId="4EA6EACC" w:rsidR="00D427BE" w:rsidRPr="00342D5F" w:rsidRDefault="00D427BE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Elik Ratnawati</w:t>
            </w:r>
            <w:r w:rsidRPr="00342D5F">
              <w:rPr>
                <w:bCs/>
                <w:iCs/>
                <w:sz w:val="20"/>
                <w:szCs w:val="20"/>
              </w:rPr>
              <w:t xml:space="preserve"> (201</w:t>
            </w:r>
            <w:r>
              <w:rPr>
                <w:bCs/>
                <w:iCs/>
                <w:sz w:val="20"/>
                <w:szCs w:val="20"/>
              </w:rPr>
              <w:t>5</w:t>
            </w:r>
            <w:r w:rsidRPr="00342D5F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13B198B6" w14:textId="77777777" w:rsidR="00D427BE" w:rsidRDefault="00D427BE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 Pajak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atas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Barang </w:t>
            </w:r>
            <w:proofErr w:type="spellStart"/>
            <w:r>
              <w:rPr>
                <w:bCs/>
                <w:iCs/>
                <w:sz w:val="20"/>
                <w:szCs w:val="20"/>
              </w:rPr>
              <w:t>mewah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iCs/>
                <w:sz w:val="20"/>
                <w:szCs w:val="20"/>
              </w:rPr>
              <w:t>PPnBM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negatif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aliran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</w:p>
          <w:p w14:paraId="59E3BBF9" w14:textId="14989A5E" w:rsidR="00D427BE" w:rsidRPr="00342D5F" w:rsidRDefault="00D427BE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Pajak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atas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Barang </w:t>
            </w:r>
            <w:proofErr w:type="spellStart"/>
            <w:r>
              <w:rPr>
                <w:bCs/>
                <w:iCs/>
                <w:sz w:val="20"/>
                <w:szCs w:val="20"/>
              </w:rPr>
              <w:t>Mewah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iCs/>
                <w:sz w:val="20"/>
                <w:szCs w:val="20"/>
              </w:rPr>
              <w:t>PPnBM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negative </w:t>
            </w:r>
            <w:proofErr w:type="spellStart"/>
            <w:r>
              <w:rPr>
                <w:bCs/>
                <w:iCs/>
                <w:sz w:val="20"/>
                <w:szCs w:val="20"/>
              </w:rPr>
              <w:t>tehadap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beban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232" w:type="dxa"/>
          </w:tcPr>
          <w:p w14:paraId="1186705B" w14:textId="77777777" w:rsidR="00D427BE" w:rsidRDefault="00D427BE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 Pajak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atas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Barang </w:t>
            </w:r>
            <w:proofErr w:type="spellStart"/>
            <w:r>
              <w:rPr>
                <w:bCs/>
                <w:iCs/>
                <w:sz w:val="20"/>
                <w:szCs w:val="20"/>
              </w:rPr>
              <w:t>mewah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iCs/>
                <w:sz w:val="20"/>
                <w:szCs w:val="20"/>
              </w:rPr>
              <w:t>PPnBM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negatif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aliran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</w:p>
          <w:p w14:paraId="27FFEF11" w14:textId="76844703" w:rsidR="00D427BE" w:rsidRPr="00342D5F" w:rsidRDefault="00D427BE" w:rsidP="00D427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20833798" w14:textId="69A65183" w:rsidR="00D427BE" w:rsidRPr="00342D5F" w:rsidRDefault="00D14D8D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Pajak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atas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Barang </w:t>
            </w:r>
            <w:proofErr w:type="spellStart"/>
            <w:r>
              <w:rPr>
                <w:bCs/>
                <w:iCs/>
                <w:sz w:val="20"/>
                <w:szCs w:val="20"/>
              </w:rPr>
              <w:t>Mewah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iCs/>
                <w:sz w:val="20"/>
                <w:szCs w:val="20"/>
              </w:rPr>
              <w:t>PPnBM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negati</w:t>
            </w:r>
            <w:r w:rsidR="00286DA9">
              <w:rPr>
                <w:bCs/>
                <w:iCs/>
                <w:sz w:val="20"/>
                <w:szCs w:val="20"/>
              </w:rPr>
              <w:t>f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beban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64F88295" w14:textId="77777777" w:rsidR="00D427BE" w:rsidRPr="00342D5F" w:rsidRDefault="00D427BE" w:rsidP="00D427BE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D427BE" w:rsidRPr="00342D5F" w14:paraId="15C5B5BB" w14:textId="77777777" w:rsidTr="00B1169B">
        <w:tc>
          <w:tcPr>
            <w:tcW w:w="509" w:type="dxa"/>
          </w:tcPr>
          <w:p w14:paraId="6CEA84D3" w14:textId="043E3465" w:rsidR="00D427BE" w:rsidRPr="00342D5F" w:rsidRDefault="00D427BE" w:rsidP="00D427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14:paraId="7BF67AF3" w14:textId="31222A9D" w:rsidR="00D427BE" w:rsidRPr="00342D5F" w:rsidRDefault="00D14D8D" w:rsidP="00D427BE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D14D8D">
              <w:rPr>
                <w:bCs/>
                <w:iCs/>
                <w:sz w:val="20"/>
                <w:szCs w:val="20"/>
              </w:rPr>
              <w:t>Hendro</w:t>
            </w:r>
            <w:proofErr w:type="spellEnd"/>
            <w:r w:rsidRPr="00D14D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14D8D">
              <w:rPr>
                <w:bCs/>
                <w:iCs/>
                <w:sz w:val="20"/>
                <w:szCs w:val="20"/>
              </w:rPr>
              <w:t>Sasongko</w:t>
            </w:r>
            <w:proofErr w:type="spellEnd"/>
            <w:r w:rsidRPr="00D14D8D">
              <w:rPr>
                <w:bCs/>
                <w:iCs/>
                <w:sz w:val="20"/>
                <w:szCs w:val="20"/>
              </w:rPr>
              <w:t xml:space="preserve"> dan Dewi </w:t>
            </w:r>
            <w:proofErr w:type="spellStart"/>
            <w:r w:rsidRPr="00D14D8D">
              <w:rPr>
                <w:bCs/>
                <w:iCs/>
                <w:sz w:val="20"/>
                <w:szCs w:val="20"/>
              </w:rPr>
              <w:t>Apriani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(2016)</w:t>
            </w:r>
          </w:p>
        </w:tc>
        <w:tc>
          <w:tcPr>
            <w:tcW w:w="2275" w:type="dxa"/>
          </w:tcPr>
          <w:p w14:paraId="7B2D0E3F" w14:textId="77777777" w:rsidR="00D14D8D" w:rsidRDefault="00D14D8D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bCs/>
                <w:iCs/>
                <w:sz w:val="20"/>
                <w:szCs w:val="20"/>
              </w:rPr>
              <w:t>Aktivitas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Operasi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Perusahaan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arus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</w:p>
          <w:p w14:paraId="4EC6159F" w14:textId="420C96B8" w:rsidR="00D14D8D" w:rsidRDefault="00D14D8D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ar</w:t>
            </w:r>
            <w:r w:rsidR="00CB7CF3">
              <w:rPr>
                <w:bCs/>
                <w:iCs/>
                <w:sz w:val="20"/>
                <w:szCs w:val="20"/>
              </w:rPr>
              <w:t>u</w:t>
            </w:r>
            <w:r>
              <w:rPr>
                <w:bCs/>
                <w:iCs/>
                <w:sz w:val="20"/>
                <w:szCs w:val="20"/>
              </w:rPr>
              <w:t>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</w:p>
          <w:p w14:paraId="39D7B67C" w14:textId="457268C9" w:rsidR="00D427BE" w:rsidRPr="00342D5F" w:rsidRDefault="00D427BE" w:rsidP="00D427BE">
            <w:pPr>
              <w:rPr>
                <w:bCs/>
                <w:iCs/>
                <w:sz w:val="20"/>
                <w:szCs w:val="20"/>
              </w:rPr>
            </w:pPr>
            <w:r w:rsidRPr="00342D5F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</w:tcPr>
          <w:p w14:paraId="783D9A40" w14:textId="77777777" w:rsidR="00D14D8D" w:rsidRDefault="00D14D8D" w:rsidP="00D14D8D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aurs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</w:p>
          <w:p w14:paraId="238096C7" w14:textId="0D224F01" w:rsidR="00D427BE" w:rsidRPr="00342D5F" w:rsidRDefault="00D427BE" w:rsidP="00D427BE">
            <w:pPr>
              <w:rPr>
                <w:bCs/>
                <w:iCs/>
                <w:sz w:val="20"/>
                <w:szCs w:val="20"/>
              </w:rPr>
            </w:pPr>
          </w:p>
          <w:p w14:paraId="17252112" w14:textId="77777777" w:rsidR="00D427BE" w:rsidRPr="00342D5F" w:rsidRDefault="00D427BE" w:rsidP="00D427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65BA6B22" w14:textId="77777777" w:rsidR="00D14D8D" w:rsidRDefault="00D14D8D" w:rsidP="00D14D8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bCs/>
                <w:iCs/>
                <w:sz w:val="20"/>
                <w:szCs w:val="20"/>
              </w:rPr>
              <w:t>Aktivitas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Operasi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Perusahaan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arus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</w:p>
          <w:p w14:paraId="6C33AECC" w14:textId="60603411" w:rsidR="00D427BE" w:rsidRPr="00342D5F" w:rsidRDefault="00D427BE" w:rsidP="00382104">
            <w:pPr>
              <w:rPr>
                <w:sz w:val="20"/>
                <w:szCs w:val="20"/>
              </w:rPr>
            </w:pPr>
          </w:p>
        </w:tc>
      </w:tr>
      <w:tr w:rsidR="00CB7CF3" w:rsidRPr="00342D5F" w14:paraId="421F3D47" w14:textId="77777777" w:rsidTr="00B1169B">
        <w:tc>
          <w:tcPr>
            <w:tcW w:w="509" w:type="dxa"/>
          </w:tcPr>
          <w:p w14:paraId="4C0BB387" w14:textId="437E946D" w:rsidR="00CB7CF3" w:rsidRPr="00342D5F" w:rsidRDefault="00CB7CF3" w:rsidP="00D427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14:paraId="77F31E20" w14:textId="20D57CB4" w:rsidR="00CB7CF3" w:rsidRPr="00D14D8D" w:rsidRDefault="00CB7CF3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Dwi Sinta Cahyani , Helmi Herawati, dan Iwin </w:t>
            </w:r>
            <w:proofErr w:type="spellStart"/>
            <w:r>
              <w:rPr>
                <w:bCs/>
                <w:iCs/>
                <w:sz w:val="20"/>
                <w:szCs w:val="20"/>
              </w:rPr>
              <w:t>Arnova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(2023)</w:t>
            </w:r>
          </w:p>
        </w:tc>
        <w:tc>
          <w:tcPr>
            <w:tcW w:w="2275" w:type="dxa"/>
          </w:tcPr>
          <w:p w14:paraId="156253C3" w14:textId="0E289F22" w:rsidR="00CB7CF3" w:rsidRDefault="00CB7CF3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bCs/>
                <w:iCs/>
                <w:sz w:val="20"/>
                <w:szCs w:val="20"/>
              </w:rPr>
              <w:t>Pengenaan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positif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bCs/>
                <w:iCs/>
                <w:sz w:val="20"/>
                <w:szCs w:val="20"/>
              </w:rPr>
              <w:t>siginifikan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  <w:r w:rsidR="00465CCE">
              <w:rPr>
                <w:bCs/>
                <w:iCs/>
                <w:sz w:val="20"/>
                <w:szCs w:val="20"/>
              </w:rPr>
              <w:t xml:space="preserve"> </w:t>
            </w:r>
            <w:r w:rsidR="00031E6D">
              <w:rPr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="00031E6D">
              <w:rPr>
                <w:bCs/>
                <w:iCs/>
                <w:sz w:val="20"/>
                <w:szCs w:val="20"/>
              </w:rPr>
              <w:t>arus</w:t>
            </w:r>
            <w:proofErr w:type="spellEnd"/>
            <w:r w:rsidR="00031E6D">
              <w:rPr>
                <w:bCs/>
                <w:iCs/>
                <w:sz w:val="20"/>
                <w:szCs w:val="20"/>
              </w:rPr>
              <w:t xml:space="preserve"> kas</w:t>
            </w:r>
          </w:p>
          <w:p w14:paraId="1262EBFB" w14:textId="3F8822CD" w:rsidR="00CB7CF3" w:rsidRDefault="00CB7CF3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bCs/>
                <w:iCs/>
                <w:sz w:val="20"/>
                <w:szCs w:val="20"/>
              </w:rPr>
              <w:t>Pengenaan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PPNBM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positif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bCs/>
                <w:iCs/>
                <w:sz w:val="20"/>
                <w:szCs w:val="20"/>
              </w:rPr>
              <w:t>siginifikan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</w:p>
          <w:p w14:paraId="44D7BAE5" w14:textId="298DFFF8" w:rsidR="00CB7CF3" w:rsidRDefault="00CB7CF3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bCs/>
                <w:iCs/>
                <w:sz w:val="20"/>
                <w:szCs w:val="20"/>
              </w:rPr>
              <w:t>Pengenaan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 dan PPBM </w:t>
            </w:r>
            <w:proofErr w:type="spellStart"/>
            <w:r>
              <w:rPr>
                <w:bCs/>
                <w:iCs/>
                <w:sz w:val="20"/>
                <w:szCs w:val="20"/>
              </w:rPr>
              <w:t>memiliki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positif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bCs/>
                <w:iCs/>
                <w:sz w:val="20"/>
                <w:szCs w:val="20"/>
              </w:rPr>
              <w:t>siginifikan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</w:p>
        </w:tc>
        <w:tc>
          <w:tcPr>
            <w:tcW w:w="2232" w:type="dxa"/>
          </w:tcPr>
          <w:p w14:paraId="2329B40B" w14:textId="63366B3E" w:rsidR="00CB7CF3" w:rsidRDefault="00CB7CF3" w:rsidP="00D14D8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bCs/>
                <w:iCs/>
                <w:sz w:val="20"/>
                <w:szCs w:val="20"/>
              </w:rPr>
              <w:t>Pengenaan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 dan PPBM </w:t>
            </w:r>
            <w:proofErr w:type="spellStart"/>
            <w:r>
              <w:rPr>
                <w:bCs/>
                <w:iCs/>
                <w:sz w:val="20"/>
                <w:szCs w:val="20"/>
              </w:rPr>
              <w:t>memiliki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positif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bCs/>
                <w:iCs/>
                <w:sz w:val="20"/>
                <w:szCs w:val="20"/>
              </w:rPr>
              <w:t>siginifikan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</w:p>
        </w:tc>
        <w:tc>
          <w:tcPr>
            <w:tcW w:w="2283" w:type="dxa"/>
          </w:tcPr>
          <w:p w14:paraId="11ECBD1A" w14:textId="2E03368F" w:rsidR="00CB7CF3" w:rsidRDefault="00CB7CF3" w:rsidP="00D14D8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D427BE" w:rsidRPr="00342D5F" w14:paraId="05524DCD" w14:textId="77777777" w:rsidTr="00B1169B">
        <w:tc>
          <w:tcPr>
            <w:tcW w:w="509" w:type="dxa"/>
          </w:tcPr>
          <w:p w14:paraId="5CD996E1" w14:textId="70F2CF2F" w:rsidR="00D427BE" w:rsidRPr="00342D5F" w:rsidRDefault="00CB7CF3" w:rsidP="00D427B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481" w:type="dxa"/>
          </w:tcPr>
          <w:p w14:paraId="227E2EAD" w14:textId="12B99CD2" w:rsidR="00D427BE" w:rsidRPr="00342D5F" w:rsidRDefault="00F536F1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Nur Fita Riani (2018)</w:t>
            </w:r>
          </w:p>
        </w:tc>
        <w:tc>
          <w:tcPr>
            <w:tcW w:w="2275" w:type="dxa"/>
          </w:tcPr>
          <w:p w14:paraId="79FAAF4F" w14:textId="3CFD3947" w:rsidR="00D427BE" w:rsidRDefault="00F536F1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Penerapan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 dan PPNBM </w:t>
            </w:r>
            <w:proofErr w:type="spellStart"/>
            <w:r>
              <w:rPr>
                <w:bCs/>
                <w:iCs/>
                <w:sz w:val="20"/>
                <w:szCs w:val="20"/>
              </w:rPr>
              <w:t>mempengaruhi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arus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  <w:r w:rsidR="00D427BE" w:rsidRPr="00342D5F">
              <w:rPr>
                <w:bCs/>
                <w:iCs/>
                <w:sz w:val="20"/>
                <w:szCs w:val="20"/>
              </w:rPr>
              <w:t xml:space="preserve"> </w:t>
            </w:r>
            <w:r w:rsidR="00031E6D">
              <w:rPr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="00031E6D">
              <w:rPr>
                <w:bCs/>
                <w:iCs/>
                <w:sz w:val="20"/>
                <w:szCs w:val="20"/>
              </w:rPr>
              <w:t>penjualan</w:t>
            </w:r>
            <w:proofErr w:type="spellEnd"/>
          </w:p>
          <w:p w14:paraId="366C8F21" w14:textId="77777777" w:rsidR="00F536F1" w:rsidRDefault="00F536F1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bCs/>
                <w:iCs/>
                <w:sz w:val="20"/>
                <w:szCs w:val="20"/>
              </w:rPr>
              <w:t>Penerapan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 </w:t>
            </w:r>
            <w:proofErr w:type="spellStart"/>
            <w:r>
              <w:rPr>
                <w:bCs/>
                <w:iCs/>
                <w:sz w:val="20"/>
                <w:szCs w:val="20"/>
              </w:rPr>
              <w:t>mempengaruhi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pengendalian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arus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</w:p>
          <w:p w14:paraId="5DD15CC4" w14:textId="432D512C" w:rsidR="00F536F1" w:rsidRPr="00342D5F" w:rsidRDefault="00F536F1" w:rsidP="00D427B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bCs/>
                <w:iCs/>
                <w:sz w:val="20"/>
                <w:szCs w:val="20"/>
              </w:rPr>
              <w:t>Penerapan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 </w:t>
            </w:r>
            <w:proofErr w:type="spellStart"/>
            <w:r>
              <w:rPr>
                <w:bCs/>
                <w:iCs/>
                <w:sz w:val="20"/>
                <w:szCs w:val="20"/>
              </w:rPr>
              <w:t>dalam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penundaan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pelaporan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 </w:t>
            </w:r>
            <w:proofErr w:type="spellStart"/>
            <w:r>
              <w:rPr>
                <w:bCs/>
                <w:iCs/>
                <w:sz w:val="20"/>
                <w:szCs w:val="20"/>
              </w:rPr>
              <w:t>mempengaruhi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arus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</w:p>
        </w:tc>
        <w:tc>
          <w:tcPr>
            <w:tcW w:w="2232" w:type="dxa"/>
          </w:tcPr>
          <w:p w14:paraId="75368408" w14:textId="77777777" w:rsidR="00031E6D" w:rsidRDefault="00031E6D" w:rsidP="00031E6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Penerapan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 dan PPNBM </w:t>
            </w:r>
            <w:proofErr w:type="spellStart"/>
            <w:r>
              <w:rPr>
                <w:bCs/>
                <w:iCs/>
                <w:sz w:val="20"/>
                <w:szCs w:val="20"/>
              </w:rPr>
              <w:t>mempengaruhi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arus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  <w:r w:rsidRPr="00342D5F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dan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penjualan</w:t>
            </w:r>
            <w:proofErr w:type="spellEnd"/>
          </w:p>
          <w:p w14:paraId="1E812DA4" w14:textId="3435F663" w:rsidR="00C90EDD" w:rsidRPr="00342D5F" w:rsidRDefault="00C90EDD" w:rsidP="00D427B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67DF8731" w14:textId="153906CD" w:rsidR="00D427BE" w:rsidRPr="00342D5F" w:rsidRDefault="00C90EDD" w:rsidP="00C90EDD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proofErr w:type="spellStart"/>
            <w:r>
              <w:rPr>
                <w:bCs/>
                <w:iCs/>
                <w:sz w:val="20"/>
                <w:szCs w:val="20"/>
              </w:rPr>
              <w:t>Penerapan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 </w:t>
            </w:r>
            <w:proofErr w:type="spellStart"/>
            <w:r>
              <w:rPr>
                <w:bCs/>
                <w:iCs/>
                <w:sz w:val="20"/>
                <w:szCs w:val="20"/>
              </w:rPr>
              <w:t>dalam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penundaan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pelaporan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PPN </w:t>
            </w:r>
            <w:proofErr w:type="spellStart"/>
            <w:r>
              <w:rPr>
                <w:bCs/>
                <w:iCs/>
                <w:sz w:val="20"/>
                <w:szCs w:val="20"/>
              </w:rPr>
              <w:t>mempengaruhi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arus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kas</w:t>
            </w:r>
          </w:p>
        </w:tc>
      </w:tr>
    </w:tbl>
    <w:p w14:paraId="417F73A2" w14:textId="0F1A0347" w:rsidR="00EF055C" w:rsidRPr="00CA0CE5" w:rsidRDefault="00EF055C" w:rsidP="00CD69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98493C" w14:textId="77777777" w:rsidR="00EF055C" w:rsidRPr="00CA0CE5" w:rsidRDefault="00EF055C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433E7417" w14:textId="77777777" w:rsidR="001C56B3" w:rsidRPr="005E7A52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METODE PENULISAN</w:t>
      </w:r>
    </w:p>
    <w:p w14:paraId="65CE1FAB" w14:textId="77777777" w:rsidR="00C90EDD" w:rsidRPr="00C90EDD" w:rsidRDefault="00C90EDD" w:rsidP="00C90EDD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D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r w:rsidRPr="00C90EDD">
        <w:rPr>
          <w:rFonts w:ascii="Times New Roman" w:hAnsi="Times New Roman" w:cs="Times New Roman"/>
          <w:i/>
          <w:iCs/>
          <w:sz w:val="24"/>
          <w:szCs w:val="24"/>
        </w:rPr>
        <w:t>literature review</w:t>
      </w:r>
      <w:r w:rsidRPr="00C90EDD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AA192" w14:textId="25ACB819" w:rsidR="00031E6D" w:rsidRPr="00031E6D" w:rsidRDefault="00C90EDD" w:rsidP="00031E6D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DD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 (PPN)</w:t>
      </w:r>
      <w:r w:rsidRPr="00C90EDD">
        <w:rPr>
          <w:rFonts w:ascii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PPnBM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90E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Lalu, </w:t>
      </w:r>
      <w:proofErr w:type="spellStart"/>
      <w:r>
        <w:rPr>
          <w:rFonts w:ascii="Times New Roman" w:hAnsi="Times New Roman" w:cs="Times New Roman"/>
          <w:sz w:val="24"/>
          <w:szCs w:val="24"/>
        </w:rPr>
        <w:t>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variable Intervening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ED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</w:t>
      </w:r>
      <w:r w:rsidR="001C56B3" w:rsidRPr="00CA0C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1E6D" w:rsidRPr="00031E6D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031E6D" w:rsidRPr="0003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6D" w:rsidRPr="00031E6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031E6D" w:rsidRPr="00031E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31E6D" w:rsidRPr="00031E6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031E6D" w:rsidRPr="0003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6D" w:rsidRPr="00031E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31E6D" w:rsidRPr="0003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6D" w:rsidRPr="00031E6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031E6D" w:rsidRPr="0003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6D" w:rsidRPr="00031E6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031E6D" w:rsidRPr="0003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6D" w:rsidRPr="00031E6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031E6D" w:rsidRPr="0003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6D" w:rsidRPr="00031E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31E6D" w:rsidRPr="0003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6D" w:rsidRPr="00031E6D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="00031E6D" w:rsidRPr="0003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53362" w14:textId="77777777" w:rsidR="00031E6D" w:rsidRPr="00031E6D" w:rsidRDefault="00031E6D" w:rsidP="00031E6D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031E6D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031E6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3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6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3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31E6D">
        <w:rPr>
          <w:rFonts w:ascii="Times New Roman" w:hAnsi="Times New Roman" w:cs="Times New Roman"/>
          <w:sz w:val="24"/>
          <w:szCs w:val="24"/>
        </w:rPr>
        <w:t xml:space="preserve"> </w:t>
      </w:r>
      <w:r w:rsidRPr="00031E6D">
        <w:rPr>
          <w:rFonts w:ascii="Times New Roman" w:hAnsi="Times New Roman" w:cs="Times New Roman"/>
          <w:i/>
          <w:iCs/>
          <w:sz w:val="24"/>
          <w:szCs w:val="24"/>
        </w:rPr>
        <w:t>off line</w:t>
      </w:r>
      <w:r w:rsidRPr="00031E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31E6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031E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31E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31E6D">
        <w:rPr>
          <w:rFonts w:ascii="Times New Roman" w:hAnsi="Times New Roman" w:cs="Times New Roman"/>
          <w:sz w:val="24"/>
          <w:szCs w:val="24"/>
        </w:rPr>
        <w:t xml:space="preserve"> online yang </w:t>
      </w:r>
      <w:proofErr w:type="spellStart"/>
      <w:r w:rsidRPr="00031E6D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03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1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86268" w14:textId="45159843" w:rsidR="001C56B3" w:rsidRPr="00CA0CE5" w:rsidRDefault="00031E6D" w:rsidP="00031E6D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031E6D">
        <w:rPr>
          <w:rFonts w:ascii="Times New Roman" w:hAnsi="Times New Roman" w:cs="Times New Roman"/>
          <w:sz w:val="24"/>
          <w:szCs w:val="24"/>
        </w:rPr>
        <w:t xml:space="preserve">Scholar Google dan media online </w:t>
      </w:r>
      <w:proofErr w:type="spellStart"/>
      <w:r w:rsidRPr="00031E6D"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14:paraId="4CE417A2" w14:textId="77777777" w:rsidR="001C56B3" w:rsidRPr="00CA0CE5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A0CE5">
        <w:rPr>
          <w:rFonts w:ascii="Times New Roman" w:hAnsi="Times New Roman" w:cs="Times New Roman"/>
          <w:sz w:val="24"/>
          <w:szCs w:val="24"/>
          <w:lang w:val="sv-SE"/>
        </w:rPr>
        <w:t>Dalam penelitian kualitatif, kajian pustaka harus digunakan secara konsisten dengan asumsi-asumsi metodologis. Artinya harus digunakan secara induktif sehingga tidak mengarahkan pertanyaan-pertanyaan yang diajukan oleh peneliti. Salah satu alasan utama untuk melakukan penelitian kualitatif yaitu bahwa penelitian tersebut bersifat eksploratif, (Ali &amp; Limakrisna, 2013).</w:t>
      </w:r>
    </w:p>
    <w:p w14:paraId="656B723F" w14:textId="77777777" w:rsidR="001C56B3" w:rsidRDefault="00844D29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A0CE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03661E48" w14:textId="77777777" w:rsidR="00D31F6A" w:rsidRPr="00CA0CE5" w:rsidRDefault="00D31F6A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660AD744" w14:textId="77777777" w:rsidR="009877B7" w:rsidRPr="005E7A52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lastRenderedPageBreak/>
        <w:t>PEMBAHASAN</w:t>
      </w:r>
      <w:r w:rsidR="00F22628" w:rsidRPr="005E7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F1399F" w14:textId="33F8194E" w:rsidR="00785F5D" w:rsidRDefault="00785F5D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Kajian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Pr="00CA0CE5">
        <w:rPr>
          <w:rFonts w:ascii="Times New Roman" w:hAnsi="Times New Roman" w:cs="Times New Roman"/>
          <w:i/>
          <w:sz w:val="24"/>
          <w:szCs w:val="24"/>
        </w:rPr>
        <w:t xml:space="preserve">literature review </w:t>
      </w:r>
      <w:proofErr w:type="spellStart"/>
      <w:r w:rsidRPr="00C90EDD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3C7482" w14:textId="77777777" w:rsidR="008821AA" w:rsidRPr="00CA0CE5" w:rsidRDefault="008821AA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33CC"/>
          <w:sz w:val="24"/>
          <w:szCs w:val="24"/>
        </w:rPr>
      </w:pPr>
    </w:p>
    <w:p w14:paraId="4F4E80B5" w14:textId="3621162E" w:rsidR="006A31D0" w:rsidRPr="00031E6D" w:rsidRDefault="00F22628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031E6D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031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E6D" w:rsidRPr="00031E6D">
        <w:rPr>
          <w:rFonts w:ascii="Times New Roman" w:hAnsi="Times New Roman" w:cs="Times New Roman"/>
          <w:b/>
          <w:sz w:val="24"/>
          <w:szCs w:val="24"/>
        </w:rPr>
        <w:t xml:space="preserve">Pajak </w:t>
      </w:r>
      <w:proofErr w:type="spellStart"/>
      <w:r w:rsidR="00031E6D" w:rsidRPr="00031E6D">
        <w:rPr>
          <w:rFonts w:ascii="Times New Roman" w:hAnsi="Times New Roman" w:cs="Times New Roman"/>
          <w:b/>
          <w:sz w:val="24"/>
          <w:szCs w:val="24"/>
        </w:rPr>
        <w:t>Pertambahan</w:t>
      </w:r>
      <w:proofErr w:type="spellEnd"/>
      <w:r w:rsidR="00031E6D" w:rsidRPr="00031E6D">
        <w:rPr>
          <w:rFonts w:ascii="Times New Roman" w:hAnsi="Times New Roman" w:cs="Times New Roman"/>
          <w:b/>
          <w:sz w:val="24"/>
          <w:szCs w:val="24"/>
        </w:rPr>
        <w:t xml:space="preserve"> Nilai </w:t>
      </w:r>
      <w:r w:rsidRPr="00031E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031E6D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031E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1E6D" w:rsidRPr="00031E6D"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</w:p>
    <w:p w14:paraId="6825F3E5" w14:textId="69466E18" w:rsidR="004B5073" w:rsidRPr="004B5073" w:rsidRDefault="0094620C" w:rsidP="004B5073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 w:rsidR="0037250E" w:rsidRPr="0037250E">
        <w:rPr>
          <w:rFonts w:ascii="Times New Roman" w:hAnsi="Times New Roman" w:cs="Times New Roman"/>
          <w:sz w:val="24"/>
          <w:szCs w:val="24"/>
        </w:rPr>
        <w:t>Putri dan</w:t>
      </w:r>
      <w:r w:rsidR="00390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50E" w:rsidRPr="0037250E">
        <w:rPr>
          <w:rFonts w:ascii="Times New Roman" w:hAnsi="Times New Roman" w:cs="Times New Roman"/>
          <w:sz w:val="24"/>
          <w:szCs w:val="24"/>
        </w:rPr>
        <w:t>Subandoro</w:t>
      </w:r>
      <w:proofErr w:type="spellEnd"/>
      <w:r w:rsidR="0037250E" w:rsidRPr="0037250E">
        <w:rPr>
          <w:rFonts w:ascii="Times New Roman" w:hAnsi="Times New Roman" w:cs="Times New Roman"/>
          <w:sz w:val="24"/>
          <w:szCs w:val="24"/>
        </w:rPr>
        <w:t xml:space="preserve"> (2023)</w:t>
      </w:r>
      <w:r w:rsidR="00372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r w:rsidR="00792790">
        <w:rPr>
          <w:rFonts w:ascii="Times New Roman" w:hAnsi="Times New Roman" w:cs="Times New Roman"/>
          <w:sz w:val="24"/>
          <w:szCs w:val="24"/>
        </w:rPr>
        <w:t xml:space="preserve">pada Pajak </w:t>
      </w:r>
      <w:proofErr w:type="spellStart"/>
      <w:r w:rsidR="00792790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792790">
        <w:rPr>
          <w:rFonts w:ascii="Times New Roman" w:hAnsi="Times New Roman" w:cs="Times New Roman"/>
          <w:sz w:val="24"/>
          <w:szCs w:val="24"/>
        </w:rPr>
        <w:t xml:space="preserve"> Nilai</w:t>
      </w:r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0,027 &lt; 0,05 yang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792790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792790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792790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="0079279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792790">
        <w:rPr>
          <w:rFonts w:ascii="Times New Roman" w:hAnsi="Times New Roman" w:cs="Times New Roman"/>
          <w:sz w:val="24"/>
          <w:szCs w:val="24"/>
        </w:rPr>
        <w:t>.</w:t>
      </w:r>
      <w:r w:rsidR="00792790" w:rsidRPr="00792790">
        <w:t xml:space="preserve"> </w:t>
      </w:r>
      <w:r w:rsidR="00792790">
        <w:rPr>
          <w:rFonts w:ascii="Times New Roman" w:hAnsi="Times New Roman" w:cs="Times New Roman"/>
          <w:sz w:val="24"/>
          <w:szCs w:val="24"/>
        </w:rPr>
        <w:t>T</w:t>
      </w:r>
      <w:r w:rsidR="00792790" w:rsidRPr="00792790">
        <w:rPr>
          <w:rFonts w:ascii="Times New Roman" w:hAnsi="Times New Roman" w:cs="Times New Roman"/>
          <w:sz w:val="24"/>
          <w:szCs w:val="24"/>
        </w:rPr>
        <w:t xml:space="preserve">arif PPN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>.</w:t>
      </w:r>
      <w:r w:rsidR="00792790">
        <w:rPr>
          <w:rFonts w:ascii="Times New Roman" w:hAnsi="Times New Roman" w:cs="Times New Roman"/>
          <w:sz w:val="24"/>
          <w:szCs w:val="24"/>
        </w:rPr>
        <w:t xml:space="preserve"> </w:t>
      </w:r>
      <w:r w:rsidR="00792790" w:rsidRPr="00792790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Agusti,Ningsih</w:t>
      </w:r>
      <w:proofErr w:type="spellEnd"/>
      <w:r w:rsidR="00D31F6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Kumalasari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>,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r w:rsidR="00792790" w:rsidRPr="00792790">
        <w:rPr>
          <w:rFonts w:ascii="Times New Roman" w:hAnsi="Times New Roman" w:cs="Times New Roman"/>
          <w:sz w:val="24"/>
          <w:szCs w:val="24"/>
        </w:rPr>
        <w:t xml:space="preserve">2022)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orang</w:t>
      </w:r>
      <w:r w:rsid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badan yang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>. Hal</w:t>
      </w:r>
      <w:r w:rsid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negati</w:t>
      </w:r>
      <w:r w:rsidR="00792790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fis</w:t>
      </w:r>
      <w:r w:rsidR="00792790">
        <w:rPr>
          <w:rFonts w:ascii="Times New Roman" w:hAnsi="Times New Roman" w:cs="Times New Roman"/>
          <w:sz w:val="24"/>
          <w:szCs w:val="24"/>
        </w:rPr>
        <w:t>k</w:t>
      </w:r>
      <w:r w:rsidR="00792790" w:rsidRPr="00792790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 xml:space="preserve"> yang </w:t>
      </w:r>
      <w:r w:rsidR="00792790">
        <w:rPr>
          <w:rFonts w:ascii="Times New Roman" w:hAnsi="Times New Roman" w:cs="Times New Roman"/>
          <w:sz w:val="24"/>
          <w:szCs w:val="24"/>
        </w:rPr>
        <w:t xml:space="preserve">relative </w:t>
      </w:r>
      <w:proofErr w:type="spellStart"/>
      <w:r w:rsidR="00792790" w:rsidRPr="0079279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92790" w:rsidRPr="00792790">
        <w:rPr>
          <w:rFonts w:ascii="Times New Roman" w:hAnsi="Times New Roman" w:cs="Times New Roman"/>
          <w:sz w:val="24"/>
          <w:szCs w:val="24"/>
        </w:rPr>
        <w:t>.</w:t>
      </w:r>
      <w:r w:rsidR="00792790" w:rsidRPr="00792790">
        <w:rPr>
          <w:rFonts w:ascii="Times New Roman" w:hAnsi="Times New Roman" w:cs="Times New Roman"/>
          <w:sz w:val="24"/>
          <w:szCs w:val="24"/>
        </w:rPr>
        <w:cr/>
      </w:r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r w:rsidR="004B5073">
        <w:rPr>
          <w:rFonts w:ascii="Times New Roman" w:hAnsi="Times New Roman" w:cs="Times New Roman"/>
          <w:sz w:val="24"/>
          <w:szCs w:val="24"/>
        </w:rPr>
        <w:tab/>
      </w:r>
      <w:r w:rsidR="004B5073" w:rsidRPr="004B5073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Nilai</w:t>
      </w:r>
      <w:r w:rsid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390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B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90B08">
        <w:rPr>
          <w:rFonts w:ascii="Times New Roman" w:hAnsi="Times New Roman" w:cs="Times New Roman"/>
          <w:sz w:val="24"/>
          <w:szCs w:val="24"/>
        </w:rPr>
        <w:t xml:space="preserve"> </w:t>
      </w:r>
      <w:r w:rsidR="004B5073" w:rsidRPr="004B5073">
        <w:rPr>
          <w:rFonts w:ascii="Times New Roman" w:hAnsi="Times New Roman" w:cs="Times New Roman"/>
          <w:sz w:val="24"/>
          <w:szCs w:val="24"/>
        </w:rPr>
        <w:t>proses</w:t>
      </w:r>
      <w:r w:rsid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pembebannya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PPN juga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renteng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. Maksud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renteng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pemungutannya</w:t>
      </w:r>
      <w:proofErr w:type="spellEnd"/>
      <w:r w:rsid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memungut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PPN,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Kena Pajak (PKP</w:t>
      </w:r>
      <w:r w:rsidR="004B5073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Kena Pajak (PKP)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memungut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="004B5073">
        <w:rPr>
          <w:rFonts w:ascii="Times New Roman" w:hAnsi="Times New Roman" w:cs="Times New Roman"/>
          <w:sz w:val="24"/>
          <w:szCs w:val="24"/>
        </w:rPr>
        <w:t xml:space="preserve"> </w:t>
      </w:r>
      <w:r w:rsidR="004B5073" w:rsidRPr="004B5073">
        <w:rPr>
          <w:rFonts w:ascii="Times New Roman" w:hAnsi="Times New Roman" w:cs="Times New Roman"/>
          <w:sz w:val="24"/>
          <w:szCs w:val="24"/>
        </w:rPr>
        <w:t xml:space="preserve">Barang Kena Pajak/Jasa Kena Pajak yang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dilakukan.Wajib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kriteri</w:t>
      </w:r>
      <w:r w:rsidR="004B507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B5073">
        <w:rPr>
          <w:rFonts w:ascii="Times New Roman" w:hAnsi="Times New Roman" w:cs="Times New Roman"/>
          <w:sz w:val="24"/>
          <w:szCs w:val="24"/>
        </w:rPr>
        <w:t xml:space="preserve"> </w:t>
      </w:r>
      <w:r w:rsidR="004B5073" w:rsidRPr="004B507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dikukuhkan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4B5073" w:rsidRPr="004B5073">
        <w:rPr>
          <w:rFonts w:ascii="Times New Roman" w:hAnsi="Times New Roman" w:cs="Times New Roman"/>
          <w:sz w:val="24"/>
          <w:szCs w:val="24"/>
        </w:rPr>
        <w:t xml:space="preserve"> Kena Pajak.</w:t>
      </w:r>
    </w:p>
    <w:p w14:paraId="130A8C69" w14:textId="77777777" w:rsidR="004B5073" w:rsidRPr="004B5073" w:rsidRDefault="004B5073" w:rsidP="004B5073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Kena Pajak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memungut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Nilai</w:t>
      </w:r>
    </w:p>
    <w:p w14:paraId="5D372E33" w14:textId="3B10C6CE" w:rsidR="004A570F" w:rsidRDefault="004B5073" w:rsidP="004B507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B5073">
        <w:rPr>
          <w:rFonts w:ascii="Times New Roman" w:hAnsi="Times New Roman" w:cs="Times New Roman"/>
          <w:sz w:val="24"/>
          <w:szCs w:val="24"/>
        </w:rPr>
        <w:t xml:space="preserve">(PPN)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pemungut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PPN,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Kena Pajak (PKP)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waji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keuangannya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Kena Pajak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kewajibannya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memungut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PPN,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Kena Pajak juga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kewajib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Masa Pajak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Nilai yang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berakhirnya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4B50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B5073">
        <w:rPr>
          <w:rFonts w:ascii="Times New Roman" w:hAnsi="Times New Roman" w:cs="Times New Roman"/>
          <w:sz w:val="24"/>
          <w:szCs w:val="24"/>
        </w:rPr>
        <w:t>.</w:t>
      </w:r>
    </w:p>
    <w:p w14:paraId="7247DCD0" w14:textId="77777777" w:rsidR="004B5073" w:rsidRPr="00792790" w:rsidRDefault="004B5073" w:rsidP="004B5073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</w:p>
    <w:p w14:paraId="28F43AA9" w14:textId="7110ECFB" w:rsidR="006A31D0" w:rsidRPr="00792790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2790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792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790" w:rsidRPr="00792790">
        <w:rPr>
          <w:rFonts w:ascii="Times New Roman" w:hAnsi="Times New Roman" w:cs="Times New Roman"/>
          <w:b/>
          <w:sz w:val="24"/>
          <w:szCs w:val="24"/>
        </w:rPr>
        <w:t xml:space="preserve">Pajak </w:t>
      </w:r>
      <w:proofErr w:type="spellStart"/>
      <w:r w:rsidR="00792790" w:rsidRPr="00792790"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  <w:r w:rsidR="00792790" w:rsidRPr="007927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b/>
          <w:sz w:val="24"/>
          <w:szCs w:val="24"/>
        </w:rPr>
        <w:t>atas</w:t>
      </w:r>
      <w:proofErr w:type="spellEnd"/>
      <w:r w:rsidR="00792790" w:rsidRPr="00792790">
        <w:rPr>
          <w:rFonts w:ascii="Times New Roman" w:hAnsi="Times New Roman" w:cs="Times New Roman"/>
          <w:b/>
          <w:sz w:val="24"/>
          <w:szCs w:val="24"/>
        </w:rPr>
        <w:t xml:space="preserve"> Barang </w:t>
      </w:r>
      <w:proofErr w:type="spellStart"/>
      <w:r w:rsidR="00792790" w:rsidRPr="00792790">
        <w:rPr>
          <w:rFonts w:ascii="Times New Roman" w:hAnsi="Times New Roman" w:cs="Times New Roman"/>
          <w:b/>
          <w:sz w:val="24"/>
          <w:szCs w:val="24"/>
        </w:rPr>
        <w:t>Mewah</w:t>
      </w:r>
      <w:proofErr w:type="spellEnd"/>
      <w:r w:rsidR="00792790" w:rsidRPr="00792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628" w:rsidRPr="007927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792790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7927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2790" w:rsidRPr="00792790"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</w:p>
    <w:p w14:paraId="6595CF25" w14:textId="702ABC72" w:rsidR="00387C34" w:rsidRDefault="00391715" w:rsidP="00387C34">
      <w:pPr>
        <w:spacing w:after="0" w:line="240" w:lineRule="auto"/>
        <w:ind w:left="426" w:firstLine="294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uji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</w:t>
      </w:r>
      <w:r w:rsidR="00D31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250E" w:rsidRPr="0037250E">
        <w:rPr>
          <w:rFonts w:ascii="Times New Roman" w:hAnsi="Times New Roman" w:cs="Times New Roman"/>
          <w:bCs/>
          <w:sz w:val="24"/>
          <w:szCs w:val="24"/>
        </w:rPr>
        <w:t>Claudya dan</w:t>
      </w:r>
      <w:r w:rsidR="00D31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250E" w:rsidRPr="0037250E">
        <w:rPr>
          <w:rFonts w:ascii="Times New Roman" w:hAnsi="Times New Roman" w:cs="Times New Roman"/>
          <w:bCs/>
          <w:sz w:val="24"/>
          <w:szCs w:val="24"/>
        </w:rPr>
        <w:t>Sambur</w:t>
      </w:r>
      <w:proofErr w:type="spellEnd"/>
      <w:r w:rsidR="0037250E" w:rsidRPr="0037250E">
        <w:rPr>
          <w:rFonts w:ascii="Times New Roman" w:hAnsi="Times New Roman" w:cs="Times New Roman"/>
          <w:bCs/>
          <w:sz w:val="24"/>
          <w:szCs w:val="24"/>
        </w:rPr>
        <w:t xml:space="preserve"> (2015)</w:t>
      </w:r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5073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4B50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5073">
        <w:rPr>
          <w:rFonts w:ascii="Times New Roman" w:hAnsi="Times New Roman" w:cs="Times New Roman"/>
          <w:bCs/>
          <w:sz w:val="24"/>
          <w:szCs w:val="24"/>
        </w:rPr>
        <w:t>n</w:t>
      </w:r>
      <w:r w:rsidR="004B5073" w:rsidRPr="004B5073">
        <w:rPr>
          <w:rFonts w:ascii="Times New Roman" w:hAnsi="Times New Roman" w:cs="Times New Roman"/>
          <w:bCs/>
          <w:sz w:val="24"/>
          <w:szCs w:val="24"/>
        </w:rPr>
        <w:t>ilai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signifikasi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0,000  dan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t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hitung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-2,890.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0,000  &lt;  0,05,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signifikasi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&lt;  0,05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disimpulkan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ada</w:t>
      </w:r>
      <w:r w:rsidR="0037250E">
        <w:rPr>
          <w:rFonts w:ascii="Times New Roman" w:hAnsi="Times New Roman" w:cs="Times New Roman"/>
          <w:bCs/>
          <w:sz w:val="24"/>
          <w:szCs w:val="24"/>
        </w:rPr>
        <w:t>nya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PPnBM</w:t>
      </w:r>
      <w:proofErr w:type="spellEnd"/>
      <w:r w:rsidR="004B5073" w:rsidRPr="004B50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5073" w:rsidRPr="004B5073">
        <w:rPr>
          <w:rFonts w:ascii="Times New Roman" w:hAnsi="Times New Roman" w:cs="Times New Roman"/>
          <w:bCs/>
          <w:sz w:val="24"/>
          <w:szCs w:val="24"/>
        </w:rPr>
        <w:t>t</w:t>
      </w:r>
      <w:r w:rsidR="0037250E">
        <w:rPr>
          <w:rFonts w:ascii="Times New Roman" w:hAnsi="Times New Roman" w:cs="Times New Roman"/>
          <w:bCs/>
          <w:sz w:val="24"/>
          <w:szCs w:val="24"/>
        </w:rPr>
        <w:t>erhadap</w:t>
      </w:r>
      <w:proofErr w:type="spellEnd"/>
      <w:r w:rsidR="003725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250E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="003725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5576C2B" w14:textId="28F92209" w:rsidR="00BF64A0" w:rsidRPr="00391715" w:rsidRDefault="0037250E" w:rsidP="00387C34">
      <w:pPr>
        <w:spacing w:after="0" w:line="240" w:lineRule="auto"/>
        <w:ind w:left="426" w:firstLine="29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Bagi Perusahaan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PPNBM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Tingkat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apalagi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insentif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Pajak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PPNBM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makin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volume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arah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maksimal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mewah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penjual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dan juga </w:t>
      </w:r>
      <w:r w:rsidR="00387C34" w:rsidRPr="00387C34">
        <w:rPr>
          <w:rFonts w:ascii="Times New Roman" w:hAnsi="Times New Roman" w:cs="Times New Roman"/>
          <w:bCs/>
          <w:i/>
          <w:iCs/>
          <w:sz w:val="24"/>
          <w:szCs w:val="24"/>
        </w:rPr>
        <w:t>customer</w:t>
      </w:r>
      <w:r w:rsidR="00387C3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minat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C34">
        <w:rPr>
          <w:rFonts w:ascii="Times New Roman" w:hAnsi="Times New Roman" w:cs="Times New Roman"/>
          <w:bCs/>
          <w:sz w:val="24"/>
          <w:szCs w:val="24"/>
        </w:rPr>
        <w:t>mewah</w:t>
      </w:r>
      <w:proofErr w:type="spellEnd"/>
      <w:r w:rsidR="00387C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F377EC" w14:textId="77777777" w:rsidR="00792790" w:rsidRPr="00CA0CE5" w:rsidRDefault="00792790" w:rsidP="0079279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5DD9267" w14:textId="09C03595" w:rsidR="006A31D0" w:rsidRPr="00387C34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C34">
        <w:rPr>
          <w:rFonts w:ascii="Times New Roman" w:hAnsi="Times New Roman" w:cs="Times New Roman"/>
          <w:b/>
          <w:sz w:val="24"/>
          <w:szCs w:val="24"/>
        </w:rPr>
        <w:t>Pe</w:t>
      </w:r>
      <w:r w:rsidR="00387C34" w:rsidRPr="00387C34">
        <w:rPr>
          <w:rFonts w:ascii="Times New Roman" w:hAnsi="Times New Roman" w:cs="Times New Roman"/>
          <w:b/>
          <w:sz w:val="24"/>
          <w:szCs w:val="24"/>
        </w:rPr>
        <w:t>ngaruh</w:t>
      </w:r>
      <w:proofErr w:type="spellEnd"/>
      <w:r w:rsidR="00387C34" w:rsidRPr="00387C34">
        <w:rPr>
          <w:rFonts w:ascii="Times New Roman" w:hAnsi="Times New Roman" w:cs="Times New Roman"/>
          <w:b/>
          <w:sz w:val="24"/>
          <w:szCs w:val="24"/>
        </w:rPr>
        <w:t xml:space="preserve"> Pajak </w:t>
      </w:r>
      <w:proofErr w:type="spellStart"/>
      <w:r w:rsidR="00387C34" w:rsidRPr="00387C34">
        <w:rPr>
          <w:rFonts w:ascii="Times New Roman" w:hAnsi="Times New Roman" w:cs="Times New Roman"/>
          <w:b/>
          <w:sz w:val="24"/>
          <w:szCs w:val="24"/>
        </w:rPr>
        <w:t>Pertambahan</w:t>
      </w:r>
      <w:proofErr w:type="spellEnd"/>
      <w:r w:rsidR="00387C34" w:rsidRPr="00387C34">
        <w:rPr>
          <w:rFonts w:ascii="Times New Roman" w:hAnsi="Times New Roman" w:cs="Times New Roman"/>
          <w:b/>
          <w:sz w:val="24"/>
          <w:szCs w:val="24"/>
        </w:rPr>
        <w:t xml:space="preserve"> Nilai </w:t>
      </w:r>
      <w:proofErr w:type="spellStart"/>
      <w:r w:rsidR="00387C34" w:rsidRPr="00387C34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387C34" w:rsidRPr="00387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7C34" w:rsidRPr="00387C34">
        <w:rPr>
          <w:rFonts w:ascii="Times New Roman" w:hAnsi="Times New Roman" w:cs="Times New Roman"/>
          <w:b/>
          <w:sz w:val="24"/>
          <w:szCs w:val="24"/>
        </w:rPr>
        <w:t>Aliran</w:t>
      </w:r>
      <w:proofErr w:type="spellEnd"/>
      <w:r w:rsidR="00387C34" w:rsidRPr="00387C34">
        <w:rPr>
          <w:rFonts w:ascii="Times New Roman" w:hAnsi="Times New Roman" w:cs="Times New Roman"/>
          <w:b/>
          <w:sz w:val="24"/>
          <w:szCs w:val="24"/>
        </w:rPr>
        <w:t xml:space="preserve"> Kas</w:t>
      </w:r>
    </w:p>
    <w:p w14:paraId="535276D8" w14:textId="4AAA0EAF" w:rsidR="008D65CD" w:rsidRDefault="00387C34" w:rsidP="008D65CD">
      <w:pPr>
        <w:spacing w:after="0" w:line="240" w:lineRule="auto"/>
        <w:ind w:left="426" w:firstLine="294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oleh</w:t>
      </w:r>
      <w:r w:rsidRPr="00387C3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87C34">
        <w:rPr>
          <w:rFonts w:ascii="Times New Roman" w:hAnsi="Times New Roman" w:cs="Times New Roman"/>
          <w:iCs/>
          <w:sz w:val="24"/>
          <w:szCs w:val="24"/>
        </w:rPr>
        <w:t>Libriyanti</w:t>
      </w:r>
      <w:proofErr w:type="spellEnd"/>
      <w:r w:rsidRPr="00387C34">
        <w:rPr>
          <w:rFonts w:ascii="Times New Roman" w:hAnsi="Times New Roman" w:cs="Times New Roman"/>
          <w:iCs/>
          <w:sz w:val="24"/>
          <w:szCs w:val="24"/>
        </w:rPr>
        <w:t xml:space="preserve"> (2014)</w:t>
      </w:r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menyatakan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Pajak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Pertambahan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Nilai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berpengaruh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positif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aliran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kas. Hal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dipengaruhi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dikarenakan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adanya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intensitas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mempengaruhi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kualitas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65CD">
        <w:rPr>
          <w:rFonts w:ascii="Times New Roman" w:hAnsi="Times New Roman" w:cs="Times New Roman"/>
          <w:iCs/>
          <w:sz w:val="24"/>
          <w:szCs w:val="24"/>
        </w:rPr>
        <w:t>keuangan</w:t>
      </w:r>
      <w:proofErr w:type="spellEnd"/>
      <w:r w:rsidR="008D65CD">
        <w:rPr>
          <w:rFonts w:ascii="Times New Roman" w:hAnsi="Times New Roman" w:cs="Times New Roman"/>
          <w:iCs/>
          <w:sz w:val="24"/>
          <w:szCs w:val="24"/>
        </w:rPr>
        <w:t>.</w:t>
      </w:r>
    </w:p>
    <w:p w14:paraId="2A346EE4" w14:textId="735890A9" w:rsidR="008D65CD" w:rsidRDefault="008D65CD" w:rsidP="008D65CD">
      <w:pPr>
        <w:spacing w:after="0" w:line="240" w:lineRule="auto"/>
        <w:ind w:left="426" w:firstLine="294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lastRenderedPageBreak/>
        <w:t>Menurut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Hery (2018)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Pelaporan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masuk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maupun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keluar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selama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periode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tertentu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Laporan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akan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memberikan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berguna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mengenai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kemampuan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menghasilkan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operasi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melakukan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investasi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melunasi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kewajiban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membanyar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iCs/>
          <w:sz w:val="24"/>
          <w:szCs w:val="24"/>
        </w:rPr>
        <w:t>deviden</w:t>
      </w:r>
      <w:proofErr w:type="spellEnd"/>
      <w:r w:rsidRPr="008D65CD">
        <w:rPr>
          <w:rFonts w:ascii="Times New Roman" w:hAnsi="Times New Roman" w:cs="Times New Roman"/>
          <w:iCs/>
          <w:sz w:val="24"/>
          <w:szCs w:val="24"/>
        </w:rPr>
        <w:t>.</w:t>
      </w:r>
    </w:p>
    <w:p w14:paraId="0BB9977B" w14:textId="5CC97A4E" w:rsidR="006811D4" w:rsidRDefault="008D65CD" w:rsidP="008D65CD">
      <w:pPr>
        <w:spacing w:after="0" w:line="240" w:lineRule="auto"/>
        <w:ind w:left="426" w:firstLine="29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Laporan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arus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kas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memberikan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gambaran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mengenai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jumlah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dana yang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tersedia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setiap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saat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dipakai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untuk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berbagai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kebutuhan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operasional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perusahaan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termasuk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investasi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yang juga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memuat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jumlah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pemasukan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serta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pengeluaran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disusun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dengan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menelusuri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dan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mengkaji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laporan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laba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rugi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dan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neraca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Laporan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arus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kas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yaitu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laporan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melaporkan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penerimaan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kas,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pembanyaran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 kas, dan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perubahan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bersih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pada kas yang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berasal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aktivitas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operasi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investasi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dan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pendanaan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suatu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perusahaan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selama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satu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periode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suatu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format yang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merekonsiniasi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saldo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kas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awal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dan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saldo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 xml:space="preserve"> kas </w:t>
      </w:r>
      <w:proofErr w:type="spellStart"/>
      <w:r w:rsidRPr="008D65CD">
        <w:rPr>
          <w:rFonts w:ascii="Times New Roman" w:hAnsi="Times New Roman" w:cs="Times New Roman"/>
          <w:bCs/>
          <w:iCs/>
          <w:sz w:val="24"/>
          <w:szCs w:val="24"/>
        </w:rPr>
        <w:t>akhir</w:t>
      </w:r>
      <w:proofErr w:type="spellEnd"/>
      <w:r w:rsidRPr="008D65CD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Nilai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elektibilitas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kas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799D210" w14:textId="77777777" w:rsidR="008D65CD" w:rsidRDefault="008D65CD" w:rsidP="008D65CD">
      <w:pPr>
        <w:spacing w:after="0" w:line="240" w:lineRule="auto"/>
        <w:ind w:left="426" w:firstLine="29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C532A7" w14:textId="5906DB72" w:rsidR="008D65CD" w:rsidRPr="00387C34" w:rsidRDefault="008D65CD" w:rsidP="008D65CD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C34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387C34">
        <w:rPr>
          <w:rFonts w:ascii="Times New Roman" w:hAnsi="Times New Roman" w:cs="Times New Roman"/>
          <w:b/>
          <w:sz w:val="24"/>
          <w:szCs w:val="24"/>
        </w:rPr>
        <w:t xml:space="preserve"> Pajak </w:t>
      </w:r>
      <w:proofErr w:type="spellStart"/>
      <w:r w:rsidRPr="00387C34">
        <w:rPr>
          <w:rFonts w:ascii="Times New Roman" w:hAnsi="Times New Roman" w:cs="Times New Roman"/>
          <w:b/>
          <w:sz w:val="24"/>
          <w:szCs w:val="24"/>
        </w:rPr>
        <w:t>Pe</w:t>
      </w:r>
      <w:r>
        <w:rPr>
          <w:rFonts w:ascii="Times New Roman" w:hAnsi="Times New Roman" w:cs="Times New Roman"/>
          <w:b/>
          <w:sz w:val="24"/>
          <w:szCs w:val="24"/>
        </w:rPr>
        <w:t>njualan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Barang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C34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387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C34">
        <w:rPr>
          <w:rFonts w:ascii="Times New Roman" w:hAnsi="Times New Roman" w:cs="Times New Roman"/>
          <w:b/>
          <w:sz w:val="24"/>
          <w:szCs w:val="24"/>
        </w:rPr>
        <w:t>Aliran</w:t>
      </w:r>
      <w:proofErr w:type="spellEnd"/>
      <w:r w:rsidRPr="00387C34">
        <w:rPr>
          <w:rFonts w:ascii="Times New Roman" w:hAnsi="Times New Roman" w:cs="Times New Roman"/>
          <w:b/>
          <w:sz w:val="24"/>
          <w:szCs w:val="24"/>
        </w:rPr>
        <w:t xml:space="preserve"> Kas</w:t>
      </w:r>
    </w:p>
    <w:p w14:paraId="47E86B50" w14:textId="761ABDCA" w:rsidR="00215D57" w:rsidRPr="00215D57" w:rsidRDefault="00286DA9" w:rsidP="00215D57">
      <w:pPr>
        <w:spacing w:after="0" w:line="240" w:lineRule="auto"/>
        <w:ind w:left="426" w:firstLine="294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oleh</w:t>
      </w:r>
      <w:r w:rsidR="00D31F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86DA9">
        <w:rPr>
          <w:rFonts w:ascii="Times New Roman" w:hAnsi="Times New Roman" w:cs="Times New Roman"/>
          <w:iCs/>
          <w:sz w:val="24"/>
          <w:szCs w:val="24"/>
        </w:rPr>
        <w:t>Ratnawati (2015)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Barang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kas. Hal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r w:rsidR="00215D57" w:rsidRPr="00215D57">
        <w:t xml:space="preserve"> </w:t>
      </w:r>
      <w:r w:rsidR="00215D57" w:rsidRPr="00215D57">
        <w:rPr>
          <w:rFonts w:ascii="Times New Roman" w:hAnsi="Times New Roman" w:cs="Times New Roman"/>
          <w:iCs/>
          <w:sz w:val="24"/>
          <w:szCs w:val="24"/>
        </w:rPr>
        <w:t xml:space="preserve">Pajak </w:t>
      </w:r>
      <w:proofErr w:type="spellStart"/>
      <w:r w:rsidR="00215D57" w:rsidRPr="00215D57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="00215D57" w:rsidRPr="00215D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15D57" w:rsidRPr="00215D57">
        <w:rPr>
          <w:rFonts w:ascii="Times New Roman" w:hAnsi="Times New Roman" w:cs="Times New Roman"/>
          <w:iCs/>
          <w:sz w:val="24"/>
          <w:szCs w:val="24"/>
        </w:rPr>
        <w:t>atas</w:t>
      </w:r>
      <w:proofErr w:type="spellEnd"/>
      <w:r w:rsidR="00215D57" w:rsidRPr="00215D57">
        <w:rPr>
          <w:rFonts w:ascii="Times New Roman" w:hAnsi="Times New Roman" w:cs="Times New Roman"/>
          <w:iCs/>
          <w:sz w:val="24"/>
          <w:szCs w:val="24"/>
        </w:rPr>
        <w:t xml:space="preserve"> Barang </w:t>
      </w:r>
      <w:proofErr w:type="spellStart"/>
      <w:r w:rsidR="00215D57" w:rsidRPr="00215D57">
        <w:rPr>
          <w:rFonts w:ascii="Times New Roman" w:hAnsi="Times New Roman" w:cs="Times New Roman"/>
          <w:iCs/>
          <w:sz w:val="24"/>
          <w:szCs w:val="24"/>
        </w:rPr>
        <w:t>Mewah</w:t>
      </w:r>
      <w:proofErr w:type="spellEnd"/>
      <w:r w:rsidR="00215D57" w:rsidRPr="00215D57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215D57" w:rsidRPr="00215D57">
        <w:rPr>
          <w:rFonts w:ascii="Times New Roman" w:hAnsi="Times New Roman" w:cs="Times New Roman"/>
          <w:iCs/>
          <w:sz w:val="24"/>
          <w:szCs w:val="24"/>
        </w:rPr>
        <w:t>PPnBM</w:t>
      </w:r>
      <w:proofErr w:type="spellEnd"/>
      <w:r w:rsidR="00215D57" w:rsidRPr="00215D57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="00215D57" w:rsidRPr="00215D57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="00215D57" w:rsidRPr="00215D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15D57" w:rsidRPr="00215D57">
        <w:rPr>
          <w:rFonts w:ascii="Times New Roman" w:hAnsi="Times New Roman" w:cs="Times New Roman"/>
          <w:iCs/>
          <w:sz w:val="24"/>
          <w:szCs w:val="24"/>
        </w:rPr>
        <w:t>bagian</w:t>
      </w:r>
      <w:proofErr w:type="spellEnd"/>
      <w:r w:rsidR="00215D57" w:rsidRPr="00215D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15D57" w:rsidRPr="00215D57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="00215D57" w:rsidRPr="00215D57">
        <w:rPr>
          <w:rFonts w:ascii="Times New Roman" w:hAnsi="Times New Roman" w:cs="Times New Roman"/>
          <w:iCs/>
          <w:sz w:val="24"/>
          <w:szCs w:val="24"/>
        </w:rPr>
        <w:t xml:space="preserve"> PPN Barang</w:t>
      </w:r>
    </w:p>
    <w:p w14:paraId="01CDCF1D" w14:textId="0F8E80B3" w:rsidR="00215D57" w:rsidRPr="00215D57" w:rsidRDefault="00215D57" w:rsidP="00215D57">
      <w:pPr>
        <w:spacing w:after="0" w:line="240" w:lineRule="auto"/>
        <w:ind w:left="426"/>
        <w:rPr>
          <w:rFonts w:ascii="Times New Roman" w:hAnsi="Times New Roman" w:cs="Times New Roman"/>
          <w:iCs/>
          <w:sz w:val="24"/>
          <w:szCs w:val="24"/>
        </w:rPr>
      </w:pPr>
      <w:r w:rsidRPr="00215D57">
        <w:rPr>
          <w:rFonts w:ascii="Times New Roman" w:hAnsi="Times New Roman" w:cs="Times New Roman"/>
          <w:iCs/>
          <w:sz w:val="24"/>
          <w:szCs w:val="24"/>
        </w:rPr>
        <w:t xml:space="preserve">Kena Pajak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Mewah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(BKP) yang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dilaksanakan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pengusaha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memproduksi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mengimpor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mengekspor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Barang Kena Pajak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Mewah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Daerah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Pabean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di</w:t>
      </w:r>
    </w:p>
    <w:p w14:paraId="1738D018" w14:textId="203C58AF" w:rsidR="008D65CD" w:rsidRDefault="00215D57" w:rsidP="00215D5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sekitar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699D449" w14:textId="1EB75784" w:rsidR="00215D57" w:rsidRDefault="00215D57" w:rsidP="00390B08">
      <w:pPr>
        <w:spacing w:after="0" w:line="240" w:lineRule="auto"/>
        <w:ind w:left="42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Selain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 </w:t>
      </w:r>
      <w:r w:rsidRPr="00215D57">
        <w:rPr>
          <w:rFonts w:ascii="Times New Roman" w:hAnsi="Times New Roman" w:cs="Times New Roman"/>
          <w:iCs/>
          <w:sz w:val="24"/>
          <w:szCs w:val="24"/>
        </w:rPr>
        <w:t xml:space="preserve">Pajak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atas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Barang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Mewah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PPnBM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berpengaruh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negatif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0B08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tehadap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beban</w:t>
      </w:r>
      <w:proofErr w:type="spellEnd"/>
      <w:r w:rsidRPr="00215D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15D5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, pada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kasi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Perusahaan.</w:t>
      </w:r>
    </w:p>
    <w:p w14:paraId="5AE011CA" w14:textId="77777777" w:rsidR="00215D57" w:rsidRDefault="00215D57" w:rsidP="00215D5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B9420A0" w14:textId="3D4B327D" w:rsidR="00215D57" w:rsidRDefault="00215D57" w:rsidP="00B419E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19E1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B41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19E1"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  <w:r w:rsidR="00B41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19E1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B41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19E1">
        <w:rPr>
          <w:rFonts w:ascii="Times New Roman" w:hAnsi="Times New Roman" w:cs="Times New Roman"/>
          <w:b/>
          <w:sz w:val="24"/>
          <w:szCs w:val="24"/>
        </w:rPr>
        <w:t>aliran</w:t>
      </w:r>
      <w:proofErr w:type="spellEnd"/>
      <w:r w:rsidR="00B419E1">
        <w:rPr>
          <w:rFonts w:ascii="Times New Roman" w:hAnsi="Times New Roman" w:cs="Times New Roman"/>
          <w:b/>
          <w:sz w:val="24"/>
          <w:szCs w:val="24"/>
        </w:rPr>
        <w:t xml:space="preserve"> kas</w:t>
      </w:r>
    </w:p>
    <w:p w14:paraId="6040C870" w14:textId="77D5168F" w:rsidR="00603326" w:rsidRPr="00603326" w:rsidRDefault="00390B08" w:rsidP="00603326">
      <w:pPr>
        <w:spacing w:after="0" w:line="240" w:lineRule="auto"/>
        <w:ind w:left="426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Berdasarkan</w:t>
      </w:r>
      <w:proofErr w:type="spellEnd"/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 oleh</w:t>
      </w:r>
      <w:r w:rsidR="00D31F6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Sasongko</w:t>
      </w:r>
      <w:proofErr w:type="spellEnd"/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 dan</w:t>
      </w:r>
      <w:r w:rsidR="00D31F6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Aprian</w:t>
      </w:r>
      <w:r w:rsidR="00603326" w:rsidRPr="00603326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603326"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(2016)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menyatakan</w:t>
      </w:r>
      <w:proofErr w:type="spellEnd"/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berpengaruh</w:t>
      </w:r>
      <w:proofErr w:type="spellEnd"/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9E1" w:rsidRPr="00603326">
        <w:rPr>
          <w:rFonts w:ascii="Times New Roman" w:hAnsi="Times New Roman" w:cs="Times New Roman"/>
          <w:iCs/>
          <w:sz w:val="24"/>
          <w:szCs w:val="24"/>
        </w:rPr>
        <w:t>aliran</w:t>
      </w:r>
      <w:proofErr w:type="spellEnd"/>
      <w:r w:rsidR="00B419E1" w:rsidRPr="00603326">
        <w:rPr>
          <w:rFonts w:ascii="Times New Roman" w:hAnsi="Times New Roman" w:cs="Times New Roman"/>
          <w:iCs/>
          <w:sz w:val="24"/>
          <w:szCs w:val="24"/>
        </w:rPr>
        <w:t xml:space="preserve"> kas.</w:t>
      </w:r>
      <w:r w:rsidR="00B419E1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Abdullah (2017)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suplemen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3326" w:rsidRPr="00603326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603326" w:rsidRPr="00603326">
        <w:rPr>
          <w:rFonts w:ascii="Times New Roman" w:hAnsi="Times New Roman" w:cs="Times New Roman"/>
          <w:sz w:val="24"/>
          <w:szCs w:val="24"/>
        </w:rPr>
        <w:t>.</w:t>
      </w:r>
    </w:p>
    <w:p w14:paraId="4010FBC9" w14:textId="4294C470" w:rsidR="00603326" w:rsidRPr="00603326" w:rsidRDefault="00603326" w:rsidP="00603326">
      <w:pPr>
        <w:spacing w:after="0" w:line="240" w:lineRule="auto"/>
        <w:ind w:left="426" w:firstLine="141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Berdasarkan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pengujian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diketahui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pertumbuhan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</w:p>
    <w:p w14:paraId="1F7DFB5F" w14:textId="2D15D15B" w:rsidR="00B419E1" w:rsidRDefault="00603326" w:rsidP="00603326">
      <w:pPr>
        <w:spacing w:after="0" w:line="240" w:lineRule="auto"/>
        <w:ind w:left="426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thitung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2,654&gt;2,048 dan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signifikansi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0,013&lt;0,05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demikian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bedasarkan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hipotesis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H1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diterima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dan H0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ditolak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Artinya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parsial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variabel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in</w:t>
      </w:r>
      <w:r>
        <w:rPr>
          <w:rFonts w:ascii="Times New Roman" w:hAnsi="Times New Roman" w:cs="Times New Roman"/>
          <w:iCs/>
          <w:sz w:val="24"/>
          <w:szCs w:val="24"/>
        </w:rPr>
        <w:t>dependen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yakni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signifikan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variabel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dependen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yakni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kas</w:t>
      </w:r>
      <w:r w:rsidRPr="00603326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Pertumbuhan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mempunyai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hubungan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searah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kas</w:t>
      </w:r>
      <w:r w:rsidRPr="0060332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dimana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semakin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maka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03326">
        <w:rPr>
          <w:rFonts w:ascii="Times New Roman" w:hAnsi="Times New Roman" w:cs="Times New Roman"/>
          <w:iCs/>
          <w:sz w:val="24"/>
          <w:szCs w:val="24"/>
        </w:rPr>
        <w:t>harga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  <w:r w:rsidRPr="00603326">
        <w:rPr>
          <w:rFonts w:ascii="Times New Roman" w:hAnsi="Times New Roman" w:cs="Times New Roman"/>
          <w:iCs/>
          <w:sz w:val="24"/>
          <w:szCs w:val="24"/>
        </w:rPr>
        <w:t>.</w:t>
      </w:r>
    </w:p>
    <w:p w14:paraId="683EA9A0" w14:textId="77777777" w:rsidR="00B419E1" w:rsidRDefault="00B419E1" w:rsidP="00215D5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A445BB8" w14:textId="05AE7246" w:rsidR="00603326" w:rsidRDefault="00603326" w:rsidP="0060332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19E1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B419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Nilai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kas</w:t>
      </w:r>
      <w:r w:rsidR="00465CCE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465CCE"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  <w:r w:rsidR="00465C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5CCE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="00465CCE">
        <w:rPr>
          <w:rFonts w:ascii="Times New Roman" w:hAnsi="Times New Roman" w:cs="Times New Roman"/>
          <w:b/>
          <w:sz w:val="24"/>
          <w:szCs w:val="24"/>
        </w:rPr>
        <w:t xml:space="preserve"> variable intervening</w:t>
      </w:r>
    </w:p>
    <w:p w14:paraId="06607712" w14:textId="1E03FA7C" w:rsidR="00B523E4" w:rsidRDefault="00603326" w:rsidP="00465CCE">
      <w:pPr>
        <w:spacing w:after="0" w:line="240" w:lineRule="auto"/>
        <w:ind w:left="426" w:firstLine="294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5CCE">
        <w:rPr>
          <w:rFonts w:ascii="Times New Roman" w:hAnsi="Times New Roman" w:cs="Times New Roman"/>
          <w:iCs/>
          <w:sz w:val="24"/>
          <w:szCs w:val="24"/>
        </w:rPr>
        <w:t>oleh</w:t>
      </w:r>
      <w:r w:rsidR="00D31F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5CCE" w:rsidRPr="00465CCE">
        <w:rPr>
          <w:rFonts w:ascii="Times New Roman" w:hAnsi="Times New Roman" w:cs="Times New Roman"/>
          <w:iCs/>
          <w:sz w:val="24"/>
          <w:szCs w:val="24"/>
        </w:rPr>
        <w:t>Cahyani</w:t>
      </w:r>
      <w:r w:rsidR="00D31F6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65CCE" w:rsidRPr="00465CCE">
        <w:rPr>
          <w:rFonts w:ascii="Times New Roman" w:hAnsi="Times New Roman" w:cs="Times New Roman"/>
          <w:iCs/>
          <w:sz w:val="24"/>
          <w:szCs w:val="24"/>
        </w:rPr>
        <w:t>Herawati,</w:t>
      </w:r>
      <w:r w:rsidR="00D31F6A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="00465CCE" w:rsidRPr="00465CCE">
        <w:rPr>
          <w:rFonts w:ascii="Times New Roman" w:hAnsi="Times New Roman" w:cs="Times New Roman"/>
          <w:iCs/>
          <w:sz w:val="24"/>
          <w:szCs w:val="24"/>
        </w:rPr>
        <w:t>Arnova</w:t>
      </w:r>
      <w:proofErr w:type="spellEnd"/>
      <w:r w:rsidR="00465CCE" w:rsidRPr="00465CCE">
        <w:rPr>
          <w:rFonts w:ascii="Times New Roman" w:hAnsi="Times New Roman" w:cs="Times New Roman"/>
          <w:iCs/>
          <w:sz w:val="24"/>
          <w:szCs w:val="24"/>
        </w:rPr>
        <w:t xml:space="preserve"> (2023)</w:t>
      </w:r>
      <w:r w:rsidR="00465C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Hasil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pengujian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variabel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X1 (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Pengenaan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PPN)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menunjukkan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thitung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= 2,749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kemudian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dibandingkan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itabel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level of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signifikan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ditetapkan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95%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perhitungan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satu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arah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dan dk= n-3 = 50-3= 47,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diketahui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itabel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sebesar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1,677. Maka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thitung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besar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itab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 (2,749&gt;1,677)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signifikansi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sebesar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0,008 &lt; 0,05. Karena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thitung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&gt;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itab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 dan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signifikansi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kecil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0,05,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maka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HO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ditolak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dan Ha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diterima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Artinya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X1 (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Pengenaan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PPN)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pengaruh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positif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signifikan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>
        <w:rPr>
          <w:rFonts w:ascii="Times New Roman" w:hAnsi="Times New Roman" w:cs="Times New Roman"/>
          <w:iCs/>
          <w:sz w:val="24"/>
          <w:szCs w:val="24"/>
        </w:rPr>
        <w:t>aliran</w:t>
      </w:r>
      <w:proofErr w:type="spellEnd"/>
      <w:r w:rsidR="00B523E4"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 w:rsid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 w:rsidR="00B523E4">
        <w:rPr>
          <w:rFonts w:ascii="Times New Roman" w:hAnsi="Times New Roman" w:cs="Times New Roman"/>
          <w:iCs/>
          <w:sz w:val="24"/>
          <w:szCs w:val="24"/>
        </w:rPr>
        <w:t xml:space="preserve"> variable</w:t>
      </w:r>
      <w:r w:rsidR="004802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23E4">
        <w:rPr>
          <w:rFonts w:ascii="Times New Roman" w:hAnsi="Times New Roman" w:cs="Times New Roman"/>
          <w:iCs/>
          <w:sz w:val="24"/>
          <w:szCs w:val="24"/>
        </w:rPr>
        <w:t>intervening</w:t>
      </w:r>
      <w:r w:rsidR="004802F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523E4" w:rsidRPr="00B523E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Masyarakat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membeli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suatu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barang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jasa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dikenakan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yaitu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Pajak </w:t>
      </w:r>
      <w:proofErr w:type="spellStart"/>
      <w:r w:rsidR="00B523E4" w:rsidRPr="00B523E4">
        <w:rPr>
          <w:rFonts w:ascii="Times New Roman" w:hAnsi="Times New Roman" w:cs="Times New Roman"/>
          <w:iCs/>
          <w:sz w:val="24"/>
          <w:szCs w:val="24"/>
        </w:rPr>
        <w:t>Pertambahan</w:t>
      </w:r>
      <w:proofErr w:type="spellEnd"/>
      <w:r w:rsidR="00B523E4" w:rsidRPr="00B523E4">
        <w:rPr>
          <w:rFonts w:ascii="Times New Roman" w:hAnsi="Times New Roman" w:cs="Times New Roman"/>
          <w:iCs/>
          <w:sz w:val="24"/>
          <w:szCs w:val="24"/>
        </w:rPr>
        <w:t xml:space="preserve"> Nilai.</w:t>
      </w:r>
    </w:p>
    <w:p w14:paraId="7D6A01E1" w14:textId="1803FFE5" w:rsidR="00B419E1" w:rsidRDefault="00B523E4" w:rsidP="00465CCE">
      <w:pPr>
        <w:spacing w:after="0" w:line="240" w:lineRule="auto"/>
        <w:ind w:left="426" w:firstLine="294"/>
        <w:rPr>
          <w:rFonts w:ascii="Times New Roman" w:hAnsi="Times New Roman" w:cs="Times New Roman"/>
          <w:iCs/>
          <w:sz w:val="24"/>
          <w:szCs w:val="24"/>
        </w:rPr>
      </w:pPr>
      <w:r w:rsidRPr="00B523E4">
        <w:rPr>
          <w:rFonts w:ascii="Times New Roman" w:hAnsi="Times New Roman" w:cs="Times New Roman"/>
          <w:iCs/>
          <w:sz w:val="24"/>
          <w:szCs w:val="24"/>
        </w:rPr>
        <w:t xml:space="preserve"> Tarif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11% yang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kebijakan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pemerintah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pengalokasian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pemasukan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kesejahteraan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masyarakat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. Akan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tetapi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masyarakat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dibebankan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setiap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konsumsinya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disertai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kondisi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perekonomian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belum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mapan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menyebabkan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masyarakat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menekan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konsumsinya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sehingga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daya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menurun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variabel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PPN,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konsisten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Ayuningtyas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(2010) yang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menunjukkan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Pajak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Pertambahan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Nilai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empiris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berhubungan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postitif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daya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konsumen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>.</w:t>
      </w:r>
    </w:p>
    <w:p w14:paraId="073E8585" w14:textId="77777777" w:rsidR="00B523E4" w:rsidRDefault="00B523E4" w:rsidP="00465CCE">
      <w:pPr>
        <w:spacing w:after="0" w:line="240" w:lineRule="auto"/>
        <w:ind w:left="426" w:firstLine="294"/>
        <w:rPr>
          <w:rFonts w:ascii="Times New Roman" w:hAnsi="Times New Roman" w:cs="Times New Roman"/>
          <w:iCs/>
          <w:sz w:val="24"/>
          <w:szCs w:val="24"/>
        </w:rPr>
      </w:pPr>
    </w:p>
    <w:p w14:paraId="32134081" w14:textId="0C49A61A" w:rsidR="00B523E4" w:rsidRDefault="00B523E4" w:rsidP="00B523E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19E1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B419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Barang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kas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variable intervening</w:t>
      </w:r>
    </w:p>
    <w:p w14:paraId="500D903B" w14:textId="163F8680" w:rsidR="00B523E4" w:rsidRDefault="00B523E4" w:rsidP="00465CCE">
      <w:pPr>
        <w:spacing w:after="0" w:line="240" w:lineRule="auto"/>
        <w:ind w:left="426" w:firstLine="294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="00D31F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523E4">
        <w:rPr>
          <w:rFonts w:ascii="Times New Roman" w:hAnsi="Times New Roman" w:cs="Times New Roman"/>
          <w:iCs/>
          <w:sz w:val="24"/>
          <w:szCs w:val="24"/>
        </w:rPr>
        <w:t>Riani (2018)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penelitiannya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B523E4">
        <w:t xml:space="preserve"> </w:t>
      </w:r>
      <w:r w:rsidRPr="00B523E4">
        <w:rPr>
          <w:rFonts w:ascii="Times New Roman" w:hAnsi="Times New Roman" w:cs="Times New Roman"/>
          <w:iCs/>
          <w:sz w:val="24"/>
          <w:szCs w:val="24"/>
        </w:rPr>
        <w:t xml:space="preserve">Hasil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pengujian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variabel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X2 (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Pengenaan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PPnBM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)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menunjukkan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thitung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= 6,075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kemudian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dibandingkan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itabel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level of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signifikan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ditetapkan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95%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perhitungan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satu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arah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dan dk= n-3 = 50-3= 47,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diketahui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itabel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sebesar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1,677. Maka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thitung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besar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itab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 (6,075 &gt;1,677)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signifikansi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sebesar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0,000 &lt; 0,05. Karena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thitung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&gt;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itab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 dan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signifikansi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kecil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0,05,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maka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HO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ditolak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dan Ha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diterima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Artinya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X2 (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Pengenaan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PPnBM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pengaruh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positif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signifikan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variable intervening</w:t>
      </w:r>
    </w:p>
    <w:p w14:paraId="3A86A3DE" w14:textId="54A2E43F" w:rsidR="00B419E1" w:rsidRDefault="00B523E4" w:rsidP="00382104">
      <w:pPr>
        <w:spacing w:after="0" w:line="240" w:lineRule="auto"/>
        <w:ind w:left="426" w:firstLine="294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Pengenaan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atas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barang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mewah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berpengaruh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kas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Artinya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semakin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tingginya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volume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maka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dikenakan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atas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barang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mewah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tarifnya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tinggi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pertambahan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mepengaruhi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kas</w:t>
      </w:r>
      <w:r w:rsidRPr="00B523E4">
        <w:rPr>
          <w:rFonts w:ascii="Times New Roman" w:hAnsi="Times New Roman" w:cs="Times New Roman"/>
          <w:iCs/>
          <w:sz w:val="24"/>
          <w:szCs w:val="24"/>
        </w:rPr>
        <w:t xml:space="preserve">. Hal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sejalan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Raja (2014)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menyatakan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PPnBM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mempunyai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pengaruh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positif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pada </w:t>
      </w:r>
      <w:proofErr w:type="spellStart"/>
      <w:r w:rsidRPr="00B523E4">
        <w:rPr>
          <w:rFonts w:ascii="Times New Roman" w:hAnsi="Times New Roman" w:cs="Times New Roman"/>
          <w:iCs/>
          <w:sz w:val="24"/>
          <w:szCs w:val="24"/>
        </w:rPr>
        <w:t>daya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volume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penjualan</w:t>
      </w:r>
      <w:proofErr w:type="spellEnd"/>
      <w:r w:rsidRPr="00B523E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5C6BC9B" w14:textId="77777777" w:rsidR="00382104" w:rsidRDefault="00382104" w:rsidP="00382104">
      <w:pPr>
        <w:spacing w:after="0" w:line="240" w:lineRule="auto"/>
        <w:ind w:left="426" w:firstLine="294"/>
        <w:rPr>
          <w:rFonts w:ascii="Times New Roman" w:hAnsi="Times New Roman" w:cs="Times New Roman"/>
          <w:iCs/>
          <w:sz w:val="24"/>
          <w:szCs w:val="24"/>
        </w:rPr>
      </w:pPr>
    </w:p>
    <w:p w14:paraId="41F4501D" w14:textId="77777777" w:rsidR="008D65CD" w:rsidRPr="008D65CD" w:rsidRDefault="008D65CD" w:rsidP="008D65CD">
      <w:pPr>
        <w:spacing w:after="0" w:line="240" w:lineRule="auto"/>
        <w:ind w:left="426" w:firstLine="294"/>
        <w:rPr>
          <w:rFonts w:ascii="Times New Roman" w:hAnsi="Times New Roman" w:cs="Times New Roman"/>
          <w:iCs/>
          <w:sz w:val="24"/>
          <w:szCs w:val="24"/>
        </w:rPr>
      </w:pPr>
    </w:p>
    <w:p w14:paraId="69F50985" w14:textId="4EB50D4D" w:rsidR="000A7EF2" w:rsidRPr="00CA0CE5" w:rsidRDefault="001F0A9A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99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99"/>
          <w:sz w:val="24"/>
          <w:szCs w:val="24"/>
        </w:rPr>
        <w:t>Konseptual</w:t>
      </w:r>
      <w:proofErr w:type="spellEnd"/>
    </w:p>
    <w:p w14:paraId="787B2A39" w14:textId="12CC1E77" w:rsidR="00B50B24" w:rsidRPr="00CA0CE5" w:rsidRDefault="002064FC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>,</w:t>
      </w:r>
      <w:r w:rsidR="000A4EA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A4EA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0A4EA7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rele</w:t>
      </w:r>
      <w:r w:rsidR="006811D4" w:rsidRPr="00CA0CE5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69C5"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2469C5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perolah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rerangka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9C5" w:rsidRPr="00CA0CE5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2469C5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18792" w14:textId="77777777" w:rsidR="00B419E1" w:rsidRDefault="00B419E1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25D0F6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CE50CB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FE7D60" w14:textId="2F3E05F9" w:rsidR="00785F5D" w:rsidRPr="00CA0CE5" w:rsidRDefault="003E7661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CB1D4C" wp14:editId="79FB91AB">
                <wp:simplePos x="0" y="0"/>
                <wp:positionH relativeFrom="column">
                  <wp:posOffset>171450</wp:posOffset>
                </wp:positionH>
                <wp:positionV relativeFrom="paragraph">
                  <wp:posOffset>11430</wp:posOffset>
                </wp:positionV>
                <wp:extent cx="3981450" cy="2438400"/>
                <wp:effectExtent l="0" t="0" r="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1450" cy="2438400"/>
                          <a:chOff x="36195" y="-2"/>
                          <a:chExt cx="5291455" cy="3395405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36196" y="2288015"/>
                            <a:ext cx="1714500" cy="1107388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28B2E7" w14:textId="54E034DE" w:rsidR="00785F5D" w:rsidRDefault="00785F5D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C32B4D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Pajak </w:t>
                              </w:r>
                              <w:proofErr w:type="spellStart"/>
                              <w:r w:rsidR="00C32B4D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Penjualan</w:t>
                              </w:r>
                              <w:proofErr w:type="spellEnd"/>
                              <w:r w:rsidR="00C32B4D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="00C32B4D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atas</w:t>
                              </w:r>
                              <w:proofErr w:type="spellEnd"/>
                              <w:r w:rsidR="00C32B4D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Barang </w:t>
                              </w:r>
                              <w:proofErr w:type="spellStart"/>
                              <w:r w:rsidR="00C32B4D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Mewah</w:t>
                              </w:r>
                              <w:proofErr w:type="spellEnd"/>
                            </w:p>
                            <w:p w14:paraId="5663FF8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6195" y="-2"/>
                            <a:ext cx="1714500" cy="1292057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AC5AEF" w14:textId="60941038" w:rsidR="0034496E" w:rsidRPr="00C32B4D" w:rsidRDefault="00C32B4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Pajak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Pertambahan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Nilai</w:t>
                              </w:r>
                            </w:p>
                            <w:p w14:paraId="1238D074" w14:textId="77777777" w:rsidR="0034496E" w:rsidRDefault="0034496E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5ACBE20C" w14:textId="77777777" w:rsidR="0034496E" w:rsidRDefault="0034496E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09835B81" w14:textId="77777777" w:rsidR="0034496E" w:rsidRDefault="0034496E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107FFC49" w14:textId="77777777" w:rsidR="0034496E" w:rsidRDefault="0034496E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482C47BA" w14:textId="0F5A266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3050540" y="1245235"/>
                            <a:ext cx="1714500" cy="74295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283D5D" w14:textId="7CD2A1CA" w:rsidR="00785F5D" w:rsidRPr="00C32B4D" w:rsidRDefault="00C32B4D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r w:rsidRPr="00C32B4D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Penjualan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5327650" y="1626235"/>
                            <a:ext cx="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V="1">
                            <a:off x="1841572" y="1862965"/>
                            <a:ext cx="1131433" cy="40590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750696" y="371474"/>
                            <a:ext cx="1237986" cy="9956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B1D4C" id="Group 5" o:spid="_x0000_s1026" style="position:absolute;left:0;text-align:left;margin-left:13.5pt;margin-top:.9pt;width:313.5pt;height:192pt;z-index:251659264;mso-width-relative:margin;mso-height-relative:margin" coordorigin="361" coordsize="52914,33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">
                <v:roundrect id="Rounded Rectangle 7" o:spid="_x0000_s1027" style="position:absolute;left:361;top:22880;width:17145;height:110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" fillcolor="white [3201]" strokecolor="black [3200]" strokeweight="2pt">
                  <v:textbox>
                    <w:txbxContent>
                      <w:p w14:paraId="0A28B2E7" w14:textId="54E034DE" w:rsidR="00785F5D" w:rsidRDefault="00785F5D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C32B4D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Pajak </w:t>
                        </w:r>
                        <w:proofErr w:type="spellStart"/>
                        <w:r w:rsidR="00C32B4D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Penjualan</w:t>
                        </w:r>
                        <w:proofErr w:type="spellEnd"/>
                        <w:r w:rsidR="00C32B4D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 w:rsidR="00C32B4D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atas</w:t>
                        </w:r>
                        <w:proofErr w:type="spellEnd"/>
                        <w:r w:rsidR="00C32B4D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Barang </w:t>
                        </w:r>
                        <w:proofErr w:type="spellStart"/>
                        <w:r w:rsidR="00C32B4D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Mewah</w:t>
                        </w:r>
                        <w:proofErr w:type="spellEnd"/>
                      </w:p>
                      <w:p w14:paraId="5663FF8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8" o:spid="_x0000_s1028" style="position:absolute;left:361;width:17145;height:12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" fillcolor="white [3201]" strokecolor="black [3200]" strokeweight="2pt">
                  <v:textbox>
                    <w:txbxContent>
                      <w:p w14:paraId="7EAC5AEF" w14:textId="60941038" w:rsidR="0034496E" w:rsidRPr="00C32B4D" w:rsidRDefault="00C32B4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Pajak </w:t>
                        </w:r>
                        <w:proofErr w:type="spellStart"/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Pertambahan</w:t>
                        </w:r>
                        <w:proofErr w:type="spellEnd"/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Nilai</w:t>
                        </w:r>
                      </w:p>
                      <w:p w14:paraId="1238D074" w14:textId="77777777" w:rsidR="0034496E" w:rsidRDefault="0034496E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</w:pPr>
                      </w:p>
                      <w:p w14:paraId="5ACBE20C" w14:textId="77777777" w:rsidR="0034496E" w:rsidRDefault="0034496E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</w:pPr>
                      </w:p>
                      <w:p w14:paraId="09835B81" w14:textId="77777777" w:rsidR="0034496E" w:rsidRDefault="0034496E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</w:pPr>
                      </w:p>
                      <w:p w14:paraId="107FFC49" w14:textId="77777777" w:rsidR="0034496E" w:rsidRDefault="0034496E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</w:pPr>
                      </w:p>
                      <w:p w14:paraId="482C47BA" w14:textId="0F5A266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9" o:spid="_x0000_s1029" style="position:absolute;left:30505;top:12452;width:17145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" fillcolor="white [3201]" strokecolor="black [3200]" strokeweight="2pt">
                  <v:textbox>
                    <w:txbxContent>
                      <w:p w14:paraId="56283D5D" w14:textId="7CD2A1CA" w:rsidR="00785F5D" w:rsidRPr="00C32B4D" w:rsidRDefault="00C32B4D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proofErr w:type="spellStart"/>
                        <w:r w:rsidRPr="00C32B4D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Penjualan</w:t>
                        </w:r>
                        <w:proofErr w:type="spellEnd"/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0" type="#_x0000_t32" style="position:absolute;left:53276;top:1626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" filled="t" fillcolor="white [3201]" strokecolor="black [3200]" strokeweight="2pt">
                  <v:stroke endarrow="block"/>
                </v:shape>
                <v:shape id="Straight Arrow Connector 14" o:spid="_x0000_s1031" type="#_x0000_t32" style="position:absolute;left:18415;top:18629;width:11315;height:40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" filled="t" fillcolor="white [3201]" strokecolor="black [3200]" strokeweight="2pt">
                  <v:stroke endarrow="open"/>
                </v:shape>
                <v:shape id="Straight Arrow Connector 15" o:spid="_x0000_s1032" type="#_x0000_t32" style="position:absolute;left:17506;top:3714;width:12380;height:99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" filled="t" fillcolor="white [3201]" strokecolor="black [3200]" strokeweight="2pt">
                  <v:stroke endarrow="open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4AFE1" wp14:editId="7977F79F">
                <wp:simplePos x="0" y="0"/>
                <wp:positionH relativeFrom="column">
                  <wp:posOffset>1457325</wp:posOffset>
                </wp:positionH>
                <wp:positionV relativeFrom="paragraph">
                  <wp:posOffset>161925</wp:posOffset>
                </wp:positionV>
                <wp:extent cx="3095625" cy="609600"/>
                <wp:effectExtent l="38100" t="38100" r="66675" b="114300"/>
                <wp:wrapNone/>
                <wp:docPr id="186486417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AB487" id="Straight Arrow Connector 2" o:spid="_x0000_s1026" type="#_x0000_t32" style="position:absolute;margin-left:114.75pt;margin-top:12.75pt;width:243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71C88A4" w14:textId="679D84B7" w:rsidR="00785F5D" w:rsidRDefault="003E7661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CE9F6" wp14:editId="6CC2A09E">
                <wp:simplePos x="0" y="0"/>
                <wp:positionH relativeFrom="column">
                  <wp:posOffset>1323974</wp:posOffset>
                </wp:positionH>
                <wp:positionV relativeFrom="paragraph">
                  <wp:posOffset>120014</wp:posOffset>
                </wp:positionV>
                <wp:extent cx="1133475" cy="428625"/>
                <wp:effectExtent l="0" t="0" r="28575" b="28575"/>
                <wp:wrapNone/>
                <wp:docPr id="207993390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4286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E28FB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9.45pt" to="193.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2CB2E155" w14:textId="0198C237" w:rsidR="00CA0CE5" w:rsidRPr="00CA0CE5" w:rsidRDefault="00CA0CE5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7B46FA" w14:textId="26BA713D" w:rsidR="00090F06" w:rsidRPr="00CA0CE5" w:rsidRDefault="00090F06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D78231" w14:textId="4266BDEE" w:rsidR="0034496E" w:rsidRDefault="003E7661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6C3FE" wp14:editId="248FD4D2">
                <wp:simplePos x="0" y="0"/>
                <wp:positionH relativeFrom="column">
                  <wp:posOffset>2543174</wp:posOffset>
                </wp:positionH>
                <wp:positionV relativeFrom="paragraph">
                  <wp:posOffset>22860</wp:posOffset>
                </wp:positionV>
                <wp:extent cx="2047875" cy="114300"/>
                <wp:effectExtent l="0" t="0" r="28575" b="19050"/>
                <wp:wrapNone/>
                <wp:docPr id="52613734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1143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451F5" id="Straight Arrow Connector 6" o:spid="_x0000_s1026" type="#_x0000_t32" style="position:absolute;margin-left:200.25pt;margin-top:1.8pt;width:16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" strokecolor="black [3200]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CCD7C" wp14:editId="067C5012">
                <wp:simplePos x="0" y="0"/>
                <wp:positionH relativeFrom="column">
                  <wp:posOffset>4629150</wp:posOffset>
                </wp:positionH>
                <wp:positionV relativeFrom="paragraph">
                  <wp:posOffset>95250</wp:posOffset>
                </wp:positionV>
                <wp:extent cx="1266825" cy="466725"/>
                <wp:effectExtent l="0" t="0" r="28575" b="28575"/>
                <wp:wrapNone/>
                <wp:docPr id="85782731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5BCE4" w14:textId="37862CD5" w:rsidR="00C32B4D" w:rsidRPr="00C32B4D" w:rsidRDefault="00C32B4D" w:rsidP="00C32B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32B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Aliran</w:t>
                            </w:r>
                            <w:proofErr w:type="spellEnd"/>
                            <w:r w:rsidRPr="00C32B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CCD7C" id="Rectangle: Rounded Corners 1" o:spid="_x0000_s1033" style="position:absolute;left:0;text-align:left;margin-left:364.5pt;margin-top:7.5pt;width:99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" fillcolor="white [3201]" strokecolor="black [3200]" strokeweight="2pt">
                <v:textbox>
                  <w:txbxContent>
                    <w:p w14:paraId="3795BCE4" w14:textId="37862CD5" w:rsidR="00C32B4D" w:rsidRPr="00C32B4D" w:rsidRDefault="00C32B4D" w:rsidP="00C32B4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32B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Aliran</w:t>
                      </w:r>
                      <w:proofErr w:type="spellEnd"/>
                      <w:r w:rsidRPr="00C32B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ADD034" w14:textId="579906FC" w:rsidR="0034496E" w:rsidRDefault="00192B72" w:rsidP="003E7661">
      <w:pPr>
        <w:tabs>
          <w:tab w:val="center" w:pos="4548"/>
          <w:tab w:val="left" w:pos="6435"/>
        </w:tabs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9C2BA" wp14:editId="0231E982">
                <wp:simplePos x="0" y="0"/>
                <wp:positionH relativeFrom="column">
                  <wp:posOffset>3695700</wp:posOffset>
                </wp:positionH>
                <wp:positionV relativeFrom="paragraph">
                  <wp:posOffset>66675</wp:posOffset>
                </wp:positionV>
                <wp:extent cx="857250" cy="76200"/>
                <wp:effectExtent l="38100" t="57150" r="19050" b="95250"/>
                <wp:wrapNone/>
                <wp:docPr id="133837321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7A2E3" id="Straight Arrow Connector 13" o:spid="_x0000_s1026" type="#_x0000_t32" style="position:absolute;margin-left:291pt;margin-top:5.25pt;width:67.5pt;height: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03FA053C" w14:textId="3B887800" w:rsidR="0034496E" w:rsidRDefault="00192B72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ECC5A" wp14:editId="3DD4AAF5">
                <wp:simplePos x="0" y="0"/>
                <wp:positionH relativeFrom="column">
                  <wp:posOffset>3695065</wp:posOffset>
                </wp:positionH>
                <wp:positionV relativeFrom="paragraph">
                  <wp:posOffset>107315</wp:posOffset>
                </wp:positionV>
                <wp:extent cx="923925" cy="114525"/>
                <wp:effectExtent l="0" t="0" r="28575" b="19050"/>
                <wp:wrapNone/>
                <wp:docPr id="115877630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1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46E92" id="Straight Connector 1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95pt,8.45pt" to="363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D3E349" wp14:editId="0985C09C">
                <wp:simplePos x="0" y="0"/>
                <wp:positionH relativeFrom="column">
                  <wp:posOffset>3695700</wp:posOffset>
                </wp:positionH>
                <wp:positionV relativeFrom="paragraph">
                  <wp:posOffset>5714</wp:posOffset>
                </wp:positionV>
                <wp:extent cx="847725" cy="102235"/>
                <wp:effectExtent l="0" t="0" r="28575" b="31115"/>
                <wp:wrapNone/>
                <wp:docPr id="147247334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10223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A6794" id="Straight Arrow Connector 9" o:spid="_x0000_s1026" type="#_x0000_t32" style="position:absolute;margin-left:291pt;margin-top:.45pt;width:66.75pt;height:8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" strokecolor="black [3200]">
                <v:stroke dashstyle="dash"/>
              </v:shape>
            </w:pict>
          </mc:Fallback>
        </mc:AlternateContent>
      </w:r>
    </w:p>
    <w:p w14:paraId="1C908E55" w14:textId="35684826" w:rsidR="0034496E" w:rsidRDefault="00192B72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E6B8B7" wp14:editId="1672E3E9">
                <wp:simplePos x="0" y="0"/>
                <wp:positionH relativeFrom="column">
                  <wp:posOffset>1495425</wp:posOffset>
                </wp:positionH>
                <wp:positionV relativeFrom="paragraph">
                  <wp:posOffset>125730</wp:posOffset>
                </wp:positionV>
                <wp:extent cx="923925" cy="409575"/>
                <wp:effectExtent l="0" t="0" r="28575" b="28575"/>
                <wp:wrapNone/>
                <wp:docPr id="26123818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B64FF" id="Straight Connector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9.9pt" to="190.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30929B" wp14:editId="539E4304">
                <wp:simplePos x="0" y="0"/>
                <wp:positionH relativeFrom="column">
                  <wp:posOffset>1504950</wp:posOffset>
                </wp:positionH>
                <wp:positionV relativeFrom="paragraph">
                  <wp:posOffset>40004</wp:posOffset>
                </wp:positionV>
                <wp:extent cx="857250" cy="361950"/>
                <wp:effectExtent l="0" t="0" r="0" b="19050"/>
                <wp:wrapNone/>
                <wp:docPr id="49698150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3619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0857D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3.15pt" to="186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" strokecolor="black [3200]">
                <v:stroke dashstyle="dash"/>
              </v:line>
            </w:pict>
          </mc:Fallback>
        </mc:AlternateContent>
      </w:r>
    </w:p>
    <w:p w14:paraId="56A050F0" w14:textId="6BC685DD" w:rsidR="0034496E" w:rsidRDefault="0034496E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1F150" w14:textId="149B350E" w:rsidR="0034496E" w:rsidRDefault="0034496E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A9A70" w14:textId="6A602B65" w:rsidR="0034496E" w:rsidRDefault="0034496E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51A2D" w14:textId="77777777" w:rsidR="0034496E" w:rsidRDefault="0034496E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166CE" w14:textId="77777777" w:rsidR="0034496E" w:rsidRDefault="0034496E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6EB68" w14:textId="77777777" w:rsidR="00316FDC" w:rsidRDefault="00316FDC" w:rsidP="00316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585037" w14:textId="20CDFCC6" w:rsidR="001F0A9A" w:rsidRDefault="001F0A9A" w:rsidP="00316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Gambar</w:t>
      </w:r>
      <w:r w:rsidR="00DA58F8" w:rsidRPr="00CA0CE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455EE180" w14:textId="308D6841" w:rsidR="00DA58F8" w:rsidRPr="00CA0CE5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63FDCEEE" w14:textId="77777777" w:rsidR="006F22F0" w:rsidRPr="00CA0CE5" w:rsidRDefault="006F22F0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3AB30" w14:textId="0A23762E" w:rsidR="005C41DF" w:rsidRPr="00CA0CE5" w:rsidRDefault="00915DBC" w:rsidP="001F0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806" w:rsidRPr="00CA0CE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34806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434806" w:rsidRPr="001F0A9A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="006811D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34806" w:rsidRPr="00CA0CE5">
        <w:rPr>
          <w:rFonts w:ascii="Times New Roman" w:hAnsi="Times New Roman" w:cs="Times New Roman"/>
          <w:sz w:val="24"/>
          <w:szCs w:val="24"/>
        </w:rPr>
        <w:t>,</w:t>
      </w:r>
      <w:r w:rsidR="00F22628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C32B4D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="00C32B4D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C32B4D">
        <w:rPr>
          <w:rFonts w:ascii="Times New Roman" w:hAnsi="Times New Roman" w:cs="Times New Roman"/>
          <w:sz w:val="24"/>
          <w:szCs w:val="24"/>
        </w:rPr>
        <w:t xml:space="preserve"> Nilai</w:t>
      </w:r>
      <w:r w:rsidR="00F22628" w:rsidRPr="00CA0CE5">
        <w:rPr>
          <w:rFonts w:ascii="Times New Roman" w:hAnsi="Times New Roman" w:cs="Times New Roman"/>
          <w:sz w:val="24"/>
          <w:szCs w:val="24"/>
        </w:rPr>
        <w:t xml:space="preserve">, </w:t>
      </w:r>
      <w:r w:rsidR="00C32B4D" w:rsidRPr="00C32B4D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="00C32B4D" w:rsidRPr="00C32B4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32B4D" w:rsidRPr="00C32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B4D" w:rsidRPr="00C32B4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32B4D" w:rsidRPr="00C32B4D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="00C32B4D" w:rsidRPr="00C32B4D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F22628" w:rsidRPr="00C32B4D">
        <w:rPr>
          <w:rFonts w:ascii="Times New Roman" w:hAnsi="Times New Roman" w:cs="Times New Roman"/>
          <w:sz w:val="24"/>
          <w:szCs w:val="24"/>
        </w:rPr>
        <w:t>,</w:t>
      </w:r>
      <w:r w:rsidR="001F0A9A" w:rsidRPr="00C32B4D">
        <w:rPr>
          <w:rFonts w:ascii="Times New Roman" w:hAnsi="Times New Roman" w:cs="Times New Roman"/>
          <w:sz w:val="24"/>
          <w:szCs w:val="24"/>
        </w:rPr>
        <w:t xml:space="preserve"> </w:t>
      </w:r>
      <w:r w:rsidR="00C32B4D" w:rsidRPr="00C32B4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C32B4D" w:rsidRPr="00C32B4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1F0A9A" w:rsidRPr="00C32B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D1F90" w:rsidRPr="00C32B4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D1F90" w:rsidRPr="00C32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32B4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1F90" w:rsidRPr="00C32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B4D" w:rsidRPr="00C32B4D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C32B4D" w:rsidRPr="00C32B4D">
        <w:rPr>
          <w:rFonts w:ascii="Times New Roman" w:hAnsi="Times New Roman" w:cs="Times New Roman"/>
          <w:sz w:val="24"/>
          <w:szCs w:val="24"/>
        </w:rPr>
        <w:t xml:space="preserve"> kas</w:t>
      </w:r>
      <w:r w:rsidR="00F22628" w:rsidRPr="00C32B4D">
        <w:rPr>
          <w:rFonts w:ascii="Times New Roman" w:hAnsi="Times New Roman" w:cs="Times New Roman"/>
          <w:sz w:val="24"/>
          <w:szCs w:val="24"/>
        </w:rPr>
        <w:t xml:space="preserve">. </w:t>
      </w:r>
      <w:r w:rsidR="005C41DF" w:rsidRPr="00C32B4D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="005C41DF" w:rsidRPr="00C32B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41DF" w:rsidRPr="00C32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32B4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e</w:t>
      </w:r>
      <w:r w:rsidR="001F0A9A">
        <w:rPr>
          <w:rFonts w:ascii="Times New Roman" w:hAnsi="Times New Roman" w:cs="Times New Roman"/>
          <w:sz w:val="24"/>
          <w:szCs w:val="24"/>
        </w:rPr>
        <w:t>ks</w:t>
      </w:r>
      <w:r w:rsidR="005C41DF" w:rsidRPr="00CA0CE5">
        <w:rPr>
          <w:rFonts w:ascii="Times New Roman" w:hAnsi="Times New Roman" w:cs="Times New Roman"/>
          <w:sz w:val="24"/>
          <w:szCs w:val="24"/>
        </w:rPr>
        <w:t>ogen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B4D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C32B4D">
        <w:rPr>
          <w:rFonts w:ascii="Times New Roman" w:hAnsi="Times New Roman" w:cs="Times New Roman"/>
          <w:sz w:val="24"/>
          <w:szCs w:val="24"/>
        </w:rPr>
        <w:t xml:space="preserve"> kas</w:t>
      </w:r>
      <w:r w:rsidR="00F22628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 lain yang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>:</w:t>
      </w:r>
    </w:p>
    <w:p w14:paraId="6D2B2840" w14:textId="54C56DFA" w:rsidR="00BE4EA2" w:rsidRPr="000822B6" w:rsidRDefault="00C32B4D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B6">
        <w:rPr>
          <w:rFonts w:ascii="Times New Roman" w:hAnsi="Times New Roman" w:cs="Times New Roman"/>
          <w:sz w:val="24"/>
          <w:szCs w:val="24"/>
        </w:rPr>
        <w:t>Laba Kotor</w:t>
      </w:r>
      <w:r w:rsidR="00BE4EA2" w:rsidRPr="000822B6">
        <w:rPr>
          <w:rFonts w:ascii="Times New Roman" w:hAnsi="Times New Roman" w:cs="Times New Roman"/>
          <w:sz w:val="24"/>
          <w:szCs w:val="24"/>
        </w:rPr>
        <w:t xml:space="preserve">: </w:t>
      </w:r>
      <w:r w:rsidR="00D31F6A">
        <w:rPr>
          <w:rFonts w:ascii="Times New Roman" w:hAnsi="Times New Roman" w:cs="Times New Roman"/>
          <w:sz w:val="24"/>
          <w:szCs w:val="24"/>
        </w:rPr>
        <w:t>(</w:t>
      </w:r>
      <w:r w:rsidRPr="000822B6">
        <w:rPr>
          <w:rFonts w:ascii="Times New Roman" w:hAnsi="Times New Roman" w:cs="Times New Roman"/>
          <w:sz w:val="24"/>
          <w:szCs w:val="24"/>
        </w:rPr>
        <w:t>Sari</w:t>
      </w:r>
      <w:r w:rsidR="00D31F6A">
        <w:rPr>
          <w:rFonts w:ascii="Times New Roman" w:hAnsi="Times New Roman" w:cs="Times New Roman"/>
          <w:sz w:val="24"/>
          <w:szCs w:val="24"/>
        </w:rPr>
        <w:t xml:space="preserve">, </w:t>
      </w:r>
      <w:r w:rsidRPr="000822B6">
        <w:rPr>
          <w:rFonts w:ascii="Times New Roman" w:hAnsi="Times New Roman" w:cs="Times New Roman"/>
          <w:sz w:val="24"/>
          <w:szCs w:val="24"/>
        </w:rPr>
        <w:t>dan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2B6">
        <w:rPr>
          <w:rFonts w:ascii="Times New Roman" w:hAnsi="Times New Roman" w:cs="Times New Roman"/>
          <w:sz w:val="24"/>
          <w:szCs w:val="24"/>
        </w:rPr>
        <w:t>Supriati</w:t>
      </w:r>
      <w:proofErr w:type="spellEnd"/>
      <w:r w:rsidRPr="000822B6">
        <w:rPr>
          <w:rFonts w:ascii="Times New Roman" w:hAnsi="Times New Roman" w:cs="Times New Roman"/>
          <w:sz w:val="24"/>
          <w:szCs w:val="24"/>
        </w:rPr>
        <w:t xml:space="preserve"> 2020)</w:t>
      </w:r>
      <w:r w:rsidR="000822B6" w:rsidRPr="000822B6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0822B6" w:rsidRPr="000822B6">
        <w:rPr>
          <w:rFonts w:ascii="Times New Roman" w:hAnsi="Times New Roman" w:cs="Times New Roman"/>
          <w:sz w:val="24"/>
          <w:szCs w:val="24"/>
        </w:rPr>
        <w:t>Lumbantoruan</w:t>
      </w:r>
      <w:proofErr w:type="spellEnd"/>
      <w:r w:rsidR="000822B6" w:rsidRPr="000822B6">
        <w:rPr>
          <w:rFonts w:ascii="Times New Roman" w:hAnsi="Times New Roman" w:cs="Times New Roman"/>
          <w:sz w:val="24"/>
          <w:szCs w:val="24"/>
        </w:rPr>
        <w:t>,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r w:rsidR="000822B6" w:rsidRPr="000822B6">
        <w:rPr>
          <w:rFonts w:ascii="Times New Roman" w:hAnsi="Times New Roman" w:cs="Times New Roman"/>
          <w:sz w:val="24"/>
          <w:szCs w:val="24"/>
        </w:rPr>
        <w:t>dan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2B6" w:rsidRPr="000822B6">
        <w:rPr>
          <w:rFonts w:ascii="Times New Roman" w:hAnsi="Times New Roman" w:cs="Times New Roman"/>
          <w:sz w:val="24"/>
          <w:szCs w:val="24"/>
        </w:rPr>
        <w:t>Suaryana</w:t>
      </w:r>
      <w:proofErr w:type="spellEnd"/>
      <w:r w:rsidR="000822B6" w:rsidRPr="000822B6">
        <w:rPr>
          <w:rFonts w:ascii="Times New Roman" w:hAnsi="Times New Roman" w:cs="Times New Roman"/>
          <w:sz w:val="24"/>
          <w:szCs w:val="24"/>
        </w:rPr>
        <w:t>. 2018</w:t>
      </w:r>
      <w:r w:rsidR="00D31F6A">
        <w:rPr>
          <w:rFonts w:ascii="Times New Roman" w:hAnsi="Times New Roman" w:cs="Times New Roman"/>
          <w:sz w:val="24"/>
          <w:szCs w:val="24"/>
        </w:rPr>
        <w:t>).</w:t>
      </w:r>
    </w:p>
    <w:p w14:paraId="2BB41AF5" w14:textId="5BF4AE09" w:rsidR="00BE4EA2" w:rsidRPr="000822B6" w:rsidRDefault="000822B6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B6">
        <w:rPr>
          <w:rFonts w:ascii="Times New Roman" w:hAnsi="Times New Roman" w:cs="Times New Roman"/>
          <w:sz w:val="24"/>
          <w:szCs w:val="24"/>
        </w:rPr>
        <w:t xml:space="preserve">Laba </w:t>
      </w:r>
      <w:proofErr w:type="spellStart"/>
      <w:r w:rsidRPr="000822B6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BE4EA2" w:rsidRPr="000822B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822B6">
        <w:rPr>
          <w:rFonts w:ascii="Times New Roman" w:hAnsi="Times New Roman" w:cs="Times New Roman"/>
          <w:sz w:val="24"/>
          <w:szCs w:val="24"/>
        </w:rPr>
        <w:t>Tampubolon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r w:rsidRPr="000822B6">
        <w:rPr>
          <w:rFonts w:ascii="Times New Roman" w:hAnsi="Times New Roman" w:cs="Times New Roman"/>
          <w:sz w:val="24"/>
          <w:szCs w:val="24"/>
        </w:rPr>
        <w:t>2013</w:t>
      </w:r>
      <w:r w:rsidR="00BE4EA2" w:rsidRPr="000822B6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Pr="000822B6">
        <w:rPr>
          <w:rFonts w:ascii="Times New Roman" w:hAnsi="Times New Roman" w:cs="Times New Roman"/>
          <w:sz w:val="24"/>
          <w:szCs w:val="24"/>
        </w:rPr>
        <w:t>Sulistyawan</w:t>
      </w:r>
      <w:proofErr w:type="spellEnd"/>
      <w:r w:rsidRPr="000822B6">
        <w:rPr>
          <w:rFonts w:ascii="Times New Roman" w:hAnsi="Times New Roman" w:cs="Times New Roman"/>
          <w:sz w:val="24"/>
          <w:szCs w:val="24"/>
        </w:rPr>
        <w:t>,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r w:rsidRPr="000822B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0822B6">
        <w:rPr>
          <w:rFonts w:ascii="Times New Roman" w:hAnsi="Times New Roman" w:cs="Times New Roman"/>
          <w:sz w:val="24"/>
          <w:szCs w:val="24"/>
        </w:rPr>
        <w:t>Septiani</w:t>
      </w:r>
      <w:proofErr w:type="spellEnd"/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r w:rsidRPr="000822B6">
        <w:rPr>
          <w:rFonts w:ascii="Times New Roman" w:hAnsi="Times New Roman" w:cs="Times New Roman"/>
          <w:sz w:val="24"/>
          <w:szCs w:val="24"/>
        </w:rPr>
        <w:t>2015</w:t>
      </w:r>
      <w:r w:rsidR="00BE4EA2" w:rsidRPr="000822B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77AFEA6" w14:textId="531F44A7" w:rsidR="004B2888" w:rsidRPr="000822B6" w:rsidRDefault="000822B6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B6">
        <w:rPr>
          <w:rFonts w:ascii="Times New Roman" w:hAnsi="Times New Roman" w:cs="Times New Roman"/>
          <w:sz w:val="24"/>
          <w:szCs w:val="24"/>
        </w:rPr>
        <w:t xml:space="preserve">Laba </w:t>
      </w:r>
      <w:proofErr w:type="spellStart"/>
      <w:r w:rsidRPr="000822B6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BE4EA2" w:rsidRPr="000822B6">
        <w:rPr>
          <w:rFonts w:ascii="Times New Roman" w:hAnsi="Times New Roman" w:cs="Times New Roman"/>
          <w:sz w:val="24"/>
          <w:szCs w:val="24"/>
        </w:rPr>
        <w:t xml:space="preserve">: </w:t>
      </w:r>
      <w:r w:rsidRPr="000822B6">
        <w:rPr>
          <w:rFonts w:ascii="Times New Roman" w:hAnsi="Times New Roman" w:cs="Times New Roman"/>
          <w:sz w:val="24"/>
          <w:szCs w:val="24"/>
        </w:rPr>
        <w:t>(Irfan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r w:rsidRPr="000822B6">
        <w:rPr>
          <w:rFonts w:ascii="Times New Roman" w:hAnsi="Times New Roman" w:cs="Times New Roman"/>
          <w:sz w:val="24"/>
          <w:szCs w:val="24"/>
        </w:rPr>
        <w:t>dan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2B6">
        <w:rPr>
          <w:rFonts w:ascii="Times New Roman" w:hAnsi="Times New Roman" w:cs="Times New Roman"/>
          <w:sz w:val="24"/>
          <w:szCs w:val="24"/>
        </w:rPr>
        <w:t>Manurung</w:t>
      </w:r>
      <w:proofErr w:type="spellEnd"/>
      <w:r w:rsidRPr="000822B6">
        <w:rPr>
          <w:rFonts w:ascii="Times New Roman" w:hAnsi="Times New Roman" w:cs="Times New Roman"/>
          <w:sz w:val="24"/>
          <w:szCs w:val="24"/>
        </w:rPr>
        <w:t>. 2014</w:t>
      </w:r>
      <w:r w:rsidR="00BE4EA2" w:rsidRPr="000822B6">
        <w:rPr>
          <w:rFonts w:ascii="Times New Roman" w:hAnsi="Times New Roman" w:cs="Times New Roman"/>
          <w:sz w:val="24"/>
          <w:szCs w:val="24"/>
        </w:rPr>
        <w:t>), (</w:t>
      </w:r>
      <w:r w:rsidRPr="000822B6">
        <w:rPr>
          <w:rFonts w:ascii="Times New Roman" w:hAnsi="Times New Roman" w:cs="Times New Roman"/>
          <w:sz w:val="24"/>
          <w:szCs w:val="24"/>
        </w:rPr>
        <w:t>Desi Sri Utami, 2013)</w:t>
      </w:r>
      <w:r w:rsidR="00D31F6A">
        <w:rPr>
          <w:rFonts w:ascii="Times New Roman" w:hAnsi="Times New Roman" w:cs="Times New Roman"/>
          <w:sz w:val="24"/>
          <w:szCs w:val="24"/>
        </w:rPr>
        <w:t>.</w:t>
      </w:r>
    </w:p>
    <w:p w14:paraId="666604EC" w14:textId="347147C4" w:rsidR="001F0A9A" w:rsidRPr="00D31F6A" w:rsidRDefault="000822B6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2B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8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2B6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="001F0A9A" w:rsidRPr="000822B6">
        <w:rPr>
          <w:rFonts w:ascii="Times New Roman" w:hAnsi="Times New Roman" w:cs="Times New Roman"/>
          <w:sz w:val="24"/>
          <w:szCs w:val="24"/>
        </w:rPr>
        <w:t xml:space="preserve">: </w:t>
      </w:r>
      <w:r w:rsidR="001F0A9A" w:rsidRPr="00D31F6A">
        <w:rPr>
          <w:rFonts w:ascii="Times New Roman" w:hAnsi="Times New Roman" w:cs="Times New Roman"/>
          <w:sz w:val="24"/>
          <w:szCs w:val="24"/>
        </w:rPr>
        <w:t>(</w:t>
      </w:r>
      <w:r w:rsidRPr="00D31F6A">
        <w:rPr>
          <w:rFonts w:ascii="Times New Roman" w:hAnsi="Times New Roman" w:cs="Times New Roman"/>
          <w:sz w:val="24"/>
          <w:szCs w:val="24"/>
        </w:rPr>
        <w:t>Hayati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r w:rsidRPr="00D31F6A">
        <w:rPr>
          <w:rFonts w:ascii="Times New Roman" w:hAnsi="Times New Roman" w:cs="Times New Roman"/>
          <w:sz w:val="24"/>
          <w:szCs w:val="24"/>
        </w:rPr>
        <w:t>dan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r w:rsidRPr="00D31F6A">
        <w:rPr>
          <w:rFonts w:ascii="Times New Roman" w:hAnsi="Times New Roman" w:cs="Times New Roman"/>
          <w:sz w:val="24"/>
          <w:szCs w:val="24"/>
        </w:rPr>
        <w:t>Christina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r w:rsidRPr="00D31F6A">
        <w:rPr>
          <w:rFonts w:ascii="Times New Roman" w:hAnsi="Times New Roman" w:cs="Times New Roman"/>
          <w:sz w:val="24"/>
          <w:szCs w:val="24"/>
        </w:rPr>
        <w:t>2011</w:t>
      </w:r>
      <w:r w:rsidR="001F0A9A" w:rsidRPr="00D31F6A">
        <w:rPr>
          <w:rFonts w:ascii="Times New Roman" w:hAnsi="Times New Roman" w:cs="Times New Roman"/>
          <w:sz w:val="24"/>
          <w:szCs w:val="24"/>
        </w:rPr>
        <w:t>)</w:t>
      </w:r>
      <w:r w:rsidR="00D31F6A">
        <w:rPr>
          <w:rFonts w:ascii="Times New Roman" w:hAnsi="Times New Roman" w:cs="Times New Roman"/>
          <w:sz w:val="24"/>
          <w:szCs w:val="24"/>
        </w:rPr>
        <w:t xml:space="preserve">, </w:t>
      </w:r>
      <w:r w:rsidR="001F0A9A" w:rsidRPr="00D31F6A">
        <w:rPr>
          <w:rFonts w:ascii="Times New Roman" w:hAnsi="Times New Roman" w:cs="Times New Roman"/>
          <w:sz w:val="24"/>
          <w:szCs w:val="24"/>
        </w:rPr>
        <w:t>(</w:t>
      </w:r>
      <w:r w:rsidRPr="00D31F6A">
        <w:rPr>
          <w:rFonts w:ascii="Times New Roman" w:hAnsi="Times New Roman" w:cs="Times New Roman"/>
          <w:sz w:val="24"/>
          <w:szCs w:val="24"/>
        </w:rPr>
        <w:t>Kusuma dan Siregar</w:t>
      </w:r>
      <w:r w:rsidR="00D31F6A">
        <w:rPr>
          <w:rFonts w:ascii="Times New Roman" w:hAnsi="Times New Roman" w:cs="Times New Roman"/>
          <w:sz w:val="24"/>
          <w:szCs w:val="24"/>
        </w:rPr>
        <w:t xml:space="preserve"> </w:t>
      </w:r>
      <w:r w:rsidRPr="00D31F6A">
        <w:rPr>
          <w:rFonts w:ascii="Times New Roman" w:hAnsi="Times New Roman" w:cs="Times New Roman"/>
          <w:sz w:val="24"/>
          <w:szCs w:val="24"/>
        </w:rPr>
        <w:t>2009</w:t>
      </w:r>
      <w:r w:rsidR="001F0A9A" w:rsidRPr="00D31F6A">
        <w:rPr>
          <w:rFonts w:ascii="Times New Roman" w:hAnsi="Times New Roman" w:cs="Times New Roman"/>
          <w:sz w:val="24"/>
          <w:szCs w:val="24"/>
        </w:rPr>
        <w:t>).</w:t>
      </w:r>
    </w:p>
    <w:p w14:paraId="0F8BF877" w14:textId="77777777" w:rsidR="00D31F6A" w:rsidRDefault="000822B6" w:rsidP="00D31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F6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31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F6A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="00E24232" w:rsidRPr="00D31F6A">
        <w:rPr>
          <w:rFonts w:ascii="Times New Roman" w:hAnsi="Times New Roman" w:cs="Times New Roman"/>
          <w:sz w:val="24"/>
          <w:szCs w:val="24"/>
        </w:rPr>
        <w:t>: (</w:t>
      </w:r>
      <w:r w:rsidRPr="00D31F6A">
        <w:rPr>
          <w:rFonts w:ascii="Times New Roman" w:hAnsi="Times New Roman" w:cs="Times New Roman"/>
          <w:sz w:val="24"/>
          <w:szCs w:val="24"/>
        </w:rPr>
        <w:t>Wijaya, dan Wibawa</w:t>
      </w:r>
      <w:r w:rsidR="00D31F6A" w:rsidRPr="00D31F6A">
        <w:rPr>
          <w:rFonts w:ascii="Times New Roman" w:hAnsi="Times New Roman" w:cs="Times New Roman"/>
          <w:sz w:val="24"/>
          <w:szCs w:val="24"/>
        </w:rPr>
        <w:t xml:space="preserve"> </w:t>
      </w:r>
      <w:r w:rsidRPr="00D31F6A">
        <w:rPr>
          <w:rFonts w:ascii="Times New Roman" w:hAnsi="Times New Roman" w:cs="Times New Roman"/>
          <w:sz w:val="24"/>
          <w:szCs w:val="24"/>
        </w:rPr>
        <w:t>2010</w:t>
      </w:r>
      <w:r w:rsidR="00E24232" w:rsidRPr="00D31F6A">
        <w:rPr>
          <w:rFonts w:ascii="Times New Roman" w:hAnsi="Times New Roman" w:cs="Times New Roman"/>
          <w:sz w:val="24"/>
          <w:szCs w:val="24"/>
        </w:rPr>
        <w:t>),</w:t>
      </w:r>
      <w:r w:rsidR="00D31F6A" w:rsidRPr="00D31F6A">
        <w:rPr>
          <w:rFonts w:ascii="Times New Roman" w:hAnsi="Times New Roman" w:cs="Times New Roman"/>
          <w:sz w:val="24"/>
          <w:szCs w:val="24"/>
        </w:rPr>
        <w:t xml:space="preserve"> </w:t>
      </w:r>
      <w:r w:rsidR="00E24232" w:rsidRPr="00D31F6A">
        <w:rPr>
          <w:rFonts w:ascii="Times New Roman" w:hAnsi="Times New Roman" w:cs="Times New Roman"/>
          <w:sz w:val="24"/>
          <w:szCs w:val="24"/>
        </w:rPr>
        <w:t>(</w:t>
      </w:r>
      <w:r w:rsidR="00891458" w:rsidRPr="00D31F6A">
        <w:rPr>
          <w:rFonts w:ascii="Times New Roman" w:hAnsi="Times New Roman" w:cs="Times New Roman"/>
          <w:sz w:val="24"/>
          <w:szCs w:val="24"/>
        </w:rPr>
        <w:t>Haruman, Tendi. 2008</w:t>
      </w:r>
      <w:r w:rsidR="00E24232" w:rsidRPr="00D31F6A">
        <w:rPr>
          <w:rFonts w:ascii="Times New Roman" w:hAnsi="Times New Roman" w:cs="Times New Roman"/>
          <w:sz w:val="24"/>
          <w:szCs w:val="24"/>
        </w:rPr>
        <w:t>)</w:t>
      </w:r>
    </w:p>
    <w:p w14:paraId="3CFC3AC9" w14:textId="77777777" w:rsidR="00D31F6A" w:rsidRDefault="00D31F6A" w:rsidP="00D31F6A">
      <w:pPr>
        <w:spacing w:after="0" w:line="240" w:lineRule="auto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388C9612" w14:textId="77777777" w:rsidR="00D31F6A" w:rsidRDefault="00D31F6A" w:rsidP="00D31F6A">
      <w:pPr>
        <w:spacing w:after="0" w:line="240" w:lineRule="auto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45237E77" w14:textId="336804CA" w:rsidR="00FA4C53" w:rsidRPr="00D31F6A" w:rsidRDefault="005E7A52" w:rsidP="00D31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F6A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7DB76C60" w14:textId="77777777" w:rsidR="004C041E" w:rsidRDefault="00434806" w:rsidP="004C0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61333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F61333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58250C" w:rsidRPr="00CA0C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250C"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477E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F2B5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CA0C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2B5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11">
        <w:rPr>
          <w:rFonts w:ascii="Times New Roman" w:hAnsi="Times New Roman" w:cs="Times New Roman"/>
          <w:sz w:val="24"/>
          <w:szCs w:val="24"/>
        </w:rPr>
        <w:t>di</w:t>
      </w:r>
      <w:r w:rsidRPr="00CA0CE5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>:</w:t>
      </w:r>
    </w:p>
    <w:p w14:paraId="00C59438" w14:textId="72993449" w:rsidR="004C041E" w:rsidRPr="00EF1917" w:rsidRDefault="00891458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D3C6D7" w14:textId="19B6488F" w:rsidR="004C041E" w:rsidRPr="00EF1917" w:rsidRDefault="00891458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4C041E" w:rsidRPr="00891458">
        <w:rPr>
          <w:rFonts w:ascii="Times New Roman" w:hAnsi="Times New Roman" w:cs="Times New Roman"/>
          <w:sz w:val="24"/>
          <w:szCs w:val="24"/>
        </w:rPr>
        <w:t>.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FFD2C" w14:textId="4B57CF6E" w:rsidR="004C041E" w:rsidRDefault="00891458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kas</w:t>
      </w:r>
      <w:r w:rsidR="004C041E" w:rsidRPr="00891458">
        <w:rPr>
          <w:rFonts w:ascii="Times New Roman" w:hAnsi="Times New Roman" w:cs="Times New Roman"/>
          <w:sz w:val="24"/>
          <w:szCs w:val="24"/>
        </w:rPr>
        <w:t>.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7D77E4" w14:textId="7A77CC07" w:rsidR="00891458" w:rsidRDefault="00891458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kas.</w:t>
      </w:r>
    </w:p>
    <w:p w14:paraId="190D96C0" w14:textId="60DB1DF4" w:rsidR="00891458" w:rsidRDefault="00891458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kas.</w:t>
      </w:r>
    </w:p>
    <w:p w14:paraId="51A8110A" w14:textId="48F89A21" w:rsidR="00891458" w:rsidRDefault="00891458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F6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D31F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kas.</w:t>
      </w:r>
    </w:p>
    <w:p w14:paraId="22995EFF" w14:textId="77A42F19" w:rsidR="00891458" w:rsidRPr="00EF1917" w:rsidRDefault="00891458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31F6A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kas.</w:t>
      </w:r>
    </w:p>
    <w:p w14:paraId="4A2068D6" w14:textId="77777777" w:rsidR="004C041E" w:rsidRPr="00EF1917" w:rsidRDefault="004C041E" w:rsidP="004C0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62AA4A" w14:textId="1DD818D3" w:rsidR="0099162E" w:rsidRPr="00CA0CE5" w:rsidRDefault="005E7A52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53BA126F" w14:textId="1571DDA7" w:rsidR="00891458" w:rsidRPr="00891458" w:rsidRDefault="00891458" w:rsidP="00891458">
      <w:pPr>
        <w:spacing w:after="0" w:line="240" w:lineRule="auto"/>
        <w:ind w:left="57" w:firstLine="663"/>
        <w:rPr>
          <w:rFonts w:ascii="Times New Roman" w:hAnsi="Times New Roman" w:cs="Times New Roman"/>
          <w:sz w:val="24"/>
          <w:szCs w:val="24"/>
        </w:rPr>
      </w:pPr>
      <w:proofErr w:type="spellStart"/>
      <w:r w:rsidRPr="0089145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Kesimpulan di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saran pada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</w:t>
      </w:r>
      <w:r w:rsidRPr="00891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</w:t>
      </w:r>
      <w:r w:rsidRPr="008914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45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dan level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faktor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9145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</w:t>
      </w:r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varibel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yang di </w:t>
      </w:r>
    </w:p>
    <w:p w14:paraId="14F8436C" w14:textId="60188D2B" w:rsidR="0099162E" w:rsidRDefault="00891458" w:rsidP="0089145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proofErr w:type="spellStart"/>
      <w:r w:rsidRPr="00891458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arikel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. Faktor lain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4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91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Laba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C41971" w14:textId="77777777" w:rsidR="00891458" w:rsidRDefault="00891458" w:rsidP="0089145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02C52E93" w14:textId="77777777" w:rsidR="00891458" w:rsidRDefault="00891458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1B7E3B9" w14:textId="77777777" w:rsidR="00D31F6A" w:rsidRDefault="00D31F6A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153A9B31" w14:textId="77777777" w:rsidR="00D31F6A" w:rsidRDefault="00D31F6A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2990342" w14:textId="77777777" w:rsidR="00D31F6A" w:rsidRDefault="00D31F6A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E072987" w14:textId="77777777" w:rsidR="00316FDC" w:rsidRDefault="00316FDC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711569B" w14:textId="77777777" w:rsidR="00316FDC" w:rsidRDefault="00316FDC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732C8566" w14:textId="77777777" w:rsidR="00316FDC" w:rsidRDefault="00316FDC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D8C90D5" w14:textId="77777777" w:rsidR="00316FDC" w:rsidRDefault="00316FDC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170D907F" w14:textId="77777777" w:rsidR="00316FDC" w:rsidRDefault="00316FDC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A932FC4" w14:textId="77777777" w:rsidR="00D31F6A" w:rsidRDefault="00D31F6A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36952D6" w14:textId="77777777" w:rsidR="00D31F6A" w:rsidRDefault="00D31F6A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1DCCEF4" w14:textId="77777777" w:rsidR="00D31F6A" w:rsidRDefault="00D31F6A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771B72BC" w14:textId="77777777" w:rsidR="00D31F6A" w:rsidRDefault="00D31F6A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B6A7D36" w14:textId="77777777" w:rsidR="00D31F6A" w:rsidRDefault="00D31F6A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730F78F" w14:textId="77777777" w:rsidR="00D31F6A" w:rsidRDefault="00D31F6A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1DED216" w14:textId="77777777" w:rsidR="00D31F6A" w:rsidRPr="00CA0CE5" w:rsidRDefault="00D31F6A" w:rsidP="00891458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133F4C5F" w14:textId="7C06397D" w:rsidR="009E7423" w:rsidRPr="00345A6C" w:rsidRDefault="00345A6C" w:rsidP="00345A6C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A6C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14:paraId="616497EC" w14:textId="77777777" w:rsidR="00D31F6A" w:rsidRPr="00CA0CE5" w:rsidRDefault="00D31F6A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EA66009" w14:textId="51A7FAB7" w:rsidR="00BD527F" w:rsidRPr="00BA57D9" w:rsidRDefault="00BD527F" w:rsidP="000F5273">
      <w:pPr>
        <w:widowControl w:val="0"/>
        <w:autoSpaceDE w:val="0"/>
        <w:autoSpaceDN w:val="0"/>
        <w:adjustRightInd w:val="0"/>
        <w:spacing w:after="120" w:line="240" w:lineRule="auto"/>
        <w:ind w:left="539" w:hanging="53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57D9">
        <w:rPr>
          <w:rFonts w:ascii="Times New Roman" w:hAnsi="Times New Roman" w:cs="Times New Roman"/>
          <w:noProof/>
          <w:sz w:val="24"/>
          <w:szCs w:val="24"/>
        </w:rPr>
        <w:t>Aldie Haris Mandey</w:t>
      </w:r>
      <w:r w:rsidRPr="00CA0CE5">
        <w:rPr>
          <w:rFonts w:ascii="Times New Roman" w:hAnsi="Times New Roman" w:cs="Times New Roman"/>
          <w:noProof/>
          <w:sz w:val="24"/>
          <w:szCs w:val="24"/>
        </w:rPr>
        <w:t>. (201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CA0CE5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Pr="00BA57D9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nalisis</w:t>
      </w:r>
      <w:r w:rsidRPr="00BA57D9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>kuntansi</w:t>
      </w:r>
      <w:r w:rsidRPr="00BA57D9">
        <w:rPr>
          <w:rFonts w:ascii="Times New Roman" w:hAnsi="Times New Roman" w:cs="Times New Roman"/>
          <w:noProof/>
          <w:sz w:val="24"/>
          <w:szCs w:val="24"/>
        </w:rPr>
        <w:t xml:space="preserve"> P</w:t>
      </w:r>
      <w:r>
        <w:rPr>
          <w:rFonts w:ascii="Times New Roman" w:hAnsi="Times New Roman" w:cs="Times New Roman"/>
          <w:noProof/>
          <w:sz w:val="24"/>
          <w:szCs w:val="24"/>
        </w:rPr>
        <w:t>ajak</w:t>
      </w:r>
      <w:r w:rsidRPr="00BA57D9">
        <w:rPr>
          <w:rFonts w:ascii="Times New Roman" w:hAnsi="Times New Roman" w:cs="Times New Roman"/>
          <w:noProof/>
          <w:sz w:val="24"/>
          <w:szCs w:val="24"/>
        </w:rPr>
        <w:t xml:space="preserve"> 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ertambahan </w:t>
      </w:r>
      <w:r w:rsidRPr="00BA57D9">
        <w:rPr>
          <w:rFonts w:ascii="Times New Roman" w:hAnsi="Times New Roman" w:cs="Times New Roman"/>
          <w:noProof/>
          <w:sz w:val="24"/>
          <w:szCs w:val="24"/>
        </w:rPr>
        <w:t xml:space="preserve"> N</w:t>
      </w:r>
      <w:r>
        <w:rPr>
          <w:rFonts w:ascii="Times New Roman" w:hAnsi="Times New Roman" w:cs="Times New Roman"/>
          <w:noProof/>
          <w:sz w:val="24"/>
          <w:szCs w:val="24"/>
        </w:rPr>
        <w:t>ilai</w:t>
      </w:r>
      <w:r w:rsidRPr="00BA57D9">
        <w:rPr>
          <w:rFonts w:ascii="Times New Roman" w:hAnsi="Times New Roman" w:cs="Times New Roman"/>
          <w:noProof/>
          <w:sz w:val="24"/>
          <w:szCs w:val="24"/>
        </w:rPr>
        <w:t xml:space="preserve"> (PPN)</w:t>
      </w:r>
      <w:r w:rsidR="00345A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FBF083E" w14:textId="77777777" w:rsidR="00BD527F" w:rsidRPr="00CA0CE5" w:rsidRDefault="00BD527F" w:rsidP="000F5273">
      <w:pPr>
        <w:spacing w:after="120" w:line="240" w:lineRule="auto"/>
        <w:ind w:left="539" w:hanging="53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Bisar Ari Wibowo</w:t>
      </w:r>
      <w:r w:rsidRPr="00CA0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Nilai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Penghematan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Beban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Kas pada PT. Budi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Graha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Perkasa Medan</w:t>
      </w:r>
      <w:r w:rsidRPr="00CA0C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AC1D99" w14:textId="77777777" w:rsidR="00BD527F" w:rsidRPr="00CA0CE5" w:rsidRDefault="00BD527F" w:rsidP="000F5273">
      <w:pPr>
        <w:widowControl w:val="0"/>
        <w:autoSpaceDE w:val="0"/>
        <w:autoSpaceDN w:val="0"/>
        <w:adjustRightInd w:val="0"/>
        <w:spacing w:after="120" w:line="240" w:lineRule="auto"/>
        <w:ind w:left="539" w:hanging="53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D42">
        <w:rPr>
          <w:rFonts w:ascii="Times New Roman" w:hAnsi="Times New Roman" w:cs="Times New Roman"/>
          <w:noProof/>
          <w:sz w:val="24"/>
          <w:szCs w:val="24"/>
        </w:rPr>
        <w:t>Duwi Riningsih</w:t>
      </w:r>
      <w:r w:rsidRPr="00CA0CE5">
        <w:rPr>
          <w:rFonts w:ascii="Times New Roman" w:hAnsi="Times New Roman" w:cs="Times New Roman"/>
          <w:noProof/>
          <w:sz w:val="24"/>
          <w:szCs w:val="24"/>
        </w:rPr>
        <w:t>. (202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CA0CE5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>
        <w:rPr>
          <w:rFonts w:ascii="Times New Roman" w:hAnsi="Times New Roman" w:cs="Times New Roman"/>
          <w:noProof/>
          <w:sz w:val="24"/>
          <w:szCs w:val="24"/>
        </w:rPr>
        <w:t>Analisis Kebijakan Insentif PPnBM Mobil terhadap Penjualan Mobil di era Pandemi Covid-19</w:t>
      </w:r>
      <w:r w:rsidRPr="00CA0CE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BF83FB6" w14:textId="344A1EEA" w:rsidR="00BD527F" w:rsidRDefault="00BD527F" w:rsidP="000F5273">
      <w:pPr>
        <w:widowControl w:val="0"/>
        <w:autoSpaceDE w:val="0"/>
        <w:autoSpaceDN w:val="0"/>
        <w:adjustRightInd w:val="0"/>
        <w:spacing w:after="120" w:line="240" w:lineRule="auto"/>
        <w:ind w:left="539" w:hanging="53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Dwi Sinta Cahyani, Helmi Herawati &amp; Iwin Arnova</w:t>
      </w:r>
      <w:r w:rsidRPr="00CA0CE5">
        <w:rPr>
          <w:rFonts w:ascii="Times New Roman" w:hAnsi="Times New Roman" w:cs="Times New Roman"/>
          <w:noProof/>
          <w:sz w:val="24"/>
          <w:szCs w:val="24"/>
        </w:rPr>
        <w:t>. (20</w:t>
      </w:r>
      <w:r>
        <w:rPr>
          <w:rFonts w:ascii="Times New Roman" w:hAnsi="Times New Roman" w:cs="Times New Roman"/>
          <w:noProof/>
          <w:sz w:val="24"/>
          <w:szCs w:val="24"/>
        </w:rPr>
        <w:t>23)</w:t>
      </w:r>
      <w:r w:rsidRPr="00316D42"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Pengaruh Pengenaan Pajak Pertambahan Nilai (PPN) dan Pajak Penjualan atas Barang Mewah (PPnBM) Terhadap Daya Beli Konsumen </w:t>
      </w:r>
      <w:r w:rsidRPr="00A63D84">
        <w:rPr>
          <w:rFonts w:ascii="Times New Roman" w:hAnsi="Times New Roman" w:cs="Times New Roman"/>
          <w:i/>
          <w:iCs/>
          <w:noProof/>
          <w:sz w:val="24"/>
          <w:szCs w:val="24"/>
        </w:rPr>
        <w:t>pada Spare Part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Alat Berat di Kota Bengkulu</w:t>
      </w:r>
      <w:r w:rsidR="00345A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DB10DBF" w14:textId="1A90C815" w:rsidR="00BD527F" w:rsidRDefault="00BD527F" w:rsidP="000F5273">
      <w:pPr>
        <w:widowControl w:val="0"/>
        <w:autoSpaceDE w:val="0"/>
        <w:autoSpaceDN w:val="0"/>
        <w:adjustRightInd w:val="0"/>
        <w:spacing w:after="120" w:line="240" w:lineRule="auto"/>
        <w:ind w:left="539" w:hanging="53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Elik Ratnawati (2015) Mekanisme Pemungutan PPN dan PPNBM</w:t>
      </w:r>
      <w:r w:rsidR="00345A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A1439A0" w14:textId="3F5895A3" w:rsidR="00BD527F" w:rsidRPr="00BD527F" w:rsidRDefault="00BD527F" w:rsidP="00BD527F">
      <w:pPr>
        <w:widowControl w:val="0"/>
        <w:autoSpaceDE w:val="0"/>
        <w:autoSpaceDN w:val="0"/>
        <w:adjustRightInd w:val="0"/>
        <w:spacing w:after="120" w:line="240" w:lineRule="auto"/>
        <w:ind w:left="539" w:hanging="53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Fanny Permata Gunawan &amp; Venita Sofiani (2023) Pengaruh Kenaikan Tarif Pajak Pertambahan Nilai (PPN) dan Biaya Bahan Baku   Terhadap Omset Penjualan pada PT Buana Raya Lestari </w:t>
      </w:r>
      <w:r w:rsidR="00345A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4F380CC" w14:textId="4471570C" w:rsidR="00BD527F" w:rsidRDefault="00BD527F" w:rsidP="000F5273">
      <w:pPr>
        <w:widowControl w:val="0"/>
        <w:autoSpaceDE w:val="0"/>
        <w:autoSpaceDN w:val="0"/>
        <w:adjustRightInd w:val="0"/>
        <w:spacing w:after="120" w:line="240" w:lineRule="auto"/>
        <w:ind w:left="539" w:hanging="53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Hendro Sasongko &amp; Dewi Apriani</w:t>
      </w:r>
      <w:r w:rsidRPr="00CA0CE5">
        <w:rPr>
          <w:rFonts w:ascii="Times New Roman" w:hAnsi="Times New Roman" w:cs="Times New Roman"/>
          <w:noProof/>
          <w:sz w:val="24"/>
          <w:szCs w:val="24"/>
        </w:rPr>
        <w:t xml:space="preserve"> (20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16) </w:t>
      </w:r>
      <w:r w:rsidRPr="00316D42">
        <w:t xml:space="preserve"> </w:t>
      </w:r>
      <w:r w:rsidRPr="00316D42">
        <w:rPr>
          <w:rFonts w:ascii="Times New Roman" w:hAnsi="Times New Roman" w:cs="Times New Roman"/>
          <w:noProof/>
          <w:sz w:val="24"/>
          <w:szCs w:val="24"/>
        </w:rPr>
        <w:t xml:space="preserve">Analisis </w:t>
      </w:r>
      <w:r>
        <w:rPr>
          <w:rFonts w:ascii="Times New Roman" w:hAnsi="Times New Roman" w:cs="Times New Roman"/>
          <w:noProof/>
          <w:sz w:val="24"/>
          <w:szCs w:val="24"/>
        </w:rPr>
        <w:t>Pengaruh Arus Kas Terhadap Profitabilitas pada PT Mayora Indah TBK</w:t>
      </w:r>
      <w:r w:rsidR="00345A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726CE21" w14:textId="4B25301D" w:rsidR="00BD527F" w:rsidRPr="00CA0CE5" w:rsidRDefault="00BD527F" w:rsidP="000F5273">
      <w:pPr>
        <w:spacing w:after="120" w:line="240" w:lineRule="auto"/>
        <w:ind w:left="539" w:hanging="537"/>
        <w:jc w:val="both"/>
        <w:rPr>
          <w:rFonts w:ascii="Times New Roman" w:hAnsi="Times New Roman" w:cs="Times New Roman"/>
          <w:sz w:val="24"/>
          <w:szCs w:val="24"/>
        </w:rPr>
      </w:pPr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Ida Ayu Ivon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Trisnayanti</w:t>
      </w:r>
      <w:proofErr w:type="spellEnd"/>
      <w:r w:rsidRPr="00CA0C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Ketut Jati</w:t>
      </w:r>
      <w:r w:rsidRPr="00CA0C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Pr="00CA0C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16D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Self Assessment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Pemeriksaan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Pajak, dan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Penagihan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Pajak pada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Penerimaan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Pajak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Pertambahan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Nilai (PPN)</w:t>
      </w:r>
      <w:r w:rsidR="00345A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6BEA8DF" w14:textId="77777777" w:rsidR="00BD527F" w:rsidRPr="00CA0CE5" w:rsidRDefault="00BD527F" w:rsidP="000F5273">
      <w:pPr>
        <w:spacing w:after="120" w:line="240" w:lineRule="auto"/>
        <w:ind w:left="539" w:hanging="5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Jenab, Siti, Faridah Eva;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Prawiranegara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Benny </w:t>
      </w:r>
      <w:r w:rsidRPr="00CA0CE5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A0CE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</w:t>
      </w:r>
      <w:r w:rsidRPr="00CA0CE5">
        <w:rPr>
          <w:rFonts w:ascii="Times New Roman" w:hAnsi="Times New Roman" w:cs="Times New Roman"/>
          <w:sz w:val="24"/>
          <w:szCs w:val="24"/>
        </w:rPr>
        <w:t>.</w:t>
      </w:r>
    </w:p>
    <w:p w14:paraId="4B614788" w14:textId="7D7463C5" w:rsidR="00BD527F" w:rsidRPr="000F5273" w:rsidRDefault="00BD527F" w:rsidP="000F5273">
      <w:pPr>
        <w:widowControl w:val="0"/>
        <w:autoSpaceDE w:val="0"/>
        <w:autoSpaceDN w:val="0"/>
        <w:adjustRightInd w:val="0"/>
        <w:spacing w:after="120" w:line="240" w:lineRule="auto"/>
        <w:ind w:left="539" w:hanging="537"/>
        <w:rPr>
          <w:rFonts w:ascii="Times New Roman" w:hAnsi="Times New Roman" w:cs="Times New Roman"/>
          <w:noProof/>
          <w:color w:val="4F81BD" w:themeColor="accent1"/>
          <w:sz w:val="24"/>
          <w:szCs w:val="24"/>
          <w:u w:val="single"/>
        </w:rPr>
      </w:pPr>
      <w:r w:rsidRPr="00BA57D9">
        <w:rPr>
          <w:rFonts w:ascii="Times New Roman" w:hAnsi="Times New Roman" w:cs="Times New Roman"/>
          <w:noProof/>
          <w:sz w:val="24"/>
          <w:szCs w:val="24"/>
        </w:rPr>
        <w:t>Jullie J. Sondakh</w:t>
      </w:r>
      <w:r w:rsidRPr="00CA0CE5">
        <w:rPr>
          <w:rFonts w:ascii="Times New Roman" w:hAnsi="Times New Roman" w:cs="Times New Roman"/>
          <w:noProof/>
          <w:sz w:val="24"/>
          <w:szCs w:val="24"/>
        </w:rPr>
        <w:t xml:space="preserve">., </w:t>
      </w:r>
      <w:r w:rsidRPr="00BA57D9">
        <w:rPr>
          <w:rFonts w:ascii="Times New Roman" w:hAnsi="Times New Roman" w:cs="Times New Roman"/>
          <w:noProof/>
          <w:sz w:val="24"/>
          <w:szCs w:val="24"/>
        </w:rPr>
        <w:t>Noviane Claudya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A57D9">
        <w:rPr>
          <w:rFonts w:ascii="Times New Roman" w:hAnsi="Times New Roman" w:cs="Times New Roman"/>
          <w:noProof/>
          <w:sz w:val="24"/>
          <w:szCs w:val="24"/>
        </w:rPr>
        <w:t>Pinkan Sambur</w:t>
      </w:r>
      <w:r w:rsidRPr="00CA0CE5">
        <w:rPr>
          <w:rFonts w:ascii="Times New Roman" w:hAnsi="Times New Roman" w:cs="Times New Roman"/>
          <w:noProof/>
          <w:sz w:val="24"/>
          <w:szCs w:val="24"/>
        </w:rPr>
        <w:t xml:space="preserve">, &amp; </w:t>
      </w:r>
      <w:r w:rsidRPr="00BA57D9">
        <w:rPr>
          <w:rFonts w:ascii="Times New Roman" w:hAnsi="Times New Roman" w:cs="Times New Roman"/>
          <w:noProof/>
          <w:sz w:val="24"/>
          <w:szCs w:val="24"/>
        </w:rPr>
        <w:t>Harijanto Sabijono</w:t>
      </w:r>
      <w:r w:rsidRPr="00CA0CE5">
        <w:rPr>
          <w:rFonts w:ascii="Times New Roman" w:hAnsi="Times New Roman" w:cs="Times New Roman"/>
          <w:noProof/>
          <w:sz w:val="24"/>
          <w:szCs w:val="24"/>
        </w:rPr>
        <w:t>. (201</w:t>
      </w:r>
      <w:r>
        <w:rPr>
          <w:rFonts w:ascii="Times New Roman" w:hAnsi="Times New Roman" w:cs="Times New Roman"/>
          <w:noProof/>
          <w:sz w:val="24"/>
          <w:szCs w:val="24"/>
        </w:rPr>
        <w:t>5) Analisis Pengaruh Pajak Pertambahan Nilai (PPN) dan Pajak Penjualan Barang Mewah (PPnBM) terhadap daya beli konsumen kendaraan bermotor</w:t>
      </w:r>
      <w:r w:rsidRPr="00CA0CE5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6E02020C" w14:textId="77777777" w:rsidR="00BD527F" w:rsidRDefault="00BD527F" w:rsidP="000F5273">
      <w:pPr>
        <w:spacing w:after="120" w:line="240" w:lineRule="auto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Permatasari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A0CE5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19)</w:t>
      </w:r>
      <w:r w:rsidRPr="00CA0C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A0C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Tinjauan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atas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implementasi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pemungutan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ppn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dan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dampaknya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terhadap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arus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kas</w:t>
      </w:r>
      <w:r w:rsidRPr="00A332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(cash Flow</w:t>
      </w:r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 oleh PT.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Rajawali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Nusindo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tahun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>pajak</w:t>
      </w:r>
      <w:proofErr w:type="spellEnd"/>
      <w:r w:rsidRPr="000F52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2017</w:t>
      </w:r>
      <w:r w:rsidRPr="00CA0CE5">
        <w:rPr>
          <w:rFonts w:ascii="Times New Roman" w:hAnsi="Times New Roman" w:cs="Times New Roman"/>
          <w:sz w:val="24"/>
          <w:szCs w:val="24"/>
        </w:rPr>
        <w:t>.</w:t>
      </w:r>
    </w:p>
    <w:p w14:paraId="5E1577CD" w14:textId="6CB3B0AF" w:rsidR="00BD527F" w:rsidRDefault="00BD527F" w:rsidP="000F5273">
      <w:pPr>
        <w:widowControl w:val="0"/>
        <w:autoSpaceDE w:val="0"/>
        <w:autoSpaceDN w:val="0"/>
        <w:adjustRightInd w:val="0"/>
        <w:spacing w:after="120" w:line="240" w:lineRule="auto"/>
        <w:ind w:left="539" w:hanging="53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31BF5">
        <w:rPr>
          <w:rFonts w:ascii="Times New Roman" w:hAnsi="Times New Roman" w:cs="Times New Roman"/>
          <w:noProof/>
          <w:sz w:val="24"/>
          <w:szCs w:val="24"/>
        </w:rPr>
        <w:t xml:space="preserve">Metha Arieska </w:t>
      </w:r>
      <w:r>
        <w:rPr>
          <w:rFonts w:ascii="Times New Roman" w:hAnsi="Times New Roman" w:cs="Times New Roman"/>
          <w:noProof/>
          <w:sz w:val="24"/>
          <w:szCs w:val="24"/>
        </w:rPr>
        <w:t>&amp;</w:t>
      </w:r>
      <w:r w:rsidRPr="00831BF5">
        <w:rPr>
          <w:rFonts w:ascii="Times New Roman" w:hAnsi="Times New Roman" w:cs="Times New Roman"/>
          <w:noProof/>
          <w:sz w:val="24"/>
          <w:szCs w:val="24"/>
        </w:rPr>
        <w:t xml:space="preserve"> Barbara Gunawan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(2011) </w:t>
      </w:r>
      <w:r w:rsidRPr="00831BF5">
        <w:rPr>
          <w:rFonts w:ascii="Times New Roman" w:hAnsi="Times New Roman" w:cs="Times New Roman"/>
          <w:noProof/>
          <w:sz w:val="24"/>
          <w:szCs w:val="24"/>
        </w:rPr>
        <w:t>Pengaruh Aliran Kas Bebas dan Keputusan Pendanaan Terhadap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31BF5">
        <w:rPr>
          <w:rFonts w:ascii="Times New Roman" w:hAnsi="Times New Roman" w:cs="Times New Roman"/>
          <w:noProof/>
          <w:sz w:val="24"/>
          <w:szCs w:val="24"/>
        </w:rPr>
        <w:t>Nilai Pemegang Saham dengan Set Kesempatan Investasi dan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31BF5">
        <w:rPr>
          <w:rFonts w:ascii="Times New Roman" w:hAnsi="Times New Roman" w:cs="Times New Roman"/>
          <w:noProof/>
          <w:sz w:val="24"/>
          <w:szCs w:val="24"/>
        </w:rPr>
        <w:t>Dividen Sebagai Variabel Moderasi</w:t>
      </w:r>
      <w:r w:rsidR="00345A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8A1CD9C" w14:textId="19825287" w:rsidR="00BD527F" w:rsidRPr="000F5273" w:rsidRDefault="00BD527F" w:rsidP="000F5273">
      <w:pPr>
        <w:widowControl w:val="0"/>
        <w:autoSpaceDE w:val="0"/>
        <w:autoSpaceDN w:val="0"/>
        <w:adjustRightInd w:val="0"/>
        <w:spacing w:after="120" w:line="240" w:lineRule="auto"/>
        <w:ind w:left="539" w:hanging="537"/>
        <w:jc w:val="both"/>
        <w:rPr>
          <w:rFonts w:ascii="Times New Roman" w:hAnsi="Times New Roman" w:cs="Times New Roman"/>
          <w:noProof/>
          <w:color w:val="4F81BD" w:themeColor="accent1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t>Nur Afita Riani</w:t>
      </w:r>
      <w:r w:rsidRPr="00CA0CE5">
        <w:rPr>
          <w:rFonts w:ascii="Times New Roman" w:hAnsi="Times New Roman" w:cs="Times New Roman"/>
          <w:noProof/>
          <w:sz w:val="24"/>
          <w:szCs w:val="24"/>
        </w:rPr>
        <w:t xml:space="preserve"> (2018). </w:t>
      </w:r>
      <w:r>
        <w:rPr>
          <w:rFonts w:ascii="Times New Roman" w:hAnsi="Times New Roman" w:cs="Times New Roman"/>
          <w:noProof/>
          <w:sz w:val="24"/>
          <w:szCs w:val="24"/>
        </w:rPr>
        <w:t>Penerapan Pajak Pertambahan Nilai dan dampaknya terhadap laporan arus kas perusahaan pada PT Matahari Abadi Panganindo</w:t>
      </w:r>
      <w:r w:rsidRPr="00CA0CE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93C7865" w14:textId="277FD74E" w:rsidR="00BD527F" w:rsidRPr="00BD527F" w:rsidRDefault="00BD527F" w:rsidP="00BD527F">
      <w:pPr>
        <w:spacing w:after="120" w:line="240" w:lineRule="auto"/>
        <w:ind w:left="539" w:hanging="53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Nurul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Ariafah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Hasibullah,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Mursalim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&amp; Muhammad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Su’un</w:t>
      </w:r>
      <w:proofErr w:type="spellEnd"/>
      <w:r w:rsidRPr="00CA0C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</w:t>
      </w:r>
      <w:r w:rsidRPr="00CA0C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PPn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 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PPnBM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  dan   PKB  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Tarif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Progresif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Daya    Beli   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Konsumen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Kendaraan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Bermotor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Roda </w:t>
      </w:r>
      <w:proofErr w:type="spellStart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Empat</w:t>
      </w:r>
      <w:proofErr w:type="spellEnd"/>
      <w:r w:rsidRPr="00316D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 Makassar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A57D9">
        <w:rPr>
          <w:rFonts w:ascii="Times New Roman" w:hAnsi="Times New Roman" w:cs="Times New Roman"/>
          <w:noProof/>
          <w:sz w:val="24"/>
          <w:szCs w:val="24"/>
        </w:rPr>
        <w:t>P</w:t>
      </w:r>
      <w:r>
        <w:rPr>
          <w:rFonts w:ascii="Times New Roman" w:hAnsi="Times New Roman" w:cs="Times New Roman"/>
          <w:noProof/>
          <w:sz w:val="24"/>
          <w:szCs w:val="24"/>
        </w:rPr>
        <w:t>ada P</w:t>
      </w:r>
      <w:r w:rsidRPr="00BA57D9">
        <w:rPr>
          <w:rFonts w:ascii="Times New Roman" w:hAnsi="Times New Roman" w:cs="Times New Roman"/>
          <w:noProof/>
          <w:sz w:val="24"/>
          <w:szCs w:val="24"/>
        </w:rPr>
        <w:t>T. H</w:t>
      </w:r>
      <w:r>
        <w:rPr>
          <w:rFonts w:ascii="Times New Roman" w:hAnsi="Times New Roman" w:cs="Times New Roman"/>
          <w:noProof/>
          <w:sz w:val="24"/>
          <w:szCs w:val="24"/>
        </w:rPr>
        <w:t>asjrat</w:t>
      </w:r>
      <w:r w:rsidRPr="00BA57D9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>badi</w:t>
      </w:r>
      <w:r w:rsidRPr="00BA57D9">
        <w:rPr>
          <w:rFonts w:ascii="Times New Roman" w:hAnsi="Times New Roman" w:cs="Times New Roman"/>
          <w:noProof/>
          <w:sz w:val="24"/>
          <w:szCs w:val="24"/>
        </w:rPr>
        <w:t xml:space="preserve"> M</w:t>
      </w:r>
      <w:r>
        <w:rPr>
          <w:rFonts w:ascii="Times New Roman" w:hAnsi="Times New Roman" w:cs="Times New Roman"/>
          <w:noProof/>
          <w:sz w:val="24"/>
          <w:szCs w:val="24"/>
        </w:rPr>
        <w:t>anado</w:t>
      </w:r>
      <w:r w:rsidRPr="00CA0CE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FE3BECB" w14:textId="77777777" w:rsidR="00BD527F" w:rsidRPr="00CA0CE5" w:rsidRDefault="00BD527F" w:rsidP="000F5273">
      <w:pPr>
        <w:spacing w:after="120" w:line="240" w:lineRule="auto"/>
        <w:ind w:left="539" w:hanging="5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Putri, Veni Gerhana, &amp;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Subandoro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Agus</w:t>
      </w:r>
      <w:r w:rsidRPr="00CA0CE5">
        <w:rPr>
          <w:rFonts w:ascii="Times New Roman" w:hAnsi="Times New Roman" w:cs="Times New Roman"/>
          <w:sz w:val="24"/>
          <w:szCs w:val="24"/>
          <w:shd w:val="clear" w:color="auto" w:fill="FFFFFF"/>
        </w:rPr>
        <w:t>. (20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CA0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Tarif PPN 11%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PT X</w:t>
      </w:r>
      <w:r w:rsidRPr="00CA0CE5">
        <w:rPr>
          <w:rFonts w:ascii="Times New Roman" w:hAnsi="Times New Roman" w:cs="Times New Roman"/>
          <w:sz w:val="24"/>
          <w:szCs w:val="24"/>
        </w:rPr>
        <w:t>.</w:t>
      </w:r>
    </w:p>
    <w:p w14:paraId="7F1B2E36" w14:textId="37A4C76E" w:rsidR="00BD527F" w:rsidRDefault="00BD527F" w:rsidP="000F5273">
      <w:pPr>
        <w:spacing w:after="120" w:line="240" w:lineRule="auto"/>
        <w:ind w:left="539" w:hanging="5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Sabil, </w:t>
      </w:r>
      <w:proofErr w:type="spellStart"/>
      <w:r>
        <w:rPr>
          <w:rFonts w:ascii="Times New Roman" w:hAnsi="Times New Roman" w:cs="Times New Roman"/>
          <w:sz w:val="24"/>
          <w:szCs w:val="24"/>
        </w:rPr>
        <w:t>Fildzah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Ghassani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Suhartono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Lukman Hakim</w:t>
      </w:r>
      <w:r w:rsidRPr="00CA0CE5">
        <w:rPr>
          <w:rFonts w:ascii="Times New Roman" w:hAnsi="Times New Roman" w:cs="Times New Roman"/>
          <w:sz w:val="24"/>
          <w:szCs w:val="24"/>
        </w:rPr>
        <w:t xml:space="preserve">. (2010).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 pada PT. Jawa Electric Prima Jakarta</w:t>
      </w:r>
      <w:r w:rsidR="00345A6C">
        <w:rPr>
          <w:rFonts w:ascii="Times New Roman" w:hAnsi="Times New Roman" w:cs="Times New Roman"/>
          <w:sz w:val="24"/>
          <w:szCs w:val="24"/>
        </w:rPr>
        <w:t>.</w:t>
      </w:r>
    </w:p>
    <w:p w14:paraId="50C8BDDC" w14:textId="77777777" w:rsidR="00BD527F" w:rsidRPr="00CA0CE5" w:rsidRDefault="00BD527F" w:rsidP="000F5273">
      <w:pPr>
        <w:spacing w:after="120" w:line="240" w:lineRule="auto"/>
        <w:ind w:left="539" w:hanging="53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Siti Zainab</w:t>
      </w:r>
      <w:r w:rsidRPr="00CA0CE5">
        <w:rPr>
          <w:rFonts w:ascii="Times New Roman" w:hAnsi="Times New Roman" w:cs="Times New Roman"/>
          <w:sz w:val="24"/>
          <w:szCs w:val="24"/>
          <w:shd w:val="clear" w:color="auto" w:fill="FFFFFF"/>
        </w:rPr>
        <w:t>. (201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CA0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>enerapan</w:t>
      </w:r>
      <w:proofErr w:type="spellEnd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>Manajemen</w:t>
      </w:r>
      <w:proofErr w:type="spellEnd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>Restitusi</w:t>
      </w:r>
      <w:proofErr w:type="spellEnd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>Ppn</w:t>
      </w:r>
      <w:proofErr w:type="spellEnd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>Pengaruhnya</w:t>
      </w:r>
      <w:proofErr w:type="spellEnd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>Laporan</w:t>
      </w:r>
      <w:proofErr w:type="spellEnd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>Arus</w:t>
      </w:r>
      <w:proofErr w:type="spellEnd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Kas Pt X Di </w:t>
      </w:r>
      <w:proofErr w:type="spellStart"/>
      <w:r w:rsidRPr="00BA57D9">
        <w:rPr>
          <w:rFonts w:ascii="Times New Roman" w:hAnsi="Times New Roman" w:cs="Times New Roman"/>
          <w:sz w:val="24"/>
          <w:szCs w:val="24"/>
          <w:shd w:val="clear" w:color="auto" w:fill="FFFFFF"/>
        </w:rPr>
        <w:t>Sidoarjo</w:t>
      </w:r>
      <w:proofErr w:type="spellEnd"/>
      <w:r w:rsidRPr="00CA0C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0F3C6AA" w14:textId="47839E41" w:rsidR="005E7A52" w:rsidRPr="00345A6C" w:rsidRDefault="00BD527F" w:rsidP="00345A6C">
      <w:pPr>
        <w:widowControl w:val="0"/>
        <w:autoSpaceDE w:val="0"/>
        <w:autoSpaceDN w:val="0"/>
        <w:adjustRightInd w:val="0"/>
        <w:spacing w:after="120" w:line="240" w:lineRule="auto"/>
        <w:ind w:left="539" w:hanging="53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Sumarno Manrejo &amp; Dicky Raidaldi Sebayang</w:t>
      </w:r>
      <w:r w:rsidRPr="00CA0CE5">
        <w:rPr>
          <w:rFonts w:ascii="Times New Roman" w:hAnsi="Times New Roman" w:cs="Times New Roman"/>
          <w:noProof/>
          <w:sz w:val="24"/>
          <w:szCs w:val="24"/>
        </w:rPr>
        <w:t>. (20</w:t>
      </w:r>
      <w:r>
        <w:rPr>
          <w:rFonts w:ascii="Times New Roman" w:hAnsi="Times New Roman" w:cs="Times New Roman"/>
          <w:noProof/>
          <w:sz w:val="24"/>
          <w:szCs w:val="24"/>
        </w:rPr>
        <w:t>21)</w:t>
      </w:r>
      <w:r w:rsidRPr="00316D42">
        <w:t xml:space="preserve"> </w:t>
      </w:r>
      <w:r w:rsidRPr="00316D42">
        <w:rPr>
          <w:rFonts w:ascii="Times New Roman" w:hAnsi="Times New Roman" w:cs="Times New Roman"/>
          <w:noProof/>
          <w:sz w:val="24"/>
          <w:szCs w:val="24"/>
        </w:rPr>
        <w:t>Analisis Implementasi Perencanaan Ppn Dan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16D42">
        <w:rPr>
          <w:rFonts w:ascii="Times New Roman" w:hAnsi="Times New Roman" w:cs="Times New Roman"/>
          <w:noProof/>
          <w:sz w:val="24"/>
          <w:szCs w:val="24"/>
        </w:rPr>
        <w:t>Ppnbm Pada Pt Astragraphia Xprins Indonesia</w:t>
      </w:r>
      <w:r w:rsidR="00345A6C">
        <w:rPr>
          <w:rFonts w:ascii="Times New Roman" w:hAnsi="Times New Roman" w:cs="Times New Roman"/>
          <w:noProof/>
          <w:sz w:val="24"/>
          <w:szCs w:val="24"/>
        </w:rPr>
        <w:t>.</w:t>
      </w:r>
    </w:p>
    <w:sectPr w:rsidR="005E7A52" w:rsidRPr="00345A6C" w:rsidSect="00395A04">
      <w:headerReference w:type="default" r:id="rId8"/>
      <w:footerReference w:type="default" r:id="rId9"/>
      <w:pgSz w:w="11920" w:h="16840"/>
      <w:pgMar w:top="1440" w:right="1440" w:bottom="1440" w:left="1440" w:header="811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39C3" w14:textId="77777777" w:rsidR="00395A04" w:rsidRDefault="00395A04" w:rsidP="00170544">
      <w:pPr>
        <w:spacing w:after="0" w:line="240" w:lineRule="auto"/>
      </w:pPr>
      <w:r>
        <w:separator/>
      </w:r>
    </w:p>
  </w:endnote>
  <w:endnote w:type="continuationSeparator" w:id="0">
    <w:p w14:paraId="3E9AE65F" w14:textId="77777777" w:rsidR="00395A04" w:rsidRDefault="00395A04" w:rsidP="001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6E8" w14:textId="77777777" w:rsidR="00702877" w:rsidRDefault="00702877">
    <w:pPr>
      <w:pStyle w:val="Footer"/>
      <w:jc w:val="right"/>
    </w:pPr>
  </w:p>
  <w:p w14:paraId="66C125D4" w14:textId="1D240DD0" w:rsidR="00702877" w:rsidRPr="00C04B3D" w:rsidRDefault="00702877" w:rsidP="000D7CDF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A2382" w:rsidRPr="00BA2382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AD53506" w14:textId="77777777" w:rsidR="00702877" w:rsidRDefault="00702877" w:rsidP="000D7CDF">
    <w:pPr>
      <w:pStyle w:val="Footer"/>
    </w:pPr>
  </w:p>
  <w:p w14:paraId="005FD617" w14:textId="77777777" w:rsidR="00702877" w:rsidRDefault="0070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D81F" w14:textId="77777777" w:rsidR="00395A04" w:rsidRDefault="00395A04" w:rsidP="00170544">
      <w:pPr>
        <w:spacing w:after="0" w:line="240" w:lineRule="auto"/>
      </w:pPr>
      <w:r>
        <w:separator/>
      </w:r>
    </w:p>
  </w:footnote>
  <w:footnote w:type="continuationSeparator" w:id="0">
    <w:p w14:paraId="02FF5E5A" w14:textId="77777777" w:rsidR="00395A04" w:rsidRDefault="00395A04" w:rsidP="0017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D55C" w14:textId="77777777" w:rsidR="00702877" w:rsidRDefault="00702877" w:rsidP="00D340E2">
    <w:pPr>
      <w:pStyle w:val="Header"/>
      <w:pBdr>
        <w:top w:val="single" w:sz="4" w:space="1" w:color="auto"/>
      </w:pBdr>
    </w:pPr>
    <w:r w:rsidRPr="007C14EE">
      <w:rPr>
        <w:color w:val="222222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2BD"/>
    <w:multiLevelType w:val="hybridMultilevel"/>
    <w:tmpl w:val="DD56D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77508"/>
    <w:multiLevelType w:val="hybridMultilevel"/>
    <w:tmpl w:val="AF80568E"/>
    <w:lvl w:ilvl="0" w:tplc="B632533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1DE"/>
    <w:multiLevelType w:val="hybridMultilevel"/>
    <w:tmpl w:val="8B129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F76AC"/>
    <w:multiLevelType w:val="hybridMultilevel"/>
    <w:tmpl w:val="D2F22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05BDB"/>
    <w:multiLevelType w:val="hybridMultilevel"/>
    <w:tmpl w:val="4CA8440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30A7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79B"/>
    <w:multiLevelType w:val="hybridMultilevel"/>
    <w:tmpl w:val="0204BB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C2AFE"/>
    <w:multiLevelType w:val="hybridMultilevel"/>
    <w:tmpl w:val="325EB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8F7382"/>
    <w:multiLevelType w:val="hybridMultilevel"/>
    <w:tmpl w:val="32101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1C5B"/>
    <w:multiLevelType w:val="hybridMultilevel"/>
    <w:tmpl w:val="2F006F4A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1FD14336"/>
    <w:multiLevelType w:val="hybridMultilevel"/>
    <w:tmpl w:val="60E24F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86E83"/>
    <w:multiLevelType w:val="hybridMultilevel"/>
    <w:tmpl w:val="D5248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244DD9"/>
    <w:multiLevelType w:val="hybridMultilevel"/>
    <w:tmpl w:val="A4ACFF54"/>
    <w:lvl w:ilvl="0" w:tplc="D3EA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C1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0C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85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2D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08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4F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00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47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D20E7"/>
    <w:multiLevelType w:val="hybridMultilevel"/>
    <w:tmpl w:val="136EC08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A092D"/>
    <w:multiLevelType w:val="hybridMultilevel"/>
    <w:tmpl w:val="48789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EC2B52"/>
    <w:multiLevelType w:val="hybridMultilevel"/>
    <w:tmpl w:val="2FA2E46A"/>
    <w:lvl w:ilvl="0" w:tplc="0F90839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F3386F"/>
    <w:multiLevelType w:val="hybridMultilevel"/>
    <w:tmpl w:val="70445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4A4769"/>
    <w:multiLevelType w:val="hybridMultilevel"/>
    <w:tmpl w:val="75FA7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4658E"/>
    <w:multiLevelType w:val="hybridMultilevel"/>
    <w:tmpl w:val="67908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144F7"/>
    <w:multiLevelType w:val="hybridMultilevel"/>
    <w:tmpl w:val="07B284AE"/>
    <w:lvl w:ilvl="0" w:tplc="FB00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6B42"/>
    <w:multiLevelType w:val="hybridMultilevel"/>
    <w:tmpl w:val="44C6BE1A"/>
    <w:lvl w:ilvl="0" w:tplc="50FC53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232DD"/>
    <w:multiLevelType w:val="hybridMultilevel"/>
    <w:tmpl w:val="FF32A900"/>
    <w:lvl w:ilvl="0" w:tplc="13C6187A">
      <w:start w:val="1"/>
      <w:numFmt w:val="bullet"/>
      <w:lvlText w:val="•"/>
      <w:lvlJc w:val="left"/>
      <w:pPr>
        <w:tabs>
          <w:tab w:val="num" w:pos="1434"/>
        </w:tabs>
        <w:ind w:left="1434" w:hanging="360"/>
      </w:pPr>
      <w:rPr>
        <w:rFonts w:ascii="Arial" w:hAnsi="Arial" w:hint="default"/>
      </w:rPr>
    </w:lvl>
    <w:lvl w:ilvl="1" w:tplc="3E407336" w:tentative="1">
      <w:start w:val="1"/>
      <w:numFmt w:val="bullet"/>
      <w:lvlText w:val="•"/>
      <w:lvlJc w:val="left"/>
      <w:pPr>
        <w:tabs>
          <w:tab w:val="num" w:pos="2154"/>
        </w:tabs>
        <w:ind w:left="2154" w:hanging="360"/>
      </w:pPr>
      <w:rPr>
        <w:rFonts w:ascii="Arial" w:hAnsi="Arial" w:hint="default"/>
      </w:rPr>
    </w:lvl>
    <w:lvl w:ilvl="2" w:tplc="70AE5DD2" w:tentative="1">
      <w:start w:val="1"/>
      <w:numFmt w:val="bullet"/>
      <w:lvlText w:val="•"/>
      <w:lvlJc w:val="left"/>
      <w:pPr>
        <w:tabs>
          <w:tab w:val="num" w:pos="2874"/>
        </w:tabs>
        <w:ind w:left="2874" w:hanging="360"/>
      </w:pPr>
      <w:rPr>
        <w:rFonts w:ascii="Arial" w:hAnsi="Arial" w:hint="default"/>
      </w:rPr>
    </w:lvl>
    <w:lvl w:ilvl="3" w:tplc="D07265F6" w:tentative="1">
      <w:start w:val="1"/>
      <w:numFmt w:val="bullet"/>
      <w:lvlText w:val="•"/>
      <w:lvlJc w:val="left"/>
      <w:pPr>
        <w:tabs>
          <w:tab w:val="num" w:pos="3594"/>
        </w:tabs>
        <w:ind w:left="3594" w:hanging="360"/>
      </w:pPr>
      <w:rPr>
        <w:rFonts w:ascii="Arial" w:hAnsi="Arial" w:hint="default"/>
      </w:rPr>
    </w:lvl>
    <w:lvl w:ilvl="4" w:tplc="1AFEC610" w:tentative="1">
      <w:start w:val="1"/>
      <w:numFmt w:val="bullet"/>
      <w:lvlText w:val="•"/>
      <w:lvlJc w:val="left"/>
      <w:pPr>
        <w:tabs>
          <w:tab w:val="num" w:pos="4314"/>
        </w:tabs>
        <w:ind w:left="4314" w:hanging="360"/>
      </w:pPr>
      <w:rPr>
        <w:rFonts w:ascii="Arial" w:hAnsi="Arial" w:hint="default"/>
      </w:rPr>
    </w:lvl>
    <w:lvl w:ilvl="5" w:tplc="CF78E95A" w:tentative="1">
      <w:start w:val="1"/>
      <w:numFmt w:val="bullet"/>
      <w:lvlText w:val="•"/>
      <w:lvlJc w:val="left"/>
      <w:pPr>
        <w:tabs>
          <w:tab w:val="num" w:pos="5034"/>
        </w:tabs>
        <w:ind w:left="5034" w:hanging="360"/>
      </w:pPr>
      <w:rPr>
        <w:rFonts w:ascii="Arial" w:hAnsi="Arial" w:hint="default"/>
      </w:rPr>
    </w:lvl>
    <w:lvl w:ilvl="6" w:tplc="E5209EBE" w:tentative="1">
      <w:start w:val="1"/>
      <w:numFmt w:val="bullet"/>
      <w:lvlText w:val="•"/>
      <w:lvlJc w:val="left"/>
      <w:pPr>
        <w:tabs>
          <w:tab w:val="num" w:pos="5754"/>
        </w:tabs>
        <w:ind w:left="5754" w:hanging="360"/>
      </w:pPr>
      <w:rPr>
        <w:rFonts w:ascii="Arial" w:hAnsi="Arial" w:hint="default"/>
      </w:rPr>
    </w:lvl>
    <w:lvl w:ilvl="7" w:tplc="82AC5FD2" w:tentative="1">
      <w:start w:val="1"/>
      <w:numFmt w:val="bullet"/>
      <w:lvlText w:val="•"/>
      <w:lvlJc w:val="left"/>
      <w:pPr>
        <w:tabs>
          <w:tab w:val="num" w:pos="6474"/>
        </w:tabs>
        <w:ind w:left="6474" w:hanging="360"/>
      </w:pPr>
      <w:rPr>
        <w:rFonts w:ascii="Arial" w:hAnsi="Arial" w:hint="default"/>
      </w:rPr>
    </w:lvl>
    <w:lvl w:ilvl="8" w:tplc="9380036A" w:tentative="1">
      <w:start w:val="1"/>
      <w:numFmt w:val="bullet"/>
      <w:lvlText w:val="•"/>
      <w:lvlJc w:val="left"/>
      <w:pPr>
        <w:tabs>
          <w:tab w:val="num" w:pos="7194"/>
        </w:tabs>
        <w:ind w:left="7194" w:hanging="360"/>
      </w:pPr>
      <w:rPr>
        <w:rFonts w:ascii="Arial" w:hAnsi="Arial" w:hint="default"/>
      </w:rPr>
    </w:lvl>
  </w:abstractNum>
  <w:abstractNum w:abstractNumId="21" w15:restartNumberingAfterBreak="0">
    <w:nsid w:val="371320F5"/>
    <w:multiLevelType w:val="hybridMultilevel"/>
    <w:tmpl w:val="FD4E65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6207B"/>
    <w:multiLevelType w:val="hybridMultilevel"/>
    <w:tmpl w:val="7D86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60BA0"/>
    <w:multiLevelType w:val="hybridMultilevel"/>
    <w:tmpl w:val="786C3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40BF7"/>
    <w:multiLevelType w:val="hybridMultilevel"/>
    <w:tmpl w:val="8D580918"/>
    <w:lvl w:ilvl="0" w:tplc="1E16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C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A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A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89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C7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2E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6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21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7C17ECD"/>
    <w:multiLevelType w:val="hybridMultilevel"/>
    <w:tmpl w:val="C316C6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E280C"/>
    <w:multiLevelType w:val="hybridMultilevel"/>
    <w:tmpl w:val="AA8E74A4"/>
    <w:lvl w:ilvl="0" w:tplc="6E309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4747D5"/>
    <w:multiLevelType w:val="hybridMultilevel"/>
    <w:tmpl w:val="130ADA7C"/>
    <w:lvl w:ilvl="0" w:tplc="7C427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C3A1BDA"/>
    <w:multiLevelType w:val="hybridMultilevel"/>
    <w:tmpl w:val="6874B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D11A3"/>
    <w:multiLevelType w:val="hybridMultilevel"/>
    <w:tmpl w:val="A0E4F0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0E3C1B"/>
    <w:multiLevelType w:val="hybridMultilevel"/>
    <w:tmpl w:val="19FE9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42395C"/>
    <w:multiLevelType w:val="hybridMultilevel"/>
    <w:tmpl w:val="95C4F2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81C29"/>
    <w:multiLevelType w:val="hybridMultilevel"/>
    <w:tmpl w:val="3478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54902"/>
    <w:multiLevelType w:val="hybridMultilevel"/>
    <w:tmpl w:val="2F006F4A"/>
    <w:lvl w:ilvl="0" w:tplc="87E28440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54021162"/>
    <w:multiLevelType w:val="hybridMultilevel"/>
    <w:tmpl w:val="464ADAB8"/>
    <w:lvl w:ilvl="0" w:tplc="FD30B83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931C12"/>
    <w:multiLevelType w:val="hybridMultilevel"/>
    <w:tmpl w:val="111EEF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A23BDB"/>
    <w:multiLevelType w:val="hybridMultilevel"/>
    <w:tmpl w:val="0C74F8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85037A"/>
    <w:multiLevelType w:val="hybridMultilevel"/>
    <w:tmpl w:val="12BAC4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51256B"/>
    <w:multiLevelType w:val="hybridMultilevel"/>
    <w:tmpl w:val="49024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C6D6E"/>
    <w:multiLevelType w:val="hybridMultilevel"/>
    <w:tmpl w:val="EEAA815C"/>
    <w:lvl w:ilvl="0" w:tplc="678A9E9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881D13"/>
    <w:multiLevelType w:val="hybridMultilevel"/>
    <w:tmpl w:val="BFC8FED2"/>
    <w:lvl w:ilvl="0" w:tplc="623E40C2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2133D4"/>
    <w:multiLevelType w:val="hybridMultilevel"/>
    <w:tmpl w:val="EF400FE2"/>
    <w:lvl w:ilvl="0" w:tplc="FB00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CB1F26"/>
    <w:multiLevelType w:val="hybridMultilevel"/>
    <w:tmpl w:val="4FFCD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CE09F0"/>
    <w:multiLevelType w:val="hybridMultilevel"/>
    <w:tmpl w:val="AAC83B98"/>
    <w:lvl w:ilvl="0" w:tplc="8E7EEA16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6C975A9"/>
    <w:multiLevelType w:val="hybridMultilevel"/>
    <w:tmpl w:val="C824A4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62DB6"/>
    <w:multiLevelType w:val="hybridMultilevel"/>
    <w:tmpl w:val="8DF2E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CA5F96"/>
    <w:multiLevelType w:val="hybridMultilevel"/>
    <w:tmpl w:val="B68A6DA6"/>
    <w:lvl w:ilvl="0" w:tplc="0EE0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42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8B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2A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64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60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66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60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E56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705707"/>
    <w:multiLevelType w:val="hybridMultilevel"/>
    <w:tmpl w:val="798C628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23F284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05785"/>
    <w:multiLevelType w:val="hybridMultilevel"/>
    <w:tmpl w:val="823A8D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D52128C"/>
    <w:multiLevelType w:val="hybridMultilevel"/>
    <w:tmpl w:val="8CDE97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5736ED"/>
    <w:multiLevelType w:val="hybridMultilevel"/>
    <w:tmpl w:val="BEB6F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F75061B"/>
    <w:multiLevelType w:val="hybridMultilevel"/>
    <w:tmpl w:val="798C62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93601">
    <w:abstractNumId w:val="42"/>
  </w:num>
  <w:num w:numId="2" w16cid:durableId="298344181">
    <w:abstractNumId w:val="32"/>
  </w:num>
  <w:num w:numId="3" w16cid:durableId="2060472240">
    <w:abstractNumId w:val="6"/>
  </w:num>
  <w:num w:numId="4" w16cid:durableId="791360004">
    <w:abstractNumId w:val="50"/>
  </w:num>
  <w:num w:numId="5" w16cid:durableId="185221681">
    <w:abstractNumId w:val="46"/>
  </w:num>
  <w:num w:numId="6" w16cid:durableId="1987195685">
    <w:abstractNumId w:val="11"/>
  </w:num>
  <w:num w:numId="7" w16cid:durableId="1046680900">
    <w:abstractNumId w:val="27"/>
  </w:num>
  <w:num w:numId="8" w16cid:durableId="1886789064">
    <w:abstractNumId w:val="13"/>
  </w:num>
  <w:num w:numId="9" w16cid:durableId="550846075">
    <w:abstractNumId w:val="34"/>
  </w:num>
  <w:num w:numId="10" w16cid:durableId="728918203">
    <w:abstractNumId w:val="26"/>
  </w:num>
  <w:num w:numId="11" w16cid:durableId="408038633">
    <w:abstractNumId w:val="48"/>
  </w:num>
  <w:num w:numId="12" w16cid:durableId="800727123">
    <w:abstractNumId w:val="20"/>
  </w:num>
  <w:num w:numId="13" w16cid:durableId="1550798579">
    <w:abstractNumId w:val="24"/>
  </w:num>
  <w:num w:numId="14" w16cid:durableId="628629275">
    <w:abstractNumId w:val="36"/>
  </w:num>
  <w:num w:numId="15" w16cid:durableId="1898786215">
    <w:abstractNumId w:val="19"/>
  </w:num>
  <w:num w:numId="16" w16cid:durableId="370110820">
    <w:abstractNumId w:val="40"/>
  </w:num>
  <w:num w:numId="17" w16cid:durableId="1505247824">
    <w:abstractNumId w:val="15"/>
  </w:num>
  <w:num w:numId="18" w16cid:durableId="1066951944">
    <w:abstractNumId w:val="16"/>
  </w:num>
  <w:num w:numId="19" w16cid:durableId="944389305">
    <w:abstractNumId w:val="7"/>
  </w:num>
  <w:num w:numId="20" w16cid:durableId="813105498">
    <w:abstractNumId w:val="22"/>
  </w:num>
  <w:num w:numId="21" w16cid:durableId="96754356">
    <w:abstractNumId w:val="37"/>
  </w:num>
  <w:num w:numId="22" w16cid:durableId="176627455">
    <w:abstractNumId w:val="38"/>
  </w:num>
  <w:num w:numId="23" w16cid:durableId="1410157043">
    <w:abstractNumId w:val="17"/>
  </w:num>
  <w:num w:numId="24" w16cid:durableId="1166820165">
    <w:abstractNumId w:val="28"/>
  </w:num>
  <w:num w:numId="25" w16cid:durableId="2064399238">
    <w:abstractNumId w:val="23"/>
  </w:num>
  <w:num w:numId="26" w16cid:durableId="679889424">
    <w:abstractNumId w:val="43"/>
  </w:num>
  <w:num w:numId="27" w16cid:durableId="870073460">
    <w:abstractNumId w:val="30"/>
  </w:num>
  <w:num w:numId="28" w16cid:durableId="1416828907">
    <w:abstractNumId w:val="2"/>
  </w:num>
  <w:num w:numId="29" w16cid:durableId="398483370">
    <w:abstractNumId w:val="29"/>
  </w:num>
  <w:num w:numId="30" w16cid:durableId="652876500">
    <w:abstractNumId w:val="33"/>
  </w:num>
  <w:num w:numId="31" w16cid:durableId="1132794990">
    <w:abstractNumId w:val="3"/>
  </w:num>
  <w:num w:numId="32" w16cid:durableId="1297950628">
    <w:abstractNumId w:val="14"/>
  </w:num>
  <w:num w:numId="33" w16cid:durableId="2121486750">
    <w:abstractNumId w:val="10"/>
  </w:num>
  <w:num w:numId="34" w16cid:durableId="1484932164">
    <w:abstractNumId w:val="45"/>
  </w:num>
  <w:num w:numId="35" w16cid:durableId="713508564">
    <w:abstractNumId w:val="35"/>
  </w:num>
  <w:num w:numId="36" w16cid:durableId="1884634288">
    <w:abstractNumId w:val="0"/>
  </w:num>
  <w:num w:numId="37" w16cid:durableId="1674722640">
    <w:abstractNumId w:val="1"/>
  </w:num>
  <w:num w:numId="38" w16cid:durableId="1158687754">
    <w:abstractNumId w:val="39"/>
  </w:num>
  <w:num w:numId="39" w16cid:durableId="2121878591">
    <w:abstractNumId w:val="8"/>
  </w:num>
  <w:num w:numId="40" w16cid:durableId="1801219444">
    <w:abstractNumId w:val="31"/>
  </w:num>
  <w:num w:numId="41" w16cid:durableId="2120834137">
    <w:abstractNumId w:val="41"/>
  </w:num>
  <w:num w:numId="42" w16cid:durableId="172259357">
    <w:abstractNumId w:val="18"/>
  </w:num>
  <w:num w:numId="43" w16cid:durableId="1038745706">
    <w:abstractNumId w:val="12"/>
  </w:num>
  <w:num w:numId="44" w16cid:durableId="2072457191">
    <w:abstractNumId w:val="47"/>
  </w:num>
  <w:num w:numId="45" w16cid:durableId="104926873">
    <w:abstractNumId w:val="4"/>
  </w:num>
  <w:num w:numId="46" w16cid:durableId="838036333">
    <w:abstractNumId w:val="44"/>
  </w:num>
  <w:num w:numId="47" w16cid:durableId="726992800">
    <w:abstractNumId w:val="21"/>
  </w:num>
  <w:num w:numId="48" w16cid:durableId="2022972370">
    <w:abstractNumId w:val="51"/>
  </w:num>
  <w:num w:numId="49" w16cid:durableId="2129425340">
    <w:abstractNumId w:val="25"/>
  </w:num>
  <w:num w:numId="50" w16cid:durableId="1972634731">
    <w:abstractNumId w:val="9"/>
  </w:num>
  <w:num w:numId="51" w16cid:durableId="1665936850">
    <w:abstractNumId w:val="5"/>
  </w:num>
  <w:num w:numId="52" w16cid:durableId="21636343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25"/>
    <w:rsid w:val="000070E2"/>
    <w:rsid w:val="00014386"/>
    <w:rsid w:val="00014D24"/>
    <w:rsid w:val="0001576C"/>
    <w:rsid w:val="000167CF"/>
    <w:rsid w:val="0002462C"/>
    <w:rsid w:val="00031822"/>
    <w:rsid w:val="00031E6D"/>
    <w:rsid w:val="0003708D"/>
    <w:rsid w:val="00037BC1"/>
    <w:rsid w:val="00045F43"/>
    <w:rsid w:val="000543B2"/>
    <w:rsid w:val="0005463E"/>
    <w:rsid w:val="00060E7A"/>
    <w:rsid w:val="00062455"/>
    <w:rsid w:val="000624E8"/>
    <w:rsid w:val="0007050A"/>
    <w:rsid w:val="000718B4"/>
    <w:rsid w:val="00072D33"/>
    <w:rsid w:val="00074433"/>
    <w:rsid w:val="000822B6"/>
    <w:rsid w:val="00090F06"/>
    <w:rsid w:val="000961E4"/>
    <w:rsid w:val="00097ABC"/>
    <w:rsid w:val="000A2186"/>
    <w:rsid w:val="000A28CF"/>
    <w:rsid w:val="000A4E96"/>
    <w:rsid w:val="000A4EA7"/>
    <w:rsid w:val="000A6CE0"/>
    <w:rsid w:val="000A7982"/>
    <w:rsid w:val="000A7EF2"/>
    <w:rsid w:val="000B016F"/>
    <w:rsid w:val="000C3919"/>
    <w:rsid w:val="000C46AD"/>
    <w:rsid w:val="000C6416"/>
    <w:rsid w:val="000D1D1E"/>
    <w:rsid w:val="000D4DD9"/>
    <w:rsid w:val="000D6F76"/>
    <w:rsid w:val="000D7CDF"/>
    <w:rsid w:val="000E3F2B"/>
    <w:rsid w:val="000E5144"/>
    <w:rsid w:val="000F2B5C"/>
    <w:rsid w:val="000F5273"/>
    <w:rsid w:val="000F7E07"/>
    <w:rsid w:val="00103BFF"/>
    <w:rsid w:val="00103D70"/>
    <w:rsid w:val="00110553"/>
    <w:rsid w:val="00115E7D"/>
    <w:rsid w:val="00116CCF"/>
    <w:rsid w:val="00120007"/>
    <w:rsid w:val="00120769"/>
    <w:rsid w:val="0012566A"/>
    <w:rsid w:val="00130276"/>
    <w:rsid w:val="001409F1"/>
    <w:rsid w:val="00140F5D"/>
    <w:rsid w:val="0014765F"/>
    <w:rsid w:val="00150F0B"/>
    <w:rsid w:val="0015109F"/>
    <w:rsid w:val="00152100"/>
    <w:rsid w:val="00152CA0"/>
    <w:rsid w:val="00156B12"/>
    <w:rsid w:val="001579F2"/>
    <w:rsid w:val="00167B27"/>
    <w:rsid w:val="0017012C"/>
    <w:rsid w:val="00170544"/>
    <w:rsid w:val="00173828"/>
    <w:rsid w:val="00176507"/>
    <w:rsid w:val="0018409D"/>
    <w:rsid w:val="00192B72"/>
    <w:rsid w:val="0019384D"/>
    <w:rsid w:val="00194D8F"/>
    <w:rsid w:val="001B02EE"/>
    <w:rsid w:val="001B14C3"/>
    <w:rsid w:val="001B70E2"/>
    <w:rsid w:val="001C24A4"/>
    <w:rsid w:val="001C56B3"/>
    <w:rsid w:val="001C5835"/>
    <w:rsid w:val="001C7494"/>
    <w:rsid w:val="001D3CF4"/>
    <w:rsid w:val="001D796D"/>
    <w:rsid w:val="001E3AFF"/>
    <w:rsid w:val="001E4878"/>
    <w:rsid w:val="001E49E7"/>
    <w:rsid w:val="001E68A0"/>
    <w:rsid w:val="001F0A9A"/>
    <w:rsid w:val="001F2FC6"/>
    <w:rsid w:val="001F7C3C"/>
    <w:rsid w:val="002064FC"/>
    <w:rsid w:val="00210734"/>
    <w:rsid w:val="00215D57"/>
    <w:rsid w:val="002163F2"/>
    <w:rsid w:val="00216FF5"/>
    <w:rsid w:val="002230D9"/>
    <w:rsid w:val="002312FA"/>
    <w:rsid w:val="00233254"/>
    <w:rsid w:val="00237833"/>
    <w:rsid w:val="0024307C"/>
    <w:rsid w:val="00246318"/>
    <w:rsid w:val="002469C5"/>
    <w:rsid w:val="00253D69"/>
    <w:rsid w:val="00255E41"/>
    <w:rsid w:val="00273036"/>
    <w:rsid w:val="00274F5A"/>
    <w:rsid w:val="002756F0"/>
    <w:rsid w:val="00286DA9"/>
    <w:rsid w:val="002A238B"/>
    <w:rsid w:val="002A5573"/>
    <w:rsid w:val="002B02DC"/>
    <w:rsid w:val="002B2269"/>
    <w:rsid w:val="002B312E"/>
    <w:rsid w:val="002B3B9F"/>
    <w:rsid w:val="002B436E"/>
    <w:rsid w:val="002B6168"/>
    <w:rsid w:val="002C3CDA"/>
    <w:rsid w:val="002C4DDC"/>
    <w:rsid w:val="002D091D"/>
    <w:rsid w:val="002D6E28"/>
    <w:rsid w:val="002F0B02"/>
    <w:rsid w:val="002F40D6"/>
    <w:rsid w:val="0030751E"/>
    <w:rsid w:val="00310816"/>
    <w:rsid w:val="00310D3C"/>
    <w:rsid w:val="003119B7"/>
    <w:rsid w:val="00315EDF"/>
    <w:rsid w:val="00316D42"/>
    <w:rsid w:val="00316FDC"/>
    <w:rsid w:val="0031756B"/>
    <w:rsid w:val="00321C9D"/>
    <w:rsid w:val="003249A3"/>
    <w:rsid w:val="00327729"/>
    <w:rsid w:val="00334C0D"/>
    <w:rsid w:val="00341984"/>
    <w:rsid w:val="00342D5F"/>
    <w:rsid w:val="0034496E"/>
    <w:rsid w:val="0034573C"/>
    <w:rsid w:val="00345A6C"/>
    <w:rsid w:val="003566D4"/>
    <w:rsid w:val="00361F29"/>
    <w:rsid w:val="0037250E"/>
    <w:rsid w:val="00382104"/>
    <w:rsid w:val="00384481"/>
    <w:rsid w:val="00385D08"/>
    <w:rsid w:val="00386D37"/>
    <w:rsid w:val="00387C34"/>
    <w:rsid w:val="00390B08"/>
    <w:rsid w:val="00391715"/>
    <w:rsid w:val="00391F6A"/>
    <w:rsid w:val="00393555"/>
    <w:rsid w:val="00393D5B"/>
    <w:rsid w:val="00395353"/>
    <w:rsid w:val="00395A04"/>
    <w:rsid w:val="00397A63"/>
    <w:rsid w:val="003A079D"/>
    <w:rsid w:val="003A532D"/>
    <w:rsid w:val="003B030B"/>
    <w:rsid w:val="003B5DBA"/>
    <w:rsid w:val="003C1919"/>
    <w:rsid w:val="003C69C9"/>
    <w:rsid w:val="003C6DC8"/>
    <w:rsid w:val="003C703A"/>
    <w:rsid w:val="003C72ED"/>
    <w:rsid w:val="003D11CA"/>
    <w:rsid w:val="003D4D37"/>
    <w:rsid w:val="003E5914"/>
    <w:rsid w:val="003E6AB3"/>
    <w:rsid w:val="003E7661"/>
    <w:rsid w:val="003E7FD6"/>
    <w:rsid w:val="003F3CED"/>
    <w:rsid w:val="003F6D05"/>
    <w:rsid w:val="004045CD"/>
    <w:rsid w:val="00415251"/>
    <w:rsid w:val="004161C1"/>
    <w:rsid w:val="00416A86"/>
    <w:rsid w:val="00426390"/>
    <w:rsid w:val="0043143D"/>
    <w:rsid w:val="004324ED"/>
    <w:rsid w:val="00434806"/>
    <w:rsid w:val="0044204E"/>
    <w:rsid w:val="004611C3"/>
    <w:rsid w:val="00465CCE"/>
    <w:rsid w:val="004772A9"/>
    <w:rsid w:val="00477EB6"/>
    <w:rsid w:val="004802F4"/>
    <w:rsid w:val="004847CF"/>
    <w:rsid w:val="00490C89"/>
    <w:rsid w:val="00494392"/>
    <w:rsid w:val="00494C0F"/>
    <w:rsid w:val="0049511F"/>
    <w:rsid w:val="00495C2C"/>
    <w:rsid w:val="0049785A"/>
    <w:rsid w:val="004A3BCB"/>
    <w:rsid w:val="004A570F"/>
    <w:rsid w:val="004A6B44"/>
    <w:rsid w:val="004B2888"/>
    <w:rsid w:val="004B5073"/>
    <w:rsid w:val="004B7756"/>
    <w:rsid w:val="004C041E"/>
    <w:rsid w:val="004C0E35"/>
    <w:rsid w:val="004C0F4D"/>
    <w:rsid w:val="004C50A4"/>
    <w:rsid w:val="004D463F"/>
    <w:rsid w:val="004D65FD"/>
    <w:rsid w:val="004D791E"/>
    <w:rsid w:val="004E1F36"/>
    <w:rsid w:val="004E28F0"/>
    <w:rsid w:val="004F212B"/>
    <w:rsid w:val="004F63E8"/>
    <w:rsid w:val="00500443"/>
    <w:rsid w:val="005007BC"/>
    <w:rsid w:val="00502CE3"/>
    <w:rsid w:val="00507918"/>
    <w:rsid w:val="00515136"/>
    <w:rsid w:val="0051573A"/>
    <w:rsid w:val="0051670C"/>
    <w:rsid w:val="00516A60"/>
    <w:rsid w:val="0052296B"/>
    <w:rsid w:val="00525C90"/>
    <w:rsid w:val="00536BF9"/>
    <w:rsid w:val="00540D52"/>
    <w:rsid w:val="00541C69"/>
    <w:rsid w:val="00542E31"/>
    <w:rsid w:val="00544EC3"/>
    <w:rsid w:val="0055143E"/>
    <w:rsid w:val="00555420"/>
    <w:rsid w:val="005577FA"/>
    <w:rsid w:val="005578C2"/>
    <w:rsid w:val="005609EB"/>
    <w:rsid w:val="00566D45"/>
    <w:rsid w:val="00570A78"/>
    <w:rsid w:val="005722B9"/>
    <w:rsid w:val="0057714B"/>
    <w:rsid w:val="0058250C"/>
    <w:rsid w:val="00590962"/>
    <w:rsid w:val="00595075"/>
    <w:rsid w:val="005A4531"/>
    <w:rsid w:val="005C154B"/>
    <w:rsid w:val="005C1AD1"/>
    <w:rsid w:val="005C41DF"/>
    <w:rsid w:val="005D3E9F"/>
    <w:rsid w:val="005D7B9D"/>
    <w:rsid w:val="005E7A52"/>
    <w:rsid w:val="005F5FAB"/>
    <w:rsid w:val="00600BB6"/>
    <w:rsid w:val="00603326"/>
    <w:rsid w:val="00610229"/>
    <w:rsid w:val="006105AC"/>
    <w:rsid w:val="00612070"/>
    <w:rsid w:val="0061294D"/>
    <w:rsid w:val="006176BE"/>
    <w:rsid w:val="00622F88"/>
    <w:rsid w:val="006231B7"/>
    <w:rsid w:val="00636C51"/>
    <w:rsid w:val="00642116"/>
    <w:rsid w:val="00644FB3"/>
    <w:rsid w:val="006477D5"/>
    <w:rsid w:val="0065253D"/>
    <w:rsid w:val="006558B3"/>
    <w:rsid w:val="00664586"/>
    <w:rsid w:val="006729B2"/>
    <w:rsid w:val="006758FB"/>
    <w:rsid w:val="006811D4"/>
    <w:rsid w:val="006924E2"/>
    <w:rsid w:val="006A1A35"/>
    <w:rsid w:val="006A31D0"/>
    <w:rsid w:val="006A470E"/>
    <w:rsid w:val="006A584C"/>
    <w:rsid w:val="006A747A"/>
    <w:rsid w:val="006B15E6"/>
    <w:rsid w:val="006B4402"/>
    <w:rsid w:val="006D115C"/>
    <w:rsid w:val="006D1F90"/>
    <w:rsid w:val="006E2746"/>
    <w:rsid w:val="006F22F0"/>
    <w:rsid w:val="006F7ECD"/>
    <w:rsid w:val="00701C71"/>
    <w:rsid w:val="00702877"/>
    <w:rsid w:val="00713367"/>
    <w:rsid w:val="00715E37"/>
    <w:rsid w:val="00732A5B"/>
    <w:rsid w:val="00732D60"/>
    <w:rsid w:val="007379EB"/>
    <w:rsid w:val="007412D9"/>
    <w:rsid w:val="007453CD"/>
    <w:rsid w:val="00754CEC"/>
    <w:rsid w:val="007654E4"/>
    <w:rsid w:val="0076598E"/>
    <w:rsid w:val="00781AF1"/>
    <w:rsid w:val="00782CFD"/>
    <w:rsid w:val="007835A5"/>
    <w:rsid w:val="00785F5D"/>
    <w:rsid w:val="00792790"/>
    <w:rsid w:val="00794BE1"/>
    <w:rsid w:val="007A2028"/>
    <w:rsid w:val="007C6C3C"/>
    <w:rsid w:val="007D1826"/>
    <w:rsid w:val="007D3A3B"/>
    <w:rsid w:val="007D42E7"/>
    <w:rsid w:val="007D481C"/>
    <w:rsid w:val="007D4BCE"/>
    <w:rsid w:val="007E73D3"/>
    <w:rsid w:val="007F1FEE"/>
    <w:rsid w:val="007F2039"/>
    <w:rsid w:val="007F7D48"/>
    <w:rsid w:val="00817A3A"/>
    <w:rsid w:val="00822A74"/>
    <w:rsid w:val="00825964"/>
    <w:rsid w:val="00825C28"/>
    <w:rsid w:val="00830DE1"/>
    <w:rsid w:val="00831BF5"/>
    <w:rsid w:val="0084167E"/>
    <w:rsid w:val="008421AF"/>
    <w:rsid w:val="00844D29"/>
    <w:rsid w:val="00847C91"/>
    <w:rsid w:val="00851DF4"/>
    <w:rsid w:val="00853A36"/>
    <w:rsid w:val="008540A6"/>
    <w:rsid w:val="00861367"/>
    <w:rsid w:val="0086191A"/>
    <w:rsid w:val="008644EF"/>
    <w:rsid w:val="00871F70"/>
    <w:rsid w:val="008752C1"/>
    <w:rsid w:val="008821AA"/>
    <w:rsid w:val="00890284"/>
    <w:rsid w:val="00891458"/>
    <w:rsid w:val="00891E5E"/>
    <w:rsid w:val="00895109"/>
    <w:rsid w:val="008964C6"/>
    <w:rsid w:val="008C08C0"/>
    <w:rsid w:val="008C46F8"/>
    <w:rsid w:val="008D6144"/>
    <w:rsid w:val="008D65CD"/>
    <w:rsid w:val="008F11FA"/>
    <w:rsid w:val="00900A8F"/>
    <w:rsid w:val="00905F0D"/>
    <w:rsid w:val="00910122"/>
    <w:rsid w:val="009122A0"/>
    <w:rsid w:val="0091327B"/>
    <w:rsid w:val="00915DBC"/>
    <w:rsid w:val="00917537"/>
    <w:rsid w:val="0092025A"/>
    <w:rsid w:val="0092362E"/>
    <w:rsid w:val="0093173B"/>
    <w:rsid w:val="00940AA2"/>
    <w:rsid w:val="0094620C"/>
    <w:rsid w:val="00946CF6"/>
    <w:rsid w:val="009508A9"/>
    <w:rsid w:val="00950DD4"/>
    <w:rsid w:val="00957BB8"/>
    <w:rsid w:val="00963B05"/>
    <w:rsid w:val="009666DD"/>
    <w:rsid w:val="009877B7"/>
    <w:rsid w:val="0099162E"/>
    <w:rsid w:val="009A20A7"/>
    <w:rsid w:val="009A49AE"/>
    <w:rsid w:val="009A51C6"/>
    <w:rsid w:val="009B2E2F"/>
    <w:rsid w:val="009B2E85"/>
    <w:rsid w:val="009B2FCC"/>
    <w:rsid w:val="009B3058"/>
    <w:rsid w:val="009B4D3A"/>
    <w:rsid w:val="009C395C"/>
    <w:rsid w:val="009C5D1E"/>
    <w:rsid w:val="009D0A48"/>
    <w:rsid w:val="009D2058"/>
    <w:rsid w:val="009D6653"/>
    <w:rsid w:val="009E693D"/>
    <w:rsid w:val="009E7423"/>
    <w:rsid w:val="009F39E8"/>
    <w:rsid w:val="009F3BBC"/>
    <w:rsid w:val="00A22097"/>
    <w:rsid w:val="00A316ED"/>
    <w:rsid w:val="00A33253"/>
    <w:rsid w:val="00A361EC"/>
    <w:rsid w:val="00A45311"/>
    <w:rsid w:val="00A46FE1"/>
    <w:rsid w:val="00A57190"/>
    <w:rsid w:val="00A62385"/>
    <w:rsid w:val="00A63D84"/>
    <w:rsid w:val="00A672F0"/>
    <w:rsid w:val="00A7476D"/>
    <w:rsid w:val="00A75786"/>
    <w:rsid w:val="00A7649B"/>
    <w:rsid w:val="00A80945"/>
    <w:rsid w:val="00A82E55"/>
    <w:rsid w:val="00A8712E"/>
    <w:rsid w:val="00A946E7"/>
    <w:rsid w:val="00A95140"/>
    <w:rsid w:val="00AA49A9"/>
    <w:rsid w:val="00AA6DB4"/>
    <w:rsid w:val="00AA7BCD"/>
    <w:rsid w:val="00AC0C9F"/>
    <w:rsid w:val="00AD09D9"/>
    <w:rsid w:val="00AD0FCB"/>
    <w:rsid w:val="00AE3EAD"/>
    <w:rsid w:val="00AE3F82"/>
    <w:rsid w:val="00AE64C8"/>
    <w:rsid w:val="00AF2421"/>
    <w:rsid w:val="00AF7660"/>
    <w:rsid w:val="00B04F9A"/>
    <w:rsid w:val="00B10A9B"/>
    <w:rsid w:val="00B1169B"/>
    <w:rsid w:val="00B27539"/>
    <w:rsid w:val="00B419E1"/>
    <w:rsid w:val="00B4509C"/>
    <w:rsid w:val="00B50B24"/>
    <w:rsid w:val="00B523E4"/>
    <w:rsid w:val="00B552FC"/>
    <w:rsid w:val="00B6345E"/>
    <w:rsid w:val="00B648D0"/>
    <w:rsid w:val="00B6707F"/>
    <w:rsid w:val="00B8159D"/>
    <w:rsid w:val="00B81C72"/>
    <w:rsid w:val="00B83D39"/>
    <w:rsid w:val="00B85A5D"/>
    <w:rsid w:val="00B90225"/>
    <w:rsid w:val="00B91554"/>
    <w:rsid w:val="00B92276"/>
    <w:rsid w:val="00BA2382"/>
    <w:rsid w:val="00BA501A"/>
    <w:rsid w:val="00BA57D9"/>
    <w:rsid w:val="00BB1B63"/>
    <w:rsid w:val="00BC616F"/>
    <w:rsid w:val="00BD32A6"/>
    <w:rsid w:val="00BD527F"/>
    <w:rsid w:val="00BD60EA"/>
    <w:rsid w:val="00BE0EE2"/>
    <w:rsid w:val="00BE4EA2"/>
    <w:rsid w:val="00BE6043"/>
    <w:rsid w:val="00BE7D7A"/>
    <w:rsid w:val="00BF32BF"/>
    <w:rsid w:val="00BF64A0"/>
    <w:rsid w:val="00BF7057"/>
    <w:rsid w:val="00C0241F"/>
    <w:rsid w:val="00C07ADF"/>
    <w:rsid w:val="00C211D9"/>
    <w:rsid w:val="00C30055"/>
    <w:rsid w:val="00C32B4D"/>
    <w:rsid w:val="00C33BB5"/>
    <w:rsid w:val="00C362B7"/>
    <w:rsid w:val="00C5315A"/>
    <w:rsid w:val="00C54D86"/>
    <w:rsid w:val="00C57048"/>
    <w:rsid w:val="00C607A3"/>
    <w:rsid w:val="00C726E2"/>
    <w:rsid w:val="00C81C9F"/>
    <w:rsid w:val="00C876D7"/>
    <w:rsid w:val="00C90EDD"/>
    <w:rsid w:val="00C92802"/>
    <w:rsid w:val="00CA041F"/>
    <w:rsid w:val="00CA0CE5"/>
    <w:rsid w:val="00CB5210"/>
    <w:rsid w:val="00CB6013"/>
    <w:rsid w:val="00CB6360"/>
    <w:rsid w:val="00CB7456"/>
    <w:rsid w:val="00CB7CF3"/>
    <w:rsid w:val="00CC0ADD"/>
    <w:rsid w:val="00CC4C80"/>
    <w:rsid w:val="00CC6B4B"/>
    <w:rsid w:val="00CD07D7"/>
    <w:rsid w:val="00CD69DE"/>
    <w:rsid w:val="00CE1461"/>
    <w:rsid w:val="00CE17F6"/>
    <w:rsid w:val="00CE4306"/>
    <w:rsid w:val="00CF623E"/>
    <w:rsid w:val="00D1018A"/>
    <w:rsid w:val="00D14D8D"/>
    <w:rsid w:val="00D20D93"/>
    <w:rsid w:val="00D25B09"/>
    <w:rsid w:val="00D26325"/>
    <w:rsid w:val="00D279EF"/>
    <w:rsid w:val="00D30384"/>
    <w:rsid w:val="00D31F6A"/>
    <w:rsid w:val="00D3409A"/>
    <w:rsid w:val="00D340E2"/>
    <w:rsid w:val="00D37328"/>
    <w:rsid w:val="00D37AF4"/>
    <w:rsid w:val="00D427BE"/>
    <w:rsid w:val="00D44A56"/>
    <w:rsid w:val="00D52F03"/>
    <w:rsid w:val="00D61CA3"/>
    <w:rsid w:val="00D62113"/>
    <w:rsid w:val="00D651B2"/>
    <w:rsid w:val="00D72A15"/>
    <w:rsid w:val="00D74135"/>
    <w:rsid w:val="00D83C93"/>
    <w:rsid w:val="00D86A2F"/>
    <w:rsid w:val="00D90EDA"/>
    <w:rsid w:val="00D91D59"/>
    <w:rsid w:val="00D92FD7"/>
    <w:rsid w:val="00D95F6D"/>
    <w:rsid w:val="00DA16B8"/>
    <w:rsid w:val="00DA58F8"/>
    <w:rsid w:val="00DB3CE5"/>
    <w:rsid w:val="00DB6735"/>
    <w:rsid w:val="00DD5A6A"/>
    <w:rsid w:val="00DF1155"/>
    <w:rsid w:val="00E00CE1"/>
    <w:rsid w:val="00E01536"/>
    <w:rsid w:val="00E031B5"/>
    <w:rsid w:val="00E07958"/>
    <w:rsid w:val="00E127C3"/>
    <w:rsid w:val="00E24232"/>
    <w:rsid w:val="00E2677A"/>
    <w:rsid w:val="00E35584"/>
    <w:rsid w:val="00E37718"/>
    <w:rsid w:val="00E42029"/>
    <w:rsid w:val="00E454F0"/>
    <w:rsid w:val="00E4787E"/>
    <w:rsid w:val="00E51485"/>
    <w:rsid w:val="00E54DF5"/>
    <w:rsid w:val="00E608FA"/>
    <w:rsid w:val="00E64E15"/>
    <w:rsid w:val="00E674DA"/>
    <w:rsid w:val="00E704DB"/>
    <w:rsid w:val="00E80385"/>
    <w:rsid w:val="00E804F2"/>
    <w:rsid w:val="00E92A01"/>
    <w:rsid w:val="00E9425A"/>
    <w:rsid w:val="00EA22F6"/>
    <w:rsid w:val="00EB3114"/>
    <w:rsid w:val="00EC23AE"/>
    <w:rsid w:val="00EC79B3"/>
    <w:rsid w:val="00ED1C00"/>
    <w:rsid w:val="00EE1CBE"/>
    <w:rsid w:val="00EF055C"/>
    <w:rsid w:val="00EF5270"/>
    <w:rsid w:val="00F014B8"/>
    <w:rsid w:val="00F0206D"/>
    <w:rsid w:val="00F02D29"/>
    <w:rsid w:val="00F112C6"/>
    <w:rsid w:val="00F14A97"/>
    <w:rsid w:val="00F14F03"/>
    <w:rsid w:val="00F22628"/>
    <w:rsid w:val="00F23327"/>
    <w:rsid w:val="00F250AE"/>
    <w:rsid w:val="00F3307F"/>
    <w:rsid w:val="00F350FD"/>
    <w:rsid w:val="00F367C1"/>
    <w:rsid w:val="00F371D9"/>
    <w:rsid w:val="00F41D33"/>
    <w:rsid w:val="00F515D1"/>
    <w:rsid w:val="00F536F1"/>
    <w:rsid w:val="00F55F95"/>
    <w:rsid w:val="00F60A2E"/>
    <w:rsid w:val="00F61333"/>
    <w:rsid w:val="00F62E78"/>
    <w:rsid w:val="00F63419"/>
    <w:rsid w:val="00F63648"/>
    <w:rsid w:val="00F64063"/>
    <w:rsid w:val="00F65011"/>
    <w:rsid w:val="00F7063B"/>
    <w:rsid w:val="00F74ADF"/>
    <w:rsid w:val="00F76CC4"/>
    <w:rsid w:val="00F87DD9"/>
    <w:rsid w:val="00F958A0"/>
    <w:rsid w:val="00FA350F"/>
    <w:rsid w:val="00FA3BBD"/>
    <w:rsid w:val="00FA4C53"/>
    <w:rsid w:val="00FA5B38"/>
    <w:rsid w:val="00FC29AE"/>
    <w:rsid w:val="00FC3A99"/>
    <w:rsid w:val="00FC3CD1"/>
    <w:rsid w:val="00FC5EBC"/>
    <w:rsid w:val="00FD09EB"/>
    <w:rsid w:val="00FD3592"/>
    <w:rsid w:val="00FD6520"/>
    <w:rsid w:val="00FD725C"/>
    <w:rsid w:val="00FD73E0"/>
    <w:rsid w:val="00FD7EB8"/>
    <w:rsid w:val="00FE771C"/>
    <w:rsid w:val="00FF0911"/>
    <w:rsid w:val="00FF102C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7575"/>
  <w15:docId w15:val="{92F97434-0BC1-4739-A9C4-C663EA46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F7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44"/>
  </w:style>
  <w:style w:type="paragraph" w:styleId="Footer">
    <w:name w:val="footer"/>
    <w:basedOn w:val="Normal"/>
    <w:link w:val="Foot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44"/>
  </w:style>
  <w:style w:type="character" w:styleId="Hyperlink">
    <w:name w:val="Hyperlink"/>
    <w:basedOn w:val="DefaultParagraphFont"/>
    <w:uiPriority w:val="99"/>
    <w:unhideWhenUsed/>
    <w:rsid w:val="00116C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8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624E8"/>
  </w:style>
  <w:style w:type="table" w:styleId="TableGrid">
    <w:name w:val="Table Grid"/>
    <w:basedOn w:val="TableNormal"/>
    <w:uiPriority w:val="59"/>
    <w:rsid w:val="00C3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B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95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37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9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3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668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71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1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9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750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75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04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6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38B2-A4BC-4873-8393-4681B0FE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</Pages>
  <Words>6872</Words>
  <Characters>39175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2020-09-04T14:23:00Z</cp:lastPrinted>
  <dcterms:created xsi:type="dcterms:W3CDTF">2024-02-27T15:00:00Z</dcterms:created>
  <dcterms:modified xsi:type="dcterms:W3CDTF">2024-02-28T01:35:00Z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